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59262" w14:textId="77777777" w:rsidR="00041955" w:rsidRPr="00160969" w:rsidRDefault="00D31DF4" w:rsidP="00056779">
      <w:pPr>
        <w:pStyle w:val="12"/>
        <w:ind w:right="141" w:firstLine="426"/>
        <w:jc w:val="center"/>
        <w:rPr>
          <w:rFonts w:ascii="Tahoma" w:hAnsi="Tahoma" w:cs="Tahoma"/>
          <w:b/>
        </w:rPr>
      </w:pPr>
      <w:r w:rsidRPr="00160969">
        <w:rPr>
          <w:rFonts w:ascii="Tahoma" w:hAnsi="Tahoma" w:cs="Tahoma"/>
          <w:b/>
        </w:rPr>
        <w:t>Типовая форма</w:t>
      </w:r>
    </w:p>
    <w:p w14:paraId="0FAE5341" w14:textId="132DAD80" w:rsidR="00D31DF4" w:rsidRDefault="005D698B" w:rsidP="00D51DBC">
      <w:pPr>
        <w:pStyle w:val="12"/>
        <w:numPr>
          <w:ilvl w:val="0"/>
          <w:numId w:val="38"/>
        </w:numPr>
        <w:ind w:left="0" w:right="14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</w:t>
      </w:r>
      <w:r w:rsidR="00D31DF4" w:rsidRPr="00160969">
        <w:rPr>
          <w:rFonts w:ascii="Tahoma" w:hAnsi="Tahoma" w:cs="Tahoma"/>
          <w:b/>
        </w:rPr>
        <w:t>оговора об ипотеке/</w:t>
      </w:r>
      <w:r>
        <w:rPr>
          <w:rFonts w:ascii="Tahoma" w:hAnsi="Tahoma" w:cs="Tahoma"/>
          <w:b/>
        </w:rPr>
        <w:t>п</w:t>
      </w:r>
      <w:r w:rsidR="00D31DF4" w:rsidRPr="00160969">
        <w:rPr>
          <w:rFonts w:ascii="Tahoma" w:hAnsi="Tahoma" w:cs="Tahoma"/>
          <w:b/>
        </w:rPr>
        <w:t xml:space="preserve">оследующего договора об ипотеке для применения по продукту </w:t>
      </w:r>
      <w:r w:rsidR="00F41683" w:rsidRPr="00BD6671">
        <w:rPr>
          <w:rFonts w:ascii="Tahoma" w:hAnsi="Tahoma" w:cs="Tahoma"/>
          <w:b/>
        </w:rPr>
        <w:t>«</w:t>
      </w:r>
      <w:proofErr w:type="spellStart"/>
      <w:r w:rsidR="00F41683" w:rsidRPr="00BD6671">
        <w:rPr>
          <w:rFonts w:ascii="Tahoma" w:hAnsi="Tahoma" w:cs="Tahoma"/>
          <w:b/>
        </w:rPr>
        <w:t>Перекредитование</w:t>
      </w:r>
      <w:proofErr w:type="spellEnd"/>
      <w:r w:rsidR="00F41683" w:rsidRPr="00BD6671">
        <w:rPr>
          <w:rFonts w:ascii="Tahoma" w:hAnsi="Tahoma" w:cs="Tahoma"/>
          <w:b/>
        </w:rPr>
        <w:t xml:space="preserve">», «Кредит под залог имеющейся квартиры» </w:t>
      </w:r>
      <w:r w:rsidR="00F41683" w:rsidRPr="00160969">
        <w:rPr>
          <w:rFonts w:ascii="Tahoma" w:hAnsi="Tahoma" w:cs="Tahoma"/>
          <w:b/>
        </w:rPr>
        <w:t>в рамках ипотечного кредитования физических лиц</w:t>
      </w:r>
    </w:p>
    <w:p w14:paraId="7E80D0EB" w14:textId="3F75F04E" w:rsidR="000A341F" w:rsidRDefault="000A341F" w:rsidP="000A341F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(действует с 18.05.2021 г.)</w:t>
      </w:r>
    </w:p>
    <w:p w14:paraId="2DBCA4FA" w14:textId="77777777" w:rsidR="00D31DF4" w:rsidRPr="00160969" w:rsidRDefault="00D31DF4" w:rsidP="0005677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7E90EED" w14:textId="441C40AF" w:rsidR="00D31DF4" w:rsidRPr="00160969" w:rsidRDefault="00D17E91" w:rsidP="00056779">
      <w:pPr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Т</w:t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иповая форма</w:t>
      </w:r>
      <w:r w:rsidR="006F44A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в рамках </w:t>
      </w:r>
      <w:proofErr w:type="spellStart"/>
      <w:r w:rsidR="006F44A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перекредитования</w:t>
      </w:r>
      <w:proofErr w:type="spellEnd"/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применяется, когда на дату предоставления Заемных средств по кредитному договору/ договору займа предметом ипотеки по предшествующему кредиту/ займу является готовый объект</w:t>
      </w:r>
      <w:r w:rsidR="006F44A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, при этом</w:t>
      </w:r>
      <w:r w:rsidR="00886AA2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</w:t>
      </w:r>
      <w:r w:rsidR="006F44A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т</w:t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иповая форма Последующего договора об ипотеке используется при </w:t>
      </w:r>
      <w:proofErr w:type="spellStart"/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перекредитовании</w:t>
      </w:r>
      <w:proofErr w:type="spellEnd"/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с оформлением последующей ипотеки.</w:t>
      </w:r>
    </w:p>
    <w:p w14:paraId="6D2E6F98" w14:textId="77777777" w:rsidR="000A3B8F" w:rsidRPr="00160969" w:rsidRDefault="000A3B8F" w:rsidP="00056779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ДУДС – договор участия в долевом строительстве.</w:t>
      </w:r>
    </w:p>
    <w:p w14:paraId="297BFF86" w14:textId="77777777" w:rsidR="000A3B8F" w:rsidRPr="00160969" w:rsidRDefault="000A3B8F" w:rsidP="00056779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ДУПТ – договор уступки прав (требований) по ДУДС.</w:t>
      </w:r>
    </w:p>
    <w:p w14:paraId="15068156" w14:textId="77777777" w:rsidR="000A3B8F" w:rsidRPr="00160969" w:rsidRDefault="000A3B8F" w:rsidP="00056779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ДКП – договор купли-продажи.</w:t>
      </w:r>
    </w:p>
    <w:p w14:paraId="359C88EC" w14:textId="77777777" w:rsidR="000A3B8F" w:rsidRPr="00160969" w:rsidRDefault="000A3B8F" w:rsidP="00056779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Банк - АО «Банк ДОМ</w:t>
      </w:r>
      <w:proofErr w:type="gramStart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.Р</w:t>
      </w:r>
      <w:proofErr w:type="gramEnd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Ф».</w:t>
      </w:r>
    </w:p>
    <w:p w14:paraId="513DA6EA" w14:textId="77777777" w:rsidR="000A3B8F" w:rsidRPr="00160969" w:rsidRDefault="000A3B8F" w:rsidP="00056779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Поставщик – партнер АО «Банк ДОМ</w:t>
      </w:r>
      <w:proofErr w:type="gramStart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.Р</w:t>
      </w:r>
      <w:proofErr w:type="gramEnd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Ф», осуществляющий предоставление ипотечных кредитов/ займов со своего баланса по ипотечному продукту АО «Банк ДОМ.РФ», в целях их дальнейшего рефинансирования в АО «Банк ДОМ.РФ» путем продажи закладной.</w:t>
      </w:r>
    </w:p>
    <w:p w14:paraId="45394F66" w14:textId="02B1B9CA" w:rsidR="000A3B8F" w:rsidRPr="00160969" w:rsidRDefault="000A3B8F" w:rsidP="00056779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Пояснения по тексту документа, выделенные:</w:t>
      </w:r>
    </w:p>
    <w:p w14:paraId="42A7E794" w14:textId="77777777" w:rsidR="000A3B8F" w:rsidRPr="00160969" w:rsidRDefault="000A3B8F" w:rsidP="00056779">
      <w:pPr>
        <w:pStyle w:val="aff"/>
        <w:numPr>
          <w:ilvl w:val="0"/>
          <w:numId w:val="19"/>
        </w:numPr>
        <w:suppressAutoHyphens/>
        <w:ind w:left="0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курсивом, не являются частью либо условием документа и в текст документа не включаются;</w:t>
      </w:r>
    </w:p>
    <w:p w14:paraId="3E6BE558" w14:textId="77777777" w:rsidR="000A3B8F" w:rsidRPr="00160969" w:rsidRDefault="000A3B8F" w:rsidP="00056779">
      <w:pPr>
        <w:pStyle w:val="aff"/>
        <w:numPr>
          <w:ilvl w:val="0"/>
          <w:numId w:val="19"/>
        </w:numPr>
        <w:suppressAutoHyphens/>
        <w:ind w:left="0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регистром «ВСЕ ПРОПИСНЫЕ», заключенные в круглые скобки, заполняются, ненужная </w:t>
      </w:r>
      <w:proofErr w:type="gramStart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информация</w:t>
      </w:r>
      <w:proofErr w:type="gramEnd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и круглые скобки к ней подлежит удалению.</w:t>
      </w:r>
    </w:p>
    <w:p w14:paraId="4C4A2CDF" w14:textId="77777777" w:rsidR="000A3B8F" w:rsidRPr="00160969" w:rsidRDefault="000A3B8F" w:rsidP="00056779">
      <w:pPr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По тексту документа варианты, заключенные в фигурные скобки &lt;&gt;, выбираются Кредитором в зависимости от вида сделки, фигурные скобки удаляются.</w:t>
      </w:r>
    </w:p>
    <w:p w14:paraId="54A840ED" w14:textId="77777777" w:rsidR="000A3B8F" w:rsidRPr="00160969" w:rsidRDefault="000A3B8F" w:rsidP="00056779">
      <w:pPr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В </w:t>
      </w:r>
      <w:proofErr w:type="gramStart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случае</w:t>
      </w:r>
      <w:proofErr w:type="gramEnd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если исключение либо включение какого-либо пункта при формировании документа нарушает порядок нумерации нижеследующего текста (в том числе сносок/ перекрестных ссылок по тексту), номера последующих пунктов, равно как и ссылки на них по тексту документа, а также сноски/ перекрестные ссылки, подлежат корректировке.</w:t>
      </w:r>
    </w:p>
    <w:p w14:paraId="5CD5B069" w14:textId="77777777" w:rsidR="00D31DF4" w:rsidRPr="00160969" w:rsidRDefault="00D31DF4" w:rsidP="0005677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CDD9E44" w14:textId="1F4252C5" w:rsidR="00D31DF4" w:rsidRPr="00160969" w:rsidRDefault="00570879" w:rsidP="00056779">
      <w:pPr>
        <w:pStyle w:val="12"/>
        <w:ind w:firstLine="426"/>
        <w:jc w:val="center"/>
        <w:outlineLvl w:val="0"/>
        <w:rPr>
          <w:rFonts w:ascii="Tahoma" w:hAnsi="Tahoma" w:cs="Tahoma"/>
          <w:b/>
        </w:rPr>
      </w:pPr>
      <w:r w:rsidRPr="00160969">
        <w:rPr>
          <w:rFonts w:ascii="Tahoma" w:hAnsi="Tahoma" w:cs="Tahoma"/>
          <w:b/>
          <w:color w:val="0000FF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/>
          <w:color w:val="0000FF"/>
        </w:rPr>
        <w:instrText xml:space="preserve"> FORMTEXT </w:instrText>
      </w:r>
      <w:r w:rsidRPr="00160969">
        <w:rPr>
          <w:rFonts w:ascii="Tahoma" w:hAnsi="Tahoma" w:cs="Tahoma"/>
          <w:b/>
          <w:color w:val="0000FF"/>
        </w:rPr>
      </w:r>
      <w:r w:rsidRPr="00160969">
        <w:rPr>
          <w:rFonts w:ascii="Tahoma" w:hAnsi="Tahoma" w:cs="Tahoma"/>
          <w:b/>
          <w:color w:val="0000FF"/>
        </w:rPr>
        <w:fldChar w:fldCharType="separate"/>
      </w:r>
      <w:r w:rsidRPr="00160969">
        <w:rPr>
          <w:rFonts w:ascii="Tahoma" w:hAnsi="Tahoma" w:cs="Tahoma"/>
          <w:b/>
          <w:color w:val="0000FF"/>
          <w:shd w:val="clear" w:color="auto" w:fill="D9D9D9" w:themeFill="background1" w:themeFillShade="D9"/>
        </w:rPr>
        <w:t>&lt;</w:t>
      </w:r>
      <w:r w:rsidRPr="00160969">
        <w:rPr>
          <w:rFonts w:ascii="Tahoma" w:hAnsi="Tahoma" w:cs="Tahoma"/>
          <w:b/>
          <w:color w:val="0000FF"/>
        </w:rPr>
        <w:fldChar w:fldCharType="end"/>
      </w:r>
      <w:r w:rsidRPr="00160969">
        <w:rPr>
          <w:rFonts w:ascii="Tahoma" w:hAnsi="Tahoma" w:cs="Tahoma"/>
          <w:b/>
        </w:rPr>
        <w:t>Договор об ипотеке</w:t>
      </w:r>
      <w:r w:rsidRPr="00160969">
        <w:rPr>
          <w:rFonts w:ascii="Tahoma" w:hAnsi="Tahoma" w:cs="Tahoma"/>
          <w:b/>
          <w:color w:val="0000FF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/>
          <w:color w:val="0000FF"/>
        </w:rPr>
        <w:instrText xml:space="preserve"> FORMTEXT </w:instrText>
      </w:r>
      <w:r w:rsidRPr="00160969">
        <w:rPr>
          <w:rFonts w:ascii="Tahoma" w:hAnsi="Tahoma" w:cs="Tahoma"/>
          <w:b/>
          <w:color w:val="0000FF"/>
        </w:rPr>
      </w:r>
      <w:r w:rsidRPr="00160969">
        <w:rPr>
          <w:rFonts w:ascii="Tahoma" w:hAnsi="Tahoma" w:cs="Tahoma"/>
          <w:b/>
          <w:color w:val="0000FF"/>
        </w:rPr>
        <w:fldChar w:fldCharType="separate"/>
      </w:r>
      <w:r w:rsidRPr="00160969">
        <w:rPr>
          <w:rFonts w:ascii="Tahoma" w:hAnsi="Tahoma" w:cs="Tahoma"/>
          <w:b/>
          <w:color w:val="0000FF"/>
        </w:rPr>
        <w:t>/</w:t>
      </w:r>
      <w:r w:rsidRPr="00160969">
        <w:rPr>
          <w:rFonts w:ascii="Tahoma" w:hAnsi="Tahoma" w:cs="Tahoma"/>
          <w:b/>
          <w:color w:val="0000FF"/>
        </w:rPr>
        <w:fldChar w:fldCharType="end"/>
      </w:r>
      <w:r w:rsidRPr="00160969">
        <w:rPr>
          <w:rFonts w:ascii="Tahoma" w:hAnsi="Tahoma" w:cs="Tahoma"/>
          <w:b/>
        </w:rPr>
        <w:t xml:space="preserve"> Последующий </w:t>
      </w:r>
      <w:proofErr w:type="gramStart"/>
      <w:r w:rsidRPr="00160969">
        <w:rPr>
          <w:rFonts w:ascii="Tahoma" w:hAnsi="Tahoma" w:cs="Tahoma"/>
          <w:b/>
        </w:rPr>
        <w:t>договор</w:t>
      </w:r>
      <w:proofErr w:type="gramEnd"/>
      <w:r w:rsidRPr="00160969">
        <w:rPr>
          <w:rFonts w:ascii="Tahoma" w:hAnsi="Tahoma" w:cs="Tahoma"/>
          <w:b/>
        </w:rPr>
        <w:t xml:space="preserve"> об ипотеке</w:t>
      </w:r>
      <w:r w:rsidRPr="00160969">
        <w:rPr>
          <w:rFonts w:ascii="Tahoma" w:hAnsi="Tahoma" w:cs="Tahoma"/>
          <w:b/>
          <w:color w:val="0000FF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/>
          <w:color w:val="0000FF"/>
        </w:rPr>
        <w:instrText xml:space="preserve"> FORMTEXT </w:instrText>
      </w:r>
      <w:r w:rsidRPr="00160969">
        <w:rPr>
          <w:rFonts w:ascii="Tahoma" w:hAnsi="Tahoma" w:cs="Tahoma"/>
          <w:b/>
          <w:color w:val="0000FF"/>
        </w:rPr>
      </w:r>
      <w:r w:rsidRPr="00160969">
        <w:rPr>
          <w:rFonts w:ascii="Tahoma" w:hAnsi="Tahoma" w:cs="Tahoma"/>
          <w:b/>
          <w:color w:val="0000FF"/>
        </w:rPr>
        <w:fldChar w:fldCharType="separate"/>
      </w:r>
      <w:r w:rsidRPr="00160969">
        <w:rPr>
          <w:rFonts w:ascii="Tahoma" w:hAnsi="Tahoma" w:cs="Tahoma"/>
          <w:b/>
          <w:color w:val="0000FF"/>
        </w:rPr>
        <w:t>&gt;</w:t>
      </w:r>
      <w:r w:rsidRPr="00160969">
        <w:rPr>
          <w:rFonts w:ascii="Tahoma" w:hAnsi="Tahoma" w:cs="Tahoma"/>
          <w:b/>
          <w:color w:val="0000FF"/>
        </w:rPr>
        <w:fldChar w:fldCharType="end"/>
      </w:r>
      <w:r w:rsidRPr="00160969">
        <w:rPr>
          <w:rStyle w:val="a9"/>
          <w:rFonts w:ascii="Tahoma" w:hAnsi="Tahoma" w:cs="Tahoma"/>
          <w:b/>
        </w:rPr>
        <w:t xml:space="preserve"> </w:t>
      </w:r>
      <w:r w:rsidRPr="00160969">
        <w:rPr>
          <w:rFonts w:ascii="Tahoma" w:hAnsi="Tahoma" w:cs="Tahoma"/>
          <w:b/>
        </w:rPr>
        <w:t>№</w:t>
      </w:r>
      <w:r w:rsidR="00D31DF4" w:rsidRPr="00160969">
        <w:rPr>
          <w:rFonts w:ascii="Tahoma" w:hAnsi="Tahoma" w:cs="Tahoma"/>
          <w:b/>
        </w:rPr>
        <w:t xml:space="preserve"> </w:t>
      </w:r>
      <w:r w:rsidR="00D31DF4" w:rsidRPr="00160969">
        <w:rPr>
          <w:rFonts w:ascii="Tahoma" w:hAnsi="Tahoma" w:cs="Tahoma"/>
          <w:color w:val="0000FF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r w:rsidR="00D31DF4" w:rsidRPr="00160969">
        <w:rPr>
          <w:rFonts w:ascii="Tahoma" w:hAnsi="Tahoma" w:cs="Tahoma"/>
          <w:color w:val="0000FF"/>
        </w:rPr>
        <w:instrText xml:space="preserve"> FORMTEXT </w:instrText>
      </w:r>
      <w:r w:rsidR="00D31DF4" w:rsidRPr="00160969">
        <w:rPr>
          <w:rFonts w:ascii="Tahoma" w:hAnsi="Tahoma" w:cs="Tahoma"/>
          <w:color w:val="0000FF"/>
        </w:rPr>
      </w:r>
      <w:r w:rsidR="00D31DF4" w:rsidRPr="00160969">
        <w:rPr>
          <w:rFonts w:ascii="Tahoma" w:hAnsi="Tahoma" w:cs="Tahoma"/>
          <w:color w:val="0000FF"/>
        </w:rPr>
        <w:fldChar w:fldCharType="separate"/>
      </w:r>
      <w:r w:rsidR="00D31DF4" w:rsidRPr="00160969">
        <w:rPr>
          <w:rFonts w:ascii="Tahoma" w:hAnsi="Tahoma" w:cs="Tahoma"/>
          <w:color w:val="0000FF"/>
        </w:rPr>
        <w:t>(НОМЕР)</w:t>
      </w:r>
      <w:r w:rsidR="00D31DF4" w:rsidRPr="00160969">
        <w:rPr>
          <w:rFonts w:ascii="Tahoma" w:hAnsi="Tahoma" w:cs="Tahoma"/>
          <w:color w:val="0000FF"/>
        </w:rPr>
        <w:fldChar w:fldCharType="end"/>
      </w:r>
    </w:p>
    <w:p w14:paraId="2D0D3C52" w14:textId="77777777" w:rsidR="00D31DF4" w:rsidRPr="00160969" w:rsidRDefault="00D31DF4" w:rsidP="000567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3"/>
        <w:gridCol w:w="5052"/>
      </w:tblGrid>
      <w:tr w:rsidR="00D31DF4" w:rsidRPr="00160969" w14:paraId="0327A8FE" w14:textId="77777777" w:rsidTr="00BC3CB0">
        <w:tc>
          <w:tcPr>
            <w:tcW w:w="4303" w:type="dxa"/>
            <w:hideMark/>
          </w:tcPr>
          <w:p w14:paraId="6FCFD04E" w14:textId="77777777" w:rsidR="00D31DF4" w:rsidRPr="00160969" w:rsidRDefault="00D31DF4" w:rsidP="0005677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 xml:space="preserve">Город </w:t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t>(НАИМЕНОВАНИЕ ГОРОДА)</w:t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052" w:type="dxa"/>
            <w:hideMark/>
          </w:tcPr>
          <w:p w14:paraId="12773B39" w14:textId="77777777" w:rsidR="00D31DF4" w:rsidRPr="00160969" w:rsidRDefault="00D31DF4" w:rsidP="0005677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t>(ЧИСЛО, МЕСЯЦ, ГОД ПРОПИСЬЮ)</w:t>
            </w:r>
            <w:r w:rsidRPr="00160969"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r w:rsidRPr="00160969">
              <w:rPr>
                <w:rFonts w:ascii="Tahoma" w:hAnsi="Tahoma" w:cs="Tahoma"/>
                <w:sz w:val="20"/>
                <w:szCs w:val="20"/>
              </w:rPr>
              <w:t xml:space="preserve"> года</w:t>
            </w:r>
          </w:p>
        </w:tc>
      </w:tr>
    </w:tbl>
    <w:p w14:paraId="238ABCFE" w14:textId="77777777" w:rsidR="00D31DF4" w:rsidRPr="00160969" w:rsidRDefault="00D31DF4" w:rsidP="000567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810FE7" w14:textId="496B768F" w:rsidR="00D31DF4" w:rsidRPr="00160969" w:rsidRDefault="00570879" w:rsidP="000567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(ПОЛНОЕ НАИМЕНОВАНИЕ ОРГАНИЗАЦИИ)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Кредитором является кредитная организация)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 являющаяся (-</w:t>
      </w:r>
      <w:proofErr w:type="spellStart"/>
      <w:r w:rsidRPr="00160969">
        <w:rPr>
          <w:rFonts w:ascii="Tahoma" w:hAnsi="Tahoma" w:cs="Tahoma"/>
          <w:sz w:val="20"/>
          <w:szCs w:val="20"/>
        </w:rPr>
        <w:t>ееся</w:t>
      </w:r>
      <w:proofErr w:type="spellEnd"/>
      <w:r w:rsidRPr="00160969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160969">
        <w:rPr>
          <w:rFonts w:ascii="Tahoma" w:hAnsi="Tahoma" w:cs="Tahoma"/>
          <w:sz w:val="20"/>
          <w:szCs w:val="20"/>
        </w:rPr>
        <w:t>-</w:t>
      </w:r>
      <w:proofErr w:type="spellStart"/>
      <w:r w:rsidRPr="00160969">
        <w:rPr>
          <w:rFonts w:ascii="Tahoma" w:hAnsi="Tahoma" w:cs="Tahoma"/>
          <w:sz w:val="20"/>
          <w:szCs w:val="20"/>
        </w:rPr>
        <w:t>и</w:t>
      </w:r>
      <w:proofErr w:type="gramEnd"/>
      <w:r w:rsidRPr="00160969">
        <w:rPr>
          <w:rFonts w:ascii="Tahoma" w:hAnsi="Tahoma" w:cs="Tahoma"/>
          <w:sz w:val="20"/>
          <w:szCs w:val="20"/>
        </w:rPr>
        <w:t>йся</w:t>
      </w:r>
      <w:proofErr w:type="spellEnd"/>
      <w:r w:rsidRPr="00160969">
        <w:rPr>
          <w:rFonts w:ascii="Tahoma" w:hAnsi="Tahoma" w:cs="Tahoma"/>
          <w:sz w:val="20"/>
          <w:szCs w:val="20"/>
        </w:rPr>
        <w:t xml:space="preserve">) кредитной организацией по законодательству Российской Федерации (лицензия на осуществление банковской деятельности от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№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 и</w:t>
      </w:r>
      <w:r w:rsidR="00D31DF4" w:rsidRPr="00160969">
        <w:rPr>
          <w:rFonts w:ascii="Tahoma" w:hAnsi="Tahoma" w:cs="Tahoma"/>
          <w:sz w:val="20"/>
          <w:szCs w:val="20"/>
        </w:rPr>
        <w:t>менуемое (-</w:t>
      </w:r>
      <w:proofErr w:type="spellStart"/>
      <w:r w:rsidR="00D31DF4" w:rsidRPr="00160969">
        <w:rPr>
          <w:rFonts w:ascii="Tahoma" w:hAnsi="Tahoma" w:cs="Tahoma"/>
          <w:sz w:val="20"/>
          <w:szCs w:val="20"/>
        </w:rPr>
        <w:t>ая</w:t>
      </w:r>
      <w:proofErr w:type="spellEnd"/>
      <w:r w:rsidR="00D31DF4" w:rsidRPr="00160969">
        <w:rPr>
          <w:rFonts w:ascii="Tahoma" w:hAnsi="Tahoma" w:cs="Tahoma"/>
          <w:sz w:val="20"/>
          <w:szCs w:val="20"/>
        </w:rPr>
        <w:t>, -</w:t>
      </w:r>
      <w:proofErr w:type="spellStart"/>
      <w:r w:rsidR="00D31DF4" w:rsidRPr="00160969">
        <w:rPr>
          <w:rFonts w:ascii="Tahoma" w:hAnsi="Tahoma" w:cs="Tahoma"/>
          <w:sz w:val="20"/>
          <w:szCs w:val="20"/>
        </w:rPr>
        <w:t>ый</w:t>
      </w:r>
      <w:proofErr w:type="spellEnd"/>
      <w:r w:rsidR="00D31DF4" w:rsidRPr="00160969">
        <w:rPr>
          <w:rFonts w:ascii="Tahoma" w:hAnsi="Tahoma" w:cs="Tahoma"/>
          <w:sz w:val="20"/>
          <w:szCs w:val="20"/>
        </w:rPr>
        <w:t xml:space="preserve">) в дальнейшем «Залогодержатель» и/или «Кредитор», в лице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(ФАМИЛИЯ, ИМЯ, ОТЧЕСТВО ПОЛНОСТЬЮ УПОЛНОМОЧЕННОГО ЛИЦА/ РАБОТНИКА)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действующего (-ей) на основании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(вариант 1. сведения о доверенности включаются, если документом основанием является доверенность, </w:t>
      </w:r>
      <w:proofErr w:type="gramStart"/>
      <w:r w:rsidRPr="00160969">
        <w:rPr>
          <w:rFonts w:ascii="Tahoma" w:hAnsi="Tahoma" w:cs="Tahoma"/>
          <w:i/>
          <w:color w:val="0000FF"/>
          <w:sz w:val="20"/>
          <w:szCs w:val="20"/>
        </w:rPr>
        <w:t>возможно</w:t>
      </w:r>
      <w:proofErr w:type="gramEnd"/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иное изложение указанных сведений):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proofErr w:type="gramStart"/>
      <w:r w:rsidRPr="00160969">
        <w:rPr>
          <w:rFonts w:ascii="Tahoma" w:hAnsi="Tahoma" w:cs="Tahoma"/>
          <w:sz w:val="20"/>
          <w:szCs w:val="20"/>
        </w:rPr>
        <w:t>Доверенности</w:t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№</w:t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от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(если доверенность удостоверена нотариально, указываются сведения о нотариальном удостоверении)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</w:t>
      </w:r>
      <w:r w:rsidR="00E31016" w:rsidRPr="00160969">
        <w:rPr>
          <w:rFonts w:ascii="Tahoma" w:hAnsi="Tahoma" w:cs="Tahoma"/>
          <w:sz w:val="20"/>
          <w:szCs w:val="20"/>
        </w:rPr>
        <w:t xml:space="preserve">которую </w:t>
      </w:r>
      <w:r w:rsidRPr="00160969">
        <w:rPr>
          <w:rFonts w:ascii="Tahoma" w:hAnsi="Tahoma" w:cs="Tahoma"/>
          <w:sz w:val="20"/>
          <w:szCs w:val="20"/>
        </w:rPr>
        <w:t>удостовер</w:t>
      </w:r>
      <w:r w:rsidR="00E31016" w:rsidRPr="00160969">
        <w:rPr>
          <w:rFonts w:ascii="Tahoma" w:hAnsi="Tahoma" w:cs="Tahoma"/>
          <w:sz w:val="20"/>
          <w:szCs w:val="20"/>
        </w:rPr>
        <w:t>ил</w:t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="00CA14A0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="00CA14A0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CA14A0" w:rsidRPr="00160969">
        <w:rPr>
          <w:rFonts w:ascii="Tahoma" w:hAnsi="Tahoma" w:cs="Tahoma"/>
          <w:color w:val="0000FF"/>
          <w:sz w:val="20"/>
          <w:szCs w:val="20"/>
        </w:rPr>
      </w:r>
      <w:r w:rsidR="00CA14A0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CA14A0" w:rsidRPr="00160969">
        <w:rPr>
          <w:rFonts w:ascii="Tahoma" w:hAnsi="Tahoma" w:cs="Tahoma"/>
          <w:color w:val="0000FF"/>
          <w:sz w:val="20"/>
          <w:szCs w:val="20"/>
        </w:rPr>
        <w:t>(КТО И НАИМЕНОВАНИЕ ГОРОДА/ МЕСТА ЛИЦА, УДОСТОВЕРИВШЕГО ДОВЕРЕННОСТЬ)</w:t>
      </w:r>
      <w:r w:rsidR="00CA14A0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(ФАМИЛИЯ, ИМЯ, ОТЧЕСТВО)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зарегистрированной в реестре за №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/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(вариант 2. включается в иных случаях, например, если документом основанием является Устав):</w:t>
      </w:r>
      <w:proofErr w:type="gramEnd"/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sz w:val="20"/>
          <w:szCs w:val="20"/>
        </w:rPr>
        <w:t>, с одной стороны и:</w:t>
      </w:r>
    </w:p>
    <w:p w14:paraId="76DB0BB4" w14:textId="77777777" w:rsidR="009F5D73" w:rsidRPr="00160969" w:rsidRDefault="009F5D73" w:rsidP="00056779">
      <w:pPr>
        <w:spacing w:after="0" w:line="240" w:lineRule="auto"/>
        <w:ind w:right="113"/>
        <w:jc w:val="both"/>
        <w:rPr>
          <w:rFonts w:ascii="Tahoma" w:hAnsi="Tahoma" w:cs="Tahoma"/>
          <w:i/>
          <w:color w:val="0000FF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Если заемщиков несколько, то должны быть указаны сведения по каждому из них):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(Если лиц несколько, то должны быть указаны сведения по каждому из них):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215E35B7" w14:textId="4F9536A1" w:rsidR="009F5D73" w:rsidRPr="00160969" w:rsidRDefault="009F5D73" w:rsidP="00056779">
      <w:pPr>
        <w:spacing w:after="0" w:line="240" w:lineRule="auto"/>
        <w:ind w:right="113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 xml:space="preserve">гражданин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(ФАМИЛИЯ, ИМЯ, ОТЧЕСТВО ПОЛНОСТЬЮ)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дата рождения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паспорт (серия, номер)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(СЕРИЯ, 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выдан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(КЕМ)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код подразделения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</w:t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зарегистрированный (-</w:t>
      </w:r>
      <w:proofErr w:type="spellStart"/>
      <w:r w:rsidRPr="00160969">
        <w:rPr>
          <w:rFonts w:ascii="Tahoma" w:hAnsi="Tahoma" w:cs="Tahoma"/>
          <w:sz w:val="20"/>
          <w:szCs w:val="20"/>
        </w:rPr>
        <w:t>ая</w:t>
      </w:r>
      <w:proofErr w:type="spellEnd"/>
      <w:r w:rsidRPr="00160969">
        <w:rPr>
          <w:rFonts w:ascii="Tahoma" w:hAnsi="Tahoma" w:cs="Tahoma"/>
          <w:sz w:val="20"/>
          <w:szCs w:val="20"/>
        </w:rPr>
        <w:t>) по адресу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/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адрес фактического проживания со слов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: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(АДРЕС)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до конца абзаца включается, если лицо действует по доверенности):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от имени и в интересах которого</w:t>
      </w:r>
      <w:proofErr w:type="gramStart"/>
      <w:r w:rsidRPr="00160969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ой) действует (-ют) </w:t>
      </w:r>
    </w:p>
    <w:p w14:paraId="363F73D7" w14:textId="77777777" w:rsidR="009F5D73" w:rsidRPr="00160969" w:rsidRDefault="009F5D73" w:rsidP="00056779">
      <w:pPr>
        <w:spacing w:after="0" w:line="240" w:lineRule="auto"/>
        <w:ind w:right="113"/>
        <w:jc w:val="both"/>
        <w:rPr>
          <w:rFonts w:ascii="Tahoma" w:hAnsi="Tahoma" w:cs="Tahoma"/>
          <w:sz w:val="20"/>
          <w:szCs w:val="20"/>
        </w:rPr>
      </w:pPr>
    </w:p>
    <w:p w14:paraId="5845515A" w14:textId="2DDB7B4A" w:rsidR="009F5D73" w:rsidRPr="00160969" w:rsidRDefault="009F5D73" w:rsidP="00056779">
      <w:pPr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случае наличия нескольких представителей, то</w:t>
      </w:r>
      <w:r w:rsidR="001A6BAF"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должны быть указаны сведения по каждому из них)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гражданин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(ФАМИЛИЯ, ИМЯ, ОТЧЕСТВО ПОЛНОСТЬЮ)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паспорт (серия, номер):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proofErr w:type="gramStart"/>
      <w:r w:rsidRPr="00160969">
        <w:rPr>
          <w:rFonts w:ascii="Tahoma" w:hAnsi="Tahoma" w:cs="Tahoma"/>
          <w:color w:val="0000FF"/>
          <w:sz w:val="20"/>
          <w:szCs w:val="20"/>
        </w:rPr>
        <w:t>(СЕРИЯ, 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выдан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(КЕМ)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код подразделения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 на основании Доверенности</w:t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№</w:t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от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(если доверенность удостоверена нотариально, указываются сведения о нотариальном удостоверении)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удостоверенной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(КЕМ И </w:t>
      </w:r>
      <w:r w:rsidRPr="00160969">
        <w:rPr>
          <w:rFonts w:ascii="Tahoma" w:hAnsi="Tahoma" w:cs="Tahoma"/>
          <w:color w:val="0000FF"/>
          <w:sz w:val="20"/>
          <w:szCs w:val="20"/>
        </w:rPr>
        <w:lastRenderedPageBreak/>
        <w:t>НАИМЕНОВАНИЕ ГОРОДА/ МЕСТА ЛИЦА, УДОСТОВЕРИВШЕГО ДОВЕРЕННОСТЬ)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(ФАМИЛИЯ, ИМЯ, ОТЧЕСТВО)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зарегистрированной в реестре за №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proofErr w:type="gramEnd"/>
    </w:p>
    <w:p w14:paraId="484F8AA5" w14:textId="77777777" w:rsidR="009F5D73" w:rsidRPr="00160969" w:rsidRDefault="009F5D73" w:rsidP="00056779">
      <w:pPr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</w:p>
    <w:p w14:paraId="794A2730" w14:textId="63CF1D18" w:rsidR="00D31DF4" w:rsidRPr="00160969" w:rsidRDefault="00D31DF4" w:rsidP="000567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именуем</w:t>
      </w:r>
      <w:bookmarkStart w:id="0" w:name="Borrower_Sex_Z"/>
      <w:bookmarkEnd w:id="0"/>
      <w:r w:rsidRPr="00160969">
        <w:rPr>
          <w:rFonts w:ascii="Tahoma" w:hAnsi="Tahoma" w:cs="Tahoma"/>
          <w:sz w:val="20"/>
          <w:szCs w:val="20"/>
        </w:rPr>
        <w:t>ый (-</w:t>
      </w:r>
      <w:proofErr w:type="spellStart"/>
      <w:r w:rsidRPr="00160969">
        <w:rPr>
          <w:rFonts w:ascii="Tahoma" w:hAnsi="Tahoma" w:cs="Tahoma"/>
          <w:sz w:val="20"/>
          <w:szCs w:val="20"/>
        </w:rPr>
        <w:t>ая</w:t>
      </w:r>
      <w:proofErr w:type="spellEnd"/>
      <w:r w:rsidRPr="00160969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160969">
        <w:rPr>
          <w:rFonts w:ascii="Tahoma" w:hAnsi="Tahoma" w:cs="Tahoma"/>
          <w:sz w:val="20"/>
          <w:szCs w:val="20"/>
        </w:rPr>
        <w:t>-</w:t>
      </w:r>
      <w:proofErr w:type="spellStart"/>
      <w:r w:rsidRPr="00160969">
        <w:rPr>
          <w:rFonts w:ascii="Tahoma" w:hAnsi="Tahoma" w:cs="Tahoma"/>
          <w:sz w:val="20"/>
          <w:szCs w:val="20"/>
        </w:rPr>
        <w:t>ы</w:t>
      </w:r>
      <w:proofErr w:type="gramEnd"/>
      <w:r w:rsidRPr="00160969">
        <w:rPr>
          <w:rFonts w:ascii="Tahoma" w:hAnsi="Tahoma" w:cs="Tahoma"/>
          <w:sz w:val="20"/>
          <w:szCs w:val="20"/>
        </w:rPr>
        <w:t>е</w:t>
      </w:r>
      <w:proofErr w:type="spellEnd"/>
      <w:r w:rsidRPr="00160969">
        <w:rPr>
          <w:rFonts w:ascii="Tahoma" w:hAnsi="Tahoma" w:cs="Tahoma"/>
          <w:sz w:val="20"/>
          <w:szCs w:val="20"/>
        </w:rPr>
        <w:t xml:space="preserve">) в дальнейшем совместно и по отдельности (при наличии нескольких залогодателей) «Залогодатель», с другой стороны, совместно именуемые «Стороны», а по отдельности Сторона, заключили настоящий </w:t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570879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570879" w:rsidRPr="00160969">
        <w:rPr>
          <w:rFonts w:ascii="Tahoma" w:hAnsi="Tahoma" w:cs="Tahoma"/>
          <w:color w:val="0000FF"/>
          <w:sz w:val="20"/>
          <w:szCs w:val="20"/>
        </w:rPr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570879" w:rsidRPr="00160969">
        <w:rPr>
          <w:rFonts w:ascii="Tahoma" w:hAnsi="Tahoma" w:cs="Tahoma"/>
          <w:color w:val="0000FF"/>
          <w:sz w:val="20"/>
          <w:szCs w:val="20"/>
          <w:shd w:val="clear" w:color="auto" w:fill="D9D9D9" w:themeFill="background1" w:themeFillShade="D9"/>
        </w:rPr>
        <w:t>&lt;</w:t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570879" w:rsidRPr="00160969">
        <w:rPr>
          <w:rFonts w:ascii="Tahoma" w:hAnsi="Tahoma" w:cs="Tahoma"/>
          <w:sz w:val="20"/>
          <w:szCs w:val="20"/>
        </w:rPr>
        <w:t>Договор</w:t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570879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570879" w:rsidRPr="00160969">
        <w:rPr>
          <w:rFonts w:ascii="Tahoma" w:hAnsi="Tahoma" w:cs="Tahoma"/>
          <w:color w:val="0000FF"/>
          <w:sz w:val="20"/>
          <w:szCs w:val="20"/>
        </w:rPr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570879" w:rsidRPr="00160969">
        <w:rPr>
          <w:rFonts w:ascii="Tahoma" w:hAnsi="Tahoma" w:cs="Tahoma"/>
          <w:color w:val="0000FF"/>
          <w:sz w:val="20"/>
          <w:szCs w:val="20"/>
        </w:rPr>
        <w:t>/</w:t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570879" w:rsidRPr="00160969">
        <w:rPr>
          <w:rFonts w:ascii="Tahoma" w:hAnsi="Tahoma" w:cs="Tahoma"/>
          <w:sz w:val="20"/>
          <w:szCs w:val="20"/>
        </w:rPr>
        <w:t xml:space="preserve"> Последующий договор</w:t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570879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570879" w:rsidRPr="00160969">
        <w:rPr>
          <w:rFonts w:ascii="Tahoma" w:hAnsi="Tahoma" w:cs="Tahoma"/>
          <w:color w:val="0000FF"/>
          <w:sz w:val="20"/>
          <w:szCs w:val="20"/>
        </w:rPr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570879" w:rsidRPr="00160969">
        <w:rPr>
          <w:rFonts w:ascii="Tahoma" w:hAnsi="Tahoma" w:cs="Tahoma"/>
          <w:color w:val="0000FF"/>
          <w:sz w:val="20"/>
          <w:szCs w:val="20"/>
        </w:rPr>
        <w:t>&gt;</w:t>
      </w:r>
      <w:r w:rsidR="00570879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  <w:shd w:val="clear" w:color="auto" w:fill="FFFFFF" w:themeFill="background1"/>
        </w:rPr>
        <w:t>об</w:t>
      </w:r>
      <w:r w:rsidRPr="00160969">
        <w:rPr>
          <w:rFonts w:ascii="Tahoma" w:hAnsi="Tahoma" w:cs="Tahoma"/>
          <w:sz w:val="20"/>
          <w:szCs w:val="20"/>
        </w:rPr>
        <w:t xml:space="preserve"> ипотеке (</w:t>
      </w:r>
      <w:r w:rsidR="001B462A" w:rsidRPr="00160969">
        <w:rPr>
          <w:rFonts w:ascii="Tahoma" w:hAnsi="Tahoma" w:cs="Tahoma"/>
          <w:sz w:val="20"/>
          <w:szCs w:val="20"/>
        </w:rPr>
        <w:t>по тексту</w:t>
      </w:r>
      <w:r w:rsidRPr="00160969">
        <w:rPr>
          <w:rFonts w:ascii="Tahoma" w:hAnsi="Tahoma" w:cs="Tahoma"/>
          <w:sz w:val="20"/>
          <w:szCs w:val="20"/>
        </w:rPr>
        <w:t xml:space="preserve"> – Договор</w:t>
      </w:r>
      <w:r w:rsidR="001F6775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>) о нижеследующем:</w:t>
      </w:r>
    </w:p>
    <w:p w14:paraId="2CCE4770" w14:textId="77777777" w:rsidR="00D31DF4" w:rsidRPr="00160969" w:rsidRDefault="00D31DF4" w:rsidP="000567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09755DA" w14:textId="77777777" w:rsidR="00D31DF4" w:rsidRPr="00160969" w:rsidRDefault="00D31DF4" w:rsidP="00056779">
      <w:pPr>
        <w:pStyle w:val="aff"/>
        <w:numPr>
          <w:ilvl w:val="0"/>
          <w:numId w:val="4"/>
        </w:numPr>
        <w:ind w:left="709" w:hanging="709"/>
        <w:outlineLvl w:val="0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Термины и определения</w:t>
      </w:r>
    </w:p>
    <w:p w14:paraId="365A9FE7" w14:textId="77777777" w:rsidR="00EB227E" w:rsidRDefault="001F6775" w:rsidP="00056779">
      <w:pPr>
        <w:tabs>
          <w:tab w:val="left" w:pos="318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Используемые в Договоре об ипотеке термины и определения </w:t>
      </w:r>
      <w:proofErr w:type="spellStart"/>
      <w:r w:rsidRPr="00160969">
        <w:rPr>
          <w:rFonts w:ascii="Tahoma" w:hAnsi="Tahoma" w:cs="Tahoma"/>
          <w:sz w:val="20"/>
          <w:szCs w:val="20"/>
        </w:rPr>
        <w:t>равноприменимы</w:t>
      </w:r>
      <w:proofErr w:type="spellEnd"/>
      <w:r w:rsidRPr="00160969">
        <w:rPr>
          <w:rFonts w:ascii="Tahoma" w:hAnsi="Tahoma" w:cs="Tahoma"/>
          <w:sz w:val="20"/>
          <w:szCs w:val="20"/>
        </w:rPr>
        <w:t xml:space="preserve"> в единственном и множественном числе.</w:t>
      </w:r>
    </w:p>
    <w:p w14:paraId="0D414047" w14:textId="6FA573F0" w:rsidR="0086521C" w:rsidRDefault="001F6775" w:rsidP="00C5058B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b/>
          <w:sz w:val="20"/>
          <w:szCs w:val="20"/>
        </w:rPr>
        <w:t xml:space="preserve">График платежей </w:t>
      </w:r>
      <w:r w:rsidRPr="00160969">
        <w:rPr>
          <w:rFonts w:ascii="Tahoma" w:hAnsi="Tahoma" w:cs="Tahoma"/>
          <w:sz w:val="20"/>
          <w:szCs w:val="20"/>
        </w:rPr>
        <w:t>– информационный расчет платежей Заемщика за Первый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Договора о предоставлении денежных средств), составляемый Кредитором и предоставляемый Заемщику способом, определенным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0969">
        <w:rPr>
          <w:rFonts w:ascii="Tahoma" w:hAnsi="Tahoma" w:cs="Tahoma"/>
          <w:sz w:val="20"/>
          <w:szCs w:val="20"/>
        </w:rPr>
        <w:t>Договором о предоставлении денежных средств, по факту предоставления Заемных средств, а также в случаях изменения размера Ежемесячного платежа и/или Процентной ставки (если предусмотрено условиями Договора о предоставлении денежных средств) и/или Срока пользования заемными средствами в соответствии с условиями Договора о предоставлении денежных средств, в целях информирования последнего и достижения им однозначного понимания производимых платежей по Договору о предоставлении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денежных средств. 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14:paraId="599F1A33" w14:textId="77777777" w:rsidR="00D87CBA" w:rsidRPr="00FA71E1" w:rsidRDefault="00D87CBA" w:rsidP="00D87CBA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r w:rsidRPr="00FA71E1">
        <w:rPr>
          <w:rFonts w:ascii="Tahoma" w:eastAsia="Times New Roman" w:hAnsi="Tahoma" w:cs="Tahoma"/>
          <w:b/>
          <w:sz w:val="20"/>
          <w:szCs w:val="20"/>
        </w:rPr>
        <w:t>Дата первого платежа:</w:t>
      </w:r>
    </w:p>
    <w:p w14:paraId="36C2B34B" w14:textId="6048ED6A" w:rsidR="00D87CBA" w:rsidRPr="00943D2E" w:rsidRDefault="00E07F23" w:rsidP="00D87CBA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A71E1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FA71E1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instrText xml:space="preserve"> FORMTEXT </w:instrText>
      </w:r>
      <w:r w:rsidRPr="00FA71E1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</w:r>
      <w:r w:rsidRPr="00FA71E1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separate"/>
      </w:r>
      <w:proofErr w:type="gramStart"/>
      <w:r w:rsidRPr="00FA71E1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(вариант 1.</w:t>
      </w:r>
      <w:proofErr w:type="gramEnd"/>
      <w:r w:rsidR="007467C0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 xml:space="preserve"> </w:t>
      </w:r>
      <w:proofErr w:type="gramStart"/>
      <w:r w:rsidRPr="00FA71E1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>Указанный вариант Поставщик мо</w:t>
      </w:r>
      <w:r w:rsidR="007467C0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 xml:space="preserve">жет применять </w:t>
      </w:r>
      <w:r w:rsidRPr="00FA71E1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 xml:space="preserve"> по своему усмотрению</w:t>
      </w:r>
      <w:r w:rsidRPr="00FA71E1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):</w:t>
      </w:r>
      <w:r w:rsidRPr="00FA71E1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end"/>
      </w:r>
      <w:r w:rsidR="00D87CBA" w:rsidRPr="00943D2E">
        <w:rPr>
          <w:rFonts w:ascii="Tahoma" w:eastAsia="Times New Roman" w:hAnsi="Tahoma" w:cs="Tahoma"/>
          <w:sz w:val="20"/>
          <w:szCs w:val="20"/>
          <w:lang w:eastAsia="ru-RU"/>
        </w:rPr>
        <w:t>последний календарный день следующего месяца.</w:t>
      </w:r>
      <w:proofErr w:type="gramEnd"/>
    </w:p>
    <w:p w14:paraId="666526DA" w14:textId="6345CA52" w:rsidR="00D87CBA" w:rsidRPr="00943D2E" w:rsidRDefault="00D87CBA" w:rsidP="00D87CBA">
      <w:pPr>
        <w:spacing w:after="0" w:line="240" w:lineRule="auto"/>
        <w:ind w:left="709"/>
        <w:jc w:val="both"/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</w:pP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instrText xml:space="preserve"> FORMTEXT </w:instrTex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separate"/>
      </w:r>
      <w:proofErr w:type="gramStart"/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 xml:space="preserve">(вариант </w:t>
      </w:r>
      <w:r w:rsidR="007467C0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2.</w:t>
      </w:r>
      <w:proofErr w:type="gramEnd"/>
      <w:r w:rsidR="007467C0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 xml:space="preserve">  </w:t>
      </w:r>
      <w:proofErr w:type="gramStart"/>
      <w:r w:rsidRPr="00943D2E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>Указанный вариант может применять Поставщик по своему усмотрению</w: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):</w: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end"/>
      </w:r>
      <w:proofErr w:type="gramEnd"/>
    </w:p>
    <w:p w14:paraId="51905488" w14:textId="77777777" w:rsidR="00D87CBA" w:rsidRPr="00943D2E" w:rsidRDefault="00D87CBA" w:rsidP="00D87CBA">
      <w:pPr>
        <w:numPr>
          <w:ilvl w:val="0"/>
          <w:numId w:val="63"/>
        </w:numPr>
        <w:tabs>
          <w:tab w:val="left" w:pos="709"/>
          <w:tab w:val="left" w:pos="1134"/>
        </w:tabs>
        <w:spacing w:after="0" w:line="240" w:lineRule="auto"/>
        <w:ind w:left="1020" w:hanging="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43D2E">
        <w:rPr>
          <w:rFonts w:ascii="Tahoma" w:eastAsia="Times New Roman" w:hAnsi="Tahoma" w:cs="Tahoma"/>
          <w:sz w:val="20"/>
          <w:szCs w:val="20"/>
          <w:lang w:eastAsia="ru-RU"/>
        </w:rPr>
        <w:t>если Заемные средства предоставлены ранее Согласованного числа: Согласованное число месяца, в котором были предоставлены Заемные средства;</w:t>
      </w:r>
    </w:p>
    <w:p w14:paraId="2907CF5B" w14:textId="77777777" w:rsidR="00D87CBA" w:rsidRPr="00943D2E" w:rsidRDefault="00D87CBA" w:rsidP="00D87CBA">
      <w:pPr>
        <w:numPr>
          <w:ilvl w:val="0"/>
          <w:numId w:val="63"/>
        </w:numPr>
        <w:tabs>
          <w:tab w:val="left" w:pos="709"/>
          <w:tab w:val="left" w:pos="1134"/>
        </w:tabs>
        <w:spacing w:after="0" w:line="240" w:lineRule="auto"/>
        <w:ind w:left="1020" w:hanging="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43D2E">
        <w:rPr>
          <w:rFonts w:ascii="Tahoma" w:eastAsia="Times New Roman" w:hAnsi="Tahoma" w:cs="Tahoma"/>
          <w:sz w:val="20"/>
          <w:szCs w:val="20"/>
          <w:lang w:eastAsia="ru-RU"/>
        </w:rPr>
        <w:t>если Заемные средства предоставлены в Согласованное число или позднее Согласованного числа: Согласованное число месяца, следующего за месяцем предоставления Заемных средств.</w:t>
      </w:r>
    </w:p>
    <w:p w14:paraId="660D5723" w14:textId="77777777" w:rsidR="00D87CBA" w:rsidRPr="00943D2E" w:rsidRDefault="00D87CBA" w:rsidP="0086521C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1CF8A0D7" w14:textId="525D72E3" w:rsidR="0086521C" w:rsidRDefault="0086521C" w:rsidP="0086521C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43D2E">
        <w:rPr>
          <w:rFonts w:ascii="Tahoma" w:eastAsia="Times New Roman" w:hAnsi="Tahoma" w:cs="Tahoma"/>
          <w:b/>
          <w:sz w:val="20"/>
          <w:szCs w:val="20"/>
          <w:lang w:eastAsia="ru-RU"/>
        </w:rPr>
        <w:t>Дата платежа</w:t>
      </w:r>
      <w:r w:rsidRPr="00943D2E">
        <w:rPr>
          <w:rFonts w:ascii="Tahoma" w:eastAsia="Times New Roman" w:hAnsi="Tahoma" w:cs="Tahoma"/>
          <w:sz w:val="20"/>
          <w:szCs w:val="20"/>
          <w:lang w:eastAsia="ru-RU"/>
        </w:rPr>
        <w:t xml:space="preserve"> – Согласованное число месяца, следующего за месяцем Даты первого платежа, и далее каждого следующего месяца.</w:t>
      </w:r>
    </w:p>
    <w:p w14:paraId="51A1F1D8" w14:textId="77777777" w:rsidR="0086521C" w:rsidRDefault="0086521C" w:rsidP="00943D2E">
      <w:pPr>
        <w:tabs>
          <w:tab w:val="left" w:pos="709"/>
          <w:tab w:val="left" w:pos="9356"/>
          <w:tab w:val="left" w:pos="10549"/>
        </w:tabs>
        <w:spacing w:after="0" w:line="240" w:lineRule="auto"/>
        <w:ind w:right="-1"/>
        <w:jc w:val="both"/>
        <w:rPr>
          <w:rFonts w:ascii="Tahoma" w:hAnsi="Tahoma" w:cs="Tahoma"/>
          <w:i/>
          <w:color w:val="0000FF"/>
          <w:sz w:val="20"/>
          <w:szCs w:val="20"/>
        </w:rPr>
      </w:pPr>
    </w:p>
    <w:p w14:paraId="684D161F" w14:textId="2C49227C" w:rsidR="005A2509" w:rsidRPr="00160969" w:rsidRDefault="005A2509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Договор имущественного страхования </w:t>
      </w:r>
      <w:r w:rsidRPr="00160969">
        <w:rPr>
          <w:rFonts w:ascii="Tahoma" w:hAnsi="Tahoma" w:cs="Tahoma"/>
          <w:sz w:val="20"/>
          <w:szCs w:val="20"/>
        </w:rPr>
        <w:t>– договор</w:t>
      </w:r>
      <w:proofErr w:type="gramStart"/>
      <w:r w:rsidRPr="00160969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ы) (полис (-ы)) </w:t>
      </w:r>
      <w:r w:rsidRPr="00160969">
        <w:rPr>
          <w:rFonts w:ascii="Tahoma" w:hAnsi="Tahoma" w:cs="Tahoma"/>
          <w:iCs/>
          <w:sz w:val="20"/>
          <w:szCs w:val="20"/>
        </w:rPr>
        <w:t xml:space="preserve">Имущественного </w:t>
      </w:r>
      <w:r w:rsidRPr="00160969">
        <w:rPr>
          <w:rFonts w:ascii="Tahoma" w:hAnsi="Tahoma" w:cs="Tahoma"/>
          <w:sz w:val="20"/>
          <w:szCs w:val="20"/>
        </w:rPr>
        <w:t>страхования.</w:t>
      </w:r>
    </w:p>
    <w:p w14:paraId="1525E913" w14:textId="23F4B68D" w:rsidR="007103A1" w:rsidRPr="00160969" w:rsidRDefault="007103A1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Личное страхование и заемщик выбрал Личное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b/>
          <w:sz w:val="20"/>
          <w:szCs w:val="20"/>
        </w:rPr>
        <w:t xml:space="preserve">Договор личного страхования </w:t>
      </w:r>
      <w:r w:rsidRPr="00160969">
        <w:rPr>
          <w:rFonts w:ascii="Tahoma" w:hAnsi="Tahoma" w:cs="Tahoma"/>
          <w:sz w:val="20"/>
          <w:szCs w:val="20"/>
        </w:rPr>
        <w:t>– договор</w:t>
      </w:r>
      <w:proofErr w:type="gramStart"/>
      <w:r w:rsidRPr="00160969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160969">
        <w:rPr>
          <w:rFonts w:ascii="Tahoma" w:hAnsi="Tahoma" w:cs="Tahoma"/>
          <w:sz w:val="20"/>
          <w:szCs w:val="20"/>
        </w:rPr>
        <w:t>ы) (полис (-ы)) Личного страхования.</w:t>
      </w:r>
    </w:p>
    <w:p w14:paraId="793B48CE" w14:textId="1891B14C" w:rsidR="007103A1" w:rsidRPr="00160969" w:rsidRDefault="007103A1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b/>
          <w:sz w:val="20"/>
          <w:szCs w:val="20"/>
        </w:rPr>
        <w:t xml:space="preserve">Договор страхования </w:t>
      </w:r>
      <w:r w:rsidRPr="00160969">
        <w:rPr>
          <w:rFonts w:ascii="Tahoma" w:hAnsi="Tahoma" w:cs="Tahoma"/>
          <w:sz w:val="20"/>
          <w:szCs w:val="20"/>
        </w:rPr>
        <w:t xml:space="preserve">– Договор имущественного страхования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в паспорте продукта/ опции установлено Личное страхование и заемщик выбрал Личное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 и/или Договор личного страхования</w:t>
      </w:r>
      <w:r w:rsidRPr="00160969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Pr="00160969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Pr="00160969">
        <w:rPr>
          <w:rFonts w:ascii="Tahoma" w:hAnsi="Tahoma" w:cs="Tahoma"/>
          <w:sz w:val="20"/>
          <w:szCs w:val="20"/>
        </w:rPr>
        <w:t>Индивидуальных условиях</w:t>
      </w:r>
      <w:r w:rsidRPr="00160969">
        <w:rPr>
          <w:rFonts w:ascii="Tahoma" w:eastAsia="Calibri" w:hAnsi="Tahoma" w:cs="Tahoma"/>
          <w:sz w:val="20"/>
          <w:szCs w:val="20"/>
          <w:lang w:eastAsia="ru-RU"/>
        </w:rPr>
        <w:t>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в паспорте продукта/ опции установлено Титульное страхование и заемщик выбрал Титульное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 и/или Договор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титульного страхования</w:t>
      </w:r>
      <w:r w:rsidRPr="00160969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Pr="00160969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Pr="00160969">
        <w:rPr>
          <w:rFonts w:ascii="Tahoma" w:hAnsi="Tahoma" w:cs="Tahoma"/>
          <w:sz w:val="20"/>
          <w:szCs w:val="20"/>
        </w:rPr>
        <w:t>Индивидуальных условиях</w:t>
      </w:r>
      <w:r w:rsidRPr="00160969">
        <w:rPr>
          <w:rFonts w:ascii="Tahoma" w:eastAsia="Calibri" w:hAnsi="Tahoma" w:cs="Tahoma"/>
          <w:sz w:val="20"/>
          <w:szCs w:val="20"/>
          <w:lang w:eastAsia="ru-RU"/>
        </w:rPr>
        <w:t>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eastAsia="Calibri" w:hAnsi="Tahoma" w:cs="Tahoma"/>
          <w:sz w:val="20"/>
          <w:szCs w:val="20"/>
          <w:lang w:eastAsia="ru-RU"/>
        </w:rPr>
        <w:t xml:space="preserve">, который/ </w:t>
      </w:r>
      <w:r w:rsidRPr="00160969">
        <w:rPr>
          <w:rFonts w:ascii="Tahoma" w:hAnsi="Tahoma" w:cs="Tahoma"/>
          <w:sz w:val="20"/>
          <w:szCs w:val="20"/>
        </w:rPr>
        <w:t>каждый из которых заключен на следующих условиях:</w:t>
      </w:r>
    </w:p>
    <w:p w14:paraId="72650576" w14:textId="77777777" w:rsidR="007103A1" w:rsidRPr="00160969" w:rsidRDefault="007103A1" w:rsidP="00056779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со </w:t>
      </w:r>
      <w:r w:rsidRPr="00160969">
        <w:rPr>
          <w:rFonts w:ascii="Tahoma" w:hAnsi="Tahoma" w:cs="Tahoma"/>
          <w:sz w:val="20"/>
          <w:szCs w:val="20"/>
          <w:lang w:val="x-none"/>
        </w:rPr>
        <w:t>страховой</w:t>
      </w:r>
      <w:r w:rsidRPr="00160969">
        <w:rPr>
          <w:rFonts w:ascii="Tahoma" w:hAnsi="Tahoma" w:cs="Tahoma"/>
          <w:sz w:val="20"/>
          <w:szCs w:val="20"/>
        </w:rPr>
        <w:t xml:space="preserve"> компанией, удовлетворяющей требованиям Кредитора, </w:t>
      </w:r>
      <w:r w:rsidRPr="00160969">
        <w:rPr>
          <w:rFonts w:ascii="Tahoma" w:hAnsi="Tahoma" w:cs="Tahoma"/>
          <w:sz w:val="20"/>
          <w:szCs w:val="20"/>
          <w:lang w:val="x-none"/>
        </w:rPr>
        <w:t xml:space="preserve">на весь срок действия </w:t>
      </w:r>
      <w:r w:rsidRPr="00160969">
        <w:rPr>
          <w:rFonts w:ascii="Tahoma" w:hAnsi="Tahoma" w:cs="Tahoma"/>
          <w:sz w:val="20"/>
          <w:szCs w:val="20"/>
        </w:rPr>
        <w:t xml:space="preserve">Договора о предоставлении денежных средств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в паспорте продукта/ опции установлено Титульное страхование и заемщик выбрал Титульное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  <w:lang w:eastAsia="x-none"/>
        </w:rPr>
        <w:t>(за исключением Договора титульного страхования)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  <w:lang w:val="x-none"/>
        </w:rPr>
        <w:t>;</w:t>
      </w:r>
    </w:p>
    <w:p w14:paraId="288F7F2C" w14:textId="77777777" w:rsidR="007103A1" w:rsidRPr="00160969" w:rsidRDefault="007103A1" w:rsidP="00056779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160969">
        <w:rPr>
          <w:rFonts w:ascii="Tahoma" w:hAnsi="Tahoma" w:cs="Tahoma"/>
          <w:sz w:val="20"/>
          <w:szCs w:val="20"/>
          <w:lang w:val="x-none"/>
        </w:rPr>
        <w:t xml:space="preserve">в соответствии с требованиями Кредитора к условиям страхования по </w:t>
      </w:r>
      <w:r w:rsidRPr="00160969">
        <w:rPr>
          <w:rFonts w:ascii="Tahoma" w:hAnsi="Tahoma" w:cs="Tahoma"/>
          <w:sz w:val="20"/>
          <w:szCs w:val="20"/>
        </w:rPr>
        <w:t xml:space="preserve">Договору о </w:t>
      </w:r>
      <w:r w:rsidRPr="00160969">
        <w:rPr>
          <w:rFonts w:ascii="Tahoma" w:hAnsi="Tahoma" w:cs="Tahoma"/>
          <w:sz w:val="20"/>
          <w:szCs w:val="20"/>
        </w:rPr>
        <w:lastRenderedPageBreak/>
        <w:t>предоставлении денежных средств</w:t>
      </w:r>
      <w:r w:rsidRPr="00160969">
        <w:rPr>
          <w:rFonts w:ascii="Tahoma" w:hAnsi="Tahoma" w:cs="Tahoma"/>
          <w:sz w:val="20"/>
          <w:szCs w:val="20"/>
          <w:lang w:val="x-none"/>
        </w:rPr>
        <w:t>;</w:t>
      </w:r>
    </w:p>
    <w:p w14:paraId="240E85D7" w14:textId="77777777" w:rsidR="007103A1" w:rsidRPr="00160969" w:rsidRDefault="007103A1" w:rsidP="00056779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160969">
        <w:rPr>
          <w:rFonts w:ascii="Tahoma" w:hAnsi="Tahoma" w:cs="Tahoma"/>
          <w:sz w:val="20"/>
          <w:szCs w:val="20"/>
          <w:lang w:val="x-none"/>
        </w:rPr>
        <w:t>с указанием в качестве первого выгодоприобретателя Кредитора;</w:t>
      </w:r>
    </w:p>
    <w:p w14:paraId="5C314E30" w14:textId="5A716B67" w:rsidR="007103A1" w:rsidRPr="00160969" w:rsidRDefault="007103A1" w:rsidP="00056779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160969">
        <w:rPr>
          <w:rFonts w:ascii="Tahoma" w:hAnsi="Tahoma" w:cs="Tahoma"/>
          <w:sz w:val="20"/>
          <w:szCs w:val="20"/>
          <w:lang w:val="x-none"/>
        </w:rPr>
        <w:t xml:space="preserve">с ежегодной оплатой страховой </w:t>
      </w:r>
      <w:r w:rsidR="009879F8">
        <w:rPr>
          <w:rFonts w:ascii="Tahoma" w:hAnsi="Tahoma" w:cs="Tahoma"/>
          <w:sz w:val="20"/>
          <w:szCs w:val="20"/>
        </w:rPr>
        <w:t>премии</w:t>
      </w:r>
      <w:r w:rsidR="009879F8" w:rsidRPr="00160969">
        <w:rPr>
          <w:rFonts w:ascii="Tahoma" w:hAnsi="Tahoma" w:cs="Tahoma"/>
          <w:sz w:val="20"/>
          <w:szCs w:val="20"/>
          <w:lang w:val="x-none"/>
        </w:rPr>
        <w:t xml:space="preserve"> </w:t>
      </w:r>
      <w:r w:rsidRPr="00160969">
        <w:rPr>
          <w:rFonts w:ascii="Tahoma" w:hAnsi="Tahoma" w:cs="Tahoma"/>
          <w:sz w:val="20"/>
          <w:szCs w:val="20"/>
          <w:lang w:val="x-none"/>
        </w:rPr>
        <w:t>в срок, установленный Договором страхования;</w:t>
      </w:r>
    </w:p>
    <w:p w14:paraId="6A917368" w14:textId="77777777" w:rsidR="007103A1" w:rsidRPr="00160969" w:rsidRDefault="007103A1" w:rsidP="00056779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160969">
        <w:rPr>
          <w:rFonts w:ascii="Tahoma" w:hAnsi="Tahoma" w:cs="Tahoma"/>
          <w:sz w:val="20"/>
          <w:szCs w:val="20"/>
          <w:lang w:val="x-none"/>
        </w:rPr>
        <w:t>страховая сумма по условиям Договоров</w:t>
      </w:r>
      <w:r w:rsidRPr="00160969">
        <w:rPr>
          <w:rFonts w:ascii="Tahoma" w:hAnsi="Tahoma" w:cs="Tahoma"/>
          <w:sz w:val="20"/>
          <w:szCs w:val="20"/>
          <w:lang w:val="x-none" w:eastAsia="x-none"/>
        </w:rPr>
        <w:t xml:space="preserve"> </w:t>
      </w:r>
      <w:r w:rsidRPr="00160969">
        <w:rPr>
          <w:rFonts w:ascii="Tahoma" w:hAnsi="Tahoma" w:cs="Tahoma"/>
          <w:sz w:val="20"/>
          <w:szCs w:val="20"/>
          <w:lang w:eastAsia="x-none"/>
        </w:rPr>
        <w:t xml:space="preserve">имущественного </w:t>
      </w:r>
      <w:r w:rsidRPr="00160969">
        <w:rPr>
          <w:rFonts w:ascii="Tahoma" w:hAnsi="Tahoma" w:cs="Tahoma"/>
          <w:sz w:val="20"/>
          <w:szCs w:val="20"/>
          <w:lang w:val="x-none" w:eastAsia="x-none"/>
        </w:rPr>
        <w:t>страхования</w:t>
      </w:r>
      <w:r w:rsidRPr="00160969">
        <w:rPr>
          <w:rFonts w:ascii="Tahoma" w:hAnsi="Tahoma" w:cs="Tahoma"/>
          <w:sz w:val="20"/>
          <w:szCs w:val="20"/>
          <w:lang w:eastAsia="x-none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в паспорте продукта/ опции установлено Личное страхование и заемщик выбрал Личное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  <w:lang w:eastAsia="x-none"/>
        </w:rPr>
        <w:t xml:space="preserve">/ </w:t>
      </w:r>
      <w:r w:rsidRPr="00160969">
        <w:rPr>
          <w:rFonts w:ascii="Tahoma" w:hAnsi="Tahoma" w:cs="Tahoma"/>
          <w:sz w:val="20"/>
          <w:szCs w:val="20"/>
          <w:lang w:val="x-none" w:eastAsia="x-none"/>
        </w:rPr>
        <w:t xml:space="preserve">Договоров </w:t>
      </w:r>
      <w:r w:rsidRPr="00160969">
        <w:rPr>
          <w:rFonts w:ascii="Tahoma" w:hAnsi="Tahoma" w:cs="Tahoma"/>
          <w:sz w:val="20"/>
          <w:szCs w:val="20"/>
          <w:lang w:eastAsia="x-none"/>
        </w:rPr>
        <w:t>личного</w:t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  <w:lang w:val="x-none"/>
        </w:rPr>
        <w:t>страхования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в паспорте продукта/ опции установлено Титульное страхование и заемщик выбрал Титульное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/ </w:t>
      </w:r>
      <w:r w:rsidRPr="00160969">
        <w:rPr>
          <w:rFonts w:ascii="Tahoma" w:hAnsi="Tahoma" w:cs="Tahoma"/>
          <w:sz w:val="20"/>
          <w:szCs w:val="20"/>
          <w:lang w:val="x-none" w:eastAsia="x-none"/>
        </w:rPr>
        <w:t>Договоров</w:t>
      </w:r>
      <w:r w:rsidRPr="00160969">
        <w:rPr>
          <w:rFonts w:ascii="Tahoma" w:hAnsi="Tahoma" w:cs="Tahoma"/>
          <w:sz w:val="20"/>
          <w:szCs w:val="20"/>
          <w:lang w:val="x-none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титульного</w:t>
      </w:r>
      <w:r w:rsidRPr="00160969">
        <w:rPr>
          <w:rFonts w:ascii="Tahoma" w:hAnsi="Tahoma" w:cs="Tahoma"/>
          <w:sz w:val="20"/>
          <w:szCs w:val="20"/>
          <w:lang w:val="x-none"/>
        </w:rPr>
        <w:t xml:space="preserve"> страхования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  <w:lang w:val="x-none"/>
        </w:rPr>
        <w:t xml:space="preserve"> в каждую конкретную дату оплаты страховой премии должна быть не меньше Остатка </w:t>
      </w:r>
      <w:r w:rsidRPr="00160969">
        <w:rPr>
          <w:rFonts w:ascii="Tahoma" w:hAnsi="Tahoma" w:cs="Tahoma"/>
          <w:sz w:val="20"/>
          <w:szCs w:val="20"/>
        </w:rPr>
        <w:t>основного долга</w:t>
      </w:r>
      <w:r w:rsidRPr="00160969">
        <w:rPr>
          <w:rFonts w:ascii="Tahoma" w:hAnsi="Tahoma" w:cs="Tahoma"/>
          <w:sz w:val="20"/>
          <w:szCs w:val="20"/>
          <w:lang w:val="x-none"/>
        </w:rPr>
        <w:t>, увеличенного на 10 (Десять) процентов, с соблюдением 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Pr="00160969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160969">
        <w:rPr>
          <w:rFonts w:ascii="Tahoma" w:hAnsi="Tahoma" w:cs="Tahoma"/>
          <w:sz w:val="20"/>
          <w:szCs w:val="20"/>
          <w:lang w:val="x-none"/>
        </w:rPr>
        <w:t xml:space="preserve"> на момент заключения Договора имущественного страхования;</w:t>
      </w:r>
    </w:p>
    <w:p w14:paraId="6905532A" w14:textId="77777777" w:rsidR="007103A1" w:rsidRPr="00160969" w:rsidRDefault="007103A1" w:rsidP="00056779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Личное страхование и заемщик выбрал Личное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в случае, если Заемщиков несколько, то Личному страхованию подлежит</w:t>
      </w:r>
      <w:proofErr w:type="gramStart"/>
      <w:r w:rsidRPr="00160969">
        <w:rPr>
          <w:rFonts w:ascii="Tahoma" w:hAnsi="Tahoma" w:cs="Tahoma"/>
          <w:sz w:val="20"/>
          <w:szCs w:val="20"/>
        </w:rPr>
        <w:t xml:space="preserve"> (-</w:t>
      </w:r>
      <w:proofErr w:type="spellStart"/>
      <w:proofErr w:type="gramEnd"/>
      <w:r w:rsidRPr="00160969">
        <w:rPr>
          <w:rFonts w:ascii="Tahoma" w:hAnsi="Tahoma" w:cs="Tahoma"/>
          <w:sz w:val="20"/>
          <w:szCs w:val="20"/>
        </w:rPr>
        <w:t>ат</w:t>
      </w:r>
      <w:proofErr w:type="spellEnd"/>
      <w:r w:rsidRPr="00160969">
        <w:rPr>
          <w:rFonts w:ascii="Tahoma" w:hAnsi="Tahoma" w:cs="Tahoma"/>
          <w:sz w:val="20"/>
          <w:szCs w:val="20"/>
        </w:rPr>
        <w:t>) Заемщик (-и), подлежащий (-</w:t>
      </w:r>
      <w:proofErr w:type="spellStart"/>
      <w:r w:rsidRPr="00160969">
        <w:rPr>
          <w:rFonts w:ascii="Tahoma" w:hAnsi="Tahoma" w:cs="Tahoma"/>
          <w:sz w:val="20"/>
          <w:szCs w:val="20"/>
        </w:rPr>
        <w:t>ие</w:t>
      </w:r>
      <w:proofErr w:type="spellEnd"/>
      <w:r w:rsidRPr="00160969">
        <w:rPr>
          <w:rFonts w:ascii="Tahoma" w:hAnsi="Tahoma" w:cs="Tahoma"/>
          <w:sz w:val="20"/>
          <w:szCs w:val="20"/>
        </w:rPr>
        <w:t>) страхованию, пропорционально размеру дохода каждого из Заемщиков, учтенному при расчете доступной суммы кредита;</w:t>
      </w:r>
    </w:p>
    <w:p w14:paraId="0C54722A" w14:textId="77777777" w:rsidR="007103A1" w:rsidRPr="00160969" w:rsidRDefault="007103A1" w:rsidP="00056779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proofErr w:type="gramStart"/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включается, если Предмет ипотеки -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и/или Титульное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eastAsia="Times New Roman" w:hAnsi="Tahoma" w:cs="Tahoma"/>
          <w:sz w:val="20"/>
          <w:szCs w:val="20"/>
        </w:rPr>
        <w:t xml:space="preserve"> страховая сумма по Договору имущественного страхования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в паспорте продукта/ опции установлено Титульное страхование и заемщик выбрал Титульное страхование):</w:t>
      </w:r>
      <w:proofErr w:type="gramEnd"/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eastAsia="Times New Roman" w:hAnsi="Tahoma" w:cs="Tahoma"/>
          <w:sz w:val="20"/>
          <w:szCs w:val="20"/>
        </w:rPr>
        <w:t>/ Титульного страхования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eastAsia="Times New Roman" w:hAnsi="Tahoma" w:cs="Tahoma"/>
          <w:sz w:val="20"/>
          <w:szCs w:val="20"/>
        </w:rPr>
        <w:t xml:space="preserve"> рассчитывается в процентном выражении пропорционально рыночной стоимости Жилого дома к общей рыночной стоимости Предмета ипотеки, рассчитанной независимым оценщиком в отчете об оценке;</w:t>
      </w:r>
    </w:p>
    <w:p w14:paraId="1EAC6B0F" w14:textId="77777777" w:rsidR="007103A1" w:rsidRPr="00160969" w:rsidRDefault="007103A1" w:rsidP="00056779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  <w:lang w:val="x-none"/>
        </w:rPr>
        <w:t xml:space="preserve">с датой вступления </w:t>
      </w:r>
      <w:r w:rsidRPr="00160969">
        <w:rPr>
          <w:rFonts w:ascii="Tahoma" w:hAnsi="Tahoma" w:cs="Tahoma"/>
          <w:sz w:val="20"/>
          <w:szCs w:val="20"/>
        </w:rPr>
        <w:t xml:space="preserve">Договора страхования </w:t>
      </w:r>
      <w:r w:rsidRPr="00160969">
        <w:rPr>
          <w:rFonts w:ascii="Tahoma" w:hAnsi="Tahoma" w:cs="Tahoma"/>
          <w:sz w:val="20"/>
          <w:szCs w:val="20"/>
          <w:lang w:val="x-none"/>
        </w:rPr>
        <w:t>в силу</w:t>
      </w:r>
      <w:r w:rsidRPr="00160969">
        <w:rPr>
          <w:rFonts w:ascii="Tahoma" w:hAnsi="Tahoma" w:cs="Tahoma"/>
          <w:sz w:val="20"/>
          <w:szCs w:val="20"/>
        </w:rPr>
        <w:t>:</w:t>
      </w:r>
    </w:p>
    <w:p w14:paraId="5793E1F5" w14:textId="77777777" w:rsidR="007103A1" w:rsidRPr="00160969" w:rsidRDefault="007103A1" w:rsidP="00056779">
      <w:pPr>
        <w:pStyle w:val="aff"/>
        <w:numPr>
          <w:ilvl w:val="0"/>
          <w:numId w:val="30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 – недвижимое имущество у Залогодателя;</w:t>
      </w:r>
    </w:p>
    <w:p w14:paraId="5F506718" w14:textId="77777777" w:rsidR="007103A1" w:rsidRPr="00160969" w:rsidRDefault="007103A1" w:rsidP="00056779">
      <w:pPr>
        <w:pStyle w:val="aff"/>
        <w:numPr>
          <w:ilvl w:val="0"/>
          <w:numId w:val="30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Личное страхование и заемщик выбрал Личное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eastAsia="Times New Roman" w:hAnsi="Tahoma" w:cs="Tahoma"/>
          <w:sz w:val="20"/>
          <w:szCs w:val="20"/>
        </w:rPr>
        <w:t>Договора личного страхования – не позднее даты заключения Договора о предоставлении денежных средств;</w:t>
      </w:r>
    </w:p>
    <w:p w14:paraId="2A8FDD8F" w14:textId="77777777" w:rsidR="007103A1" w:rsidRPr="00160969" w:rsidRDefault="007103A1" w:rsidP="00056779">
      <w:pPr>
        <w:pStyle w:val="aff"/>
        <w:numPr>
          <w:ilvl w:val="0"/>
          <w:numId w:val="30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hAnsi="Tahoma" w:cs="Tahoma"/>
          <w:sz w:val="20"/>
          <w:szCs w:val="20"/>
          <w:lang w:eastAsia="x-none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Титульное страхование и заемщик выбрал Титульное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eastAsia="Times New Roman" w:hAnsi="Tahoma" w:cs="Tahoma"/>
          <w:sz w:val="20"/>
          <w:szCs w:val="20"/>
        </w:rPr>
        <w:t xml:space="preserve"> Договора титульного страхования – не позднее даты возникновения права собственности на Предмет ипотеки – недвижимое</w:t>
      </w:r>
      <w:r w:rsidRPr="00160969">
        <w:rPr>
          <w:rFonts w:ascii="Tahoma" w:hAnsi="Tahoma" w:cs="Tahoma"/>
          <w:sz w:val="20"/>
          <w:szCs w:val="20"/>
        </w:rPr>
        <w:t xml:space="preserve"> имущество</w:t>
      </w:r>
      <w:r w:rsidRPr="00160969">
        <w:rPr>
          <w:rFonts w:ascii="Tahoma" w:hAnsi="Tahoma" w:cs="Tahoma"/>
          <w:sz w:val="20"/>
          <w:szCs w:val="20"/>
          <w:lang w:eastAsia="x-none"/>
        </w:rPr>
        <w:t>.</w:t>
      </w:r>
    </w:p>
    <w:p w14:paraId="0EE5C2CF" w14:textId="22E83BD0" w:rsidR="007103A1" w:rsidRPr="00160969" w:rsidRDefault="007103A1" w:rsidP="00056779">
      <w:pPr>
        <w:pStyle w:val="aff"/>
        <w:tabs>
          <w:tab w:val="left" w:pos="0"/>
          <w:tab w:val="left" w:pos="9356"/>
          <w:tab w:val="left" w:pos="10549"/>
        </w:tabs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Титульное страхование и заемщик выбрал Титульное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proofErr w:type="gramStart"/>
      <w:r w:rsidRPr="00160969">
        <w:rPr>
          <w:rFonts w:ascii="Tahoma" w:hAnsi="Tahoma" w:cs="Tahoma"/>
          <w:b/>
          <w:sz w:val="20"/>
          <w:szCs w:val="20"/>
        </w:rPr>
        <w:t xml:space="preserve">Договор титульного страхования </w:t>
      </w:r>
      <w:r w:rsidRPr="00160969">
        <w:rPr>
          <w:rFonts w:ascii="Tahoma" w:hAnsi="Tahoma" w:cs="Tahoma"/>
          <w:sz w:val="20"/>
          <w:szCs w:val="20"/>
        </w:rPr>
        <w:t>–</w:t>
      </w:r>
      <w:r w:rsidRPr="00160969">
        <w:rPr>
          <w:rFonts w:ascii="Tahoma" w:hAnsi="Tahoma" w:cs="Tahoma"/>
          <w:b/>
          <w:sz w:val="20"/>
          <w:szCs w:val="20"/>
        </w:rPr>
        <w:t xml:space="preserve"> </w:t>
      </w:r>
      <w:r w:rsidRPr="00160969">
        <w:rPr>
          <w:rFonts w:ascii="Tahoma" w:hAnsi="Tahoma" w:cs="Tahoma"/>
          <w:iCs/>
          <w:sz w:val="20"/>
          <w:szCs w:val="20"/>
        </w:rPr>
        <w:t>договор (-ы) (полис (-ы) Титульного страхования, соответствующий требованиям Кредитора к условиям страхования</w:t>
      </w:r>
      <w:r w:rsidRPr="00160969">
        <w:rPr>
          <w:rFonts w:ascii="Tahoma" w:hAnsi="Tahoma" w:cs="Tahoma"/>
          <w:sz w:val="20"/>
          <w:szCs w:val="20"/>
        </w:rPr>
        <w:t xml:space="preserve"> по </w:t>
      </w:r>
      <w:r w:rsidRPr="00160969">
        <w:rPr>
          <w:rFonts w:ascii="Tahoma" w:hAnsi="Tahoma" w:cs="Tahoma"/>
          <w:iCs/>
          <w:sz w:val="20"/>
          <w:szCs w:val="20"/>
        </w:rPr>
        <w:t>Договору о предоставлении денежных средств</w:t>
      </w:r>
      <w:r w:rsidRPr="00160969">
        <w:rPr>
          <w:rFonts w:ascii="Tahoma" w:hAnsi="Tahoma" w:cs="Tahoma"/>
          <w:sz w:val="20"/>
          <w:szCs w:val="20"/>
        </w:rPr>
        <w:t>.</w:t>
      </w:r>
      <w:proofErr w:type="gramEnd"/>
    </w:p>
    <w:p w14:paraId="00A41A9A" w14:textId="3F654139" w:rsidR="00162386" w:rsidRPr="00160969" w:rsidRDefault="00162386" w:rsidP="00056779">
      <w:pPr>
        <w:tabs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Договор о предоставлении денежных средств</w:t>
      </w:r>
      <w:r w:rsidRPr="00160969">
        <w:rPr>
          <w:rFonts w:ascii="Tahoma" w:hAnsi="Tahoma" w:cs="Tahoma"/>
          <w:sz w:val="20"/>
          <w:szCs w:val="20"/>
        </w:rPr>
        <w:t xml:space="preserve"> -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&lt;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Кредитный договор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/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Договор займа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&gt;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0969">
        <w:rPr>
          <w:rFonts w:ascii="Tahoma" w:hAnsi="Tahoma" w:cs="Tahoma"/>
          <w:sz w:val="20"/>
          <w:szCs w:val="20"/>
        </w:rPr>
        <w:t>от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№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заключенный в городе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(НАИМЕНОВАНИЕ)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между Заемщиком и Кредитором.</w:t>
      </w:r>
    </w:p>
    <w:p w14:paraId="796A7D9D" w14:textId="18EC8AD5" w:rsidR="00162386" w:rsidRPr="00160969" w:rsidRDefault="00162386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</w:p>
    <w:p w14:paraId="2058AC47" w14:textId="7854201C" w:rsidR="00F22E52" w:rsidRPr="00160969" w:rsidRDefault="00F22E52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</w:t>
      </w:r>
      <w:r w:rsidR="004C747F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Абзац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включается </w:t>
      </w:r>
      <w:r w:rsidR="00E3232A">
        <w:rPr>
          <w:rFonts w:ascii="Tahoma" w:hAnsi="Tahoma"/>
          <w:i/>
          <w:color w:val="0000FF"/>
          <w:sz w:val="20"/>
          <w:shd w:val="clear" w:color="auto" w:fill="D9D9D9"/>
        </w:rPr>
        <w:t>по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продукту «</w:t>
      </w:r>
      <w:proofErr w:type="spellStart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Перекредитование</w:t>
      </w:r>
      <w:proofErr w:type="spellEnd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»)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</w:p>
    <w:p w14:paraId="04D5D778" w14:textId="77777777" w:rsidR="00F22E52" w:rsidRPr="00C5058B" w:rsidRDefault="00F22E52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667964">
        <w:rPr>
          <w:rFonts w:ascii="Tahoma" w:hAnsi="Tahoma"/>
          <w:b/>
          <w:sz w:val="20"/>
        </w:rPr>
        <w:t>Документ о регистрации ипотеки</w:t>
      </w:r>
      <w:r w:rsidRPr="00C5058B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C5058B">
        <w:rPr>
          <w:rFonts w:ascii="Tahoma" w:eastAsia="Times New Roman" w:hAnsi="Tahoma" w:cs="Tahoma"/>
          <w:sz w:val="20"/>
          <w:szCs w:val="20"/>
        </w:rPr>
        <w:t xml:space="preserve">- </w:t>
      </w:r>
      <w:r w:rsidRPr="00C5058B">
        <w:rPr>
          <w:rFonts w:ascii="Tahoma" w:hAnsi="Tahoma" w:cs="Tahoma"/>
          <w:sz w:val="20"/>
          <w:szCs w:val="20"/>
        </w:rPr>
        <w:t>любой</w:t>
      </w:r>
      <w:r w:rsidRPr="00C5058B">
        <w:rPr>
          <w:rFonts w:ascii="Tahoma" w:eastAsia="Times New Roman" w:hAnsi="Tahoma" w:cs="Tahoma"/>
          <w:sz w:val="20"/>
          <w:szCs w:val="20"/>
        </w:rPr>
        <w:t xml:space="preserve"> из следующих документов:</w:t>
      </w:r>
    </w:p>
    <w:p w14:paraId="1AB7C880" w14:textId="64181F1D" w:rsidR="00F22E52" w:rsidRPr="00160969" w:rsidRDefault="00F22E52" w:rsidP="00056779">
      <w:pPr>
        <w:pStyle w:val="aff"/>
        <w:numPr>
          <w:ilvl w:val="0"/>
          <w:numId w:val="30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5058B">
        <w:rPr>
          <w:rFonts w:ascii="Tahoma" w:eastAsia="Times New Roman" w:hAnsi="Tahoma" w:cs="Tahoma"/>
          <w:sz w:val="20"/>
          <w:szCs w:val="20"/>
        </w:rPr>
        <w:t>договор об ипотеке/ договор залога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прав требования (ипотеки) </w:t>
      </w:r>
      <w:r w:rsidR="00184440" w:rsidRPr="00CD2EFA">
        <w:rPr>
          <w:rFonts w:ascii="Tahoma" w:eastAsia="Times New Roman" w:hAnsi="Tahoma" w:cs="Tahoma"/>
          <w:sz w:val="20"/>
          <w:szCs w:val="20"/>
        </w:rPr>
        <w:t>(если заключался согласно Индивидуальным условиям и Общим условиям) Предмета ипотеки</w:t>
      </w:r>
      <w:r w:rsidR="00184440">
        <w:rPr>
          <w:rFonts w:ascii="Tahoma" w:eastAsia="Times New Roman" w:hAnsi="Tahoma" w:cs="Tahoma"/>
          <w:sz w:val="20"/>
          <w:szCs w:val="20"/>
        </w:rPr>
        <w:t xml:space="preserve"> либо Земельного участка (когда в </w:t>
      </w:r>
      <w:r w:rsidR="00F206B6">
        <w:rPr>
          <w:rFonts w:ascii="Tahoma" w:eastAsia="Times New Roman" w:hAnsi="Tahoma" w:cs="Tahoma"/>
          <w:sz w:val="20"/>
          <w:szCs w:val="20"/>
        </w:rPr>
        <w:t>Договоре об ипотеке</w:t>
      </w:r>
      <w:r w:rsidR="00184440">
        <w:rPr>
          <w:rFonts w:ascii="Tahoma" w:eastAsia="Times New Roman" w:hAnsi="Tahoma" w:cs="Tahoma"/>
          <w:sz w:val="20"/>
          <w:szCs w:val="20"/>
        </w:rPr>
        <w:t xml:space="preserve"> указано </w:t>
      </w:r>
      <w:proofErr w:type="gramStart"/>
      <w:r w:rsidR="00184440">
        <w:rPr>
          <w:rFonts w:ascii="Tahoma" w:eastAsia="Times New Roman" w:hAnsi="Tahoma" w:cs="Tahoma"/>
          <w:sz w:val="20"/>
          <w:szCs w:val="20"/>
        </w:rPr>
        <w:t>только</w:t>
      </w:r>
      <w:proofErr w:type="gramEnd"/>
      <w:r w:rsidR="00184440">
        <w:rPr>
          <w:rFonts w:ascii="Tahoma" w:eastAsia="Times New Roman" w:hAnsi="Tahoma" w:cs="Tahoma"/>
          <w:sz w:val="20"/>
          <w:szCs w:val="20"/>
        </w:rPr>
        <w:t xml:space="preserve"> об ипотеке Земельного участка)</w:t>
      </w:r>
      <w:r w:rsidR="00184440" w:rsidRPr="00CD2EFA">
        <w:rPr>
          <w:rFonts w:ascii="Tahoma" w:eastAsia="Times New Roman" w:hAnsi="Tahoma" w:cs="Tahoma"/>
          <w:sz w:val="20"/>
          <w:szCs w:val="20"/>
        </w:rPr>
        <w:t xml:space="preserve"> со специальной регистрационной надписью о государственной регистрации ипотеки в пользу Кредитора;</w:t>
      </w:r>
    </w:p>
    <w:p w14:paraId="179388EE" w14:textId="589D923C" w:rsidR="00F22E52" w:rsidRPr="00160969" w:rsidRDefault="009B00EB" w:rsidP="00056779">
      <w:pPr>
        <w:pStyle w:val="aff"/>
        <w:numPr>
          <w:ilvl w:val="0"/>
          <w:numId w:val="30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выписка из ЕГРН, подтверждающая факт государственной регистрации ипотеки </w:t>
      </w:r>
      <w:r>
        <w:rPr>
          <w:rFonts w:ascii="Tahoma" w:eastAsia="Times New Roman" w:hAnsi="Tahoma" w:cs="Tahoma"/>
          <w:sz w:val="20"/>
          <w:szCs w:val="20"/>
        </w:rPr>
        <w:t xml:space="preserve">в пользу Кредитора </w:t>
      </w:r>
      <w:r w:rsidRPr="00CD2EFA">
        <w:rPr>
          <w:rFonts w:ascii="Tahoma" w:eastAsia="Times New Roman" w:hAnsi="Tahoma" w:cs="Tahoma"/>
          <w:sz w:val="20"/>
          <w:szCs w:val="20"/>
        </w:rPr>
        <w:t>Предмета ипотек</w:t>
      </w:r>
      <w:r>
        <w:rPr>
          <w:rFonts w:ascii="Tahoma" w:eastAsia="Times New Roman" w:hAnsi="Tahoma" w:cs="Tahoma"/>
          <w:sz w:val="20"/>
          <w:szCs w:val="20"/>
        </w:rPr>
        <w:t>и, л</w:t>
      </w:r>
      <w:r w:rsidR="002D608F">
        <w:rPr>
          <w:rFonts w:ascii="Tahoma" w:eastAsia="Times New Roman" w:hAnsi="Tahoma" w:cs="Tahoma"/>
          <w:sz w:val="20"/>
          <w:szCs w:val="20"/>
        </w:rPr>
        <w:t>ибо Земельного участка (когда в</w:t>
      </w:r>
      <w:r w:rsidR="00FA1273">
        <w:rPr>
          <w:rFonts w:ascii="Tahoma" w:eastAsia="Times New Roman" w:hAnsi="Tahoma" w:cs="Tahoma"/>
          <w:sz w:val="20"/>
          <w:szCs w:val="20"/>
        </w:rPr>
        <w:t xml:space="preserve"> Договоре об ипотеке</w:t>
      </w:r>
      <w:r>
        <w:rPr>
          <w:rFonts w:ascii="Tahoma" w:eastAsia="Times New Roman" w:hAnsi="Tahoma" w:cs="Tahoma"/>
          <w:sz w:val="20"/>
          <w:szCs w:val="20"/>
        </w:rPr>
        <w:t xml:space="preserve"> указано </w:t>
      </w:r>
      <w:proofErr w:type="gramStart"/>
      <w:r>
        <w:rPr>
          <w:rFonts w:ascii="Tahoma" w:eastAsia="Times New Roman" w:hAnsi="Tahoma" w:cs="Tahoma"/>
          <w:sz w:val="20"/>
          <w:szCs w:val="20"/>
        </w:rPr>
        <w:t>только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об ипотеке Земельного участка), либо Жилого дома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(когда в </w:t>
      </w:r>
      <w:r w:rsidR="00FA1273">
        <w:rPr>
          <w:rFonts w:ascii="Tahoma" w:eastAsia="Times New Roman" w:hAnsi="Tahoma" w:cs="Tahoma"/>
          <w:sz w:val="20"/>
          <w:szCs w:val="20"/>
        </w:rPr>
        <w:t>Договоре об ипотеке</w:t>
      </w:r>
      <w:r>
        <w:rPr>
          <w:rFonts w:ascii="Tahoma" w:eastAsia="Times New Roman" w:hAnsi="Tahoma" w:cs="Tahoma"/>
          <w:sz w:val="20"/>
          <w:szCs w:val="20"/>
        </w:rPr>
        <w:t xml:space="preserve"> указано только об ипотеке Жилого дома);</w:t>
      </w:r>
      <w:r w:rsidR="00F22E52" w:rsidRPr="00160969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1F8CF4E" w14:textId="52BCFD7D" w:rsidR="00F22E52" w:rsidRPr="00160969" w:rsidRDefault="00F22E52" w:rsidP="00056779">
      <w:pPr>
        <w:pStyle w:val="aff"/>
        <w:numPr>
          <w:ilvl w:val="0"/>
          <w:numId w:val="30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Theme="minorHAnsi" w:hAnsi="Tahoma" w:cs="Tahoma"/>
          <w:iCs/>
          <w:sz w:val="20"/>
          <w:szCs w:val="20"/>
          <w:shd w:val="clear" w:color="auto" w:fill="D9D9D9"/>
          <w:lang w:eastAsia="en-US"/>
        </w:rPr>
      </w:pPr>
      <w:r w:rsidRPr="00160969">
        <w:rPr>
          <w:rFonts w:ascii="Tahoma" w:eastAsia="Times New Roman" w:hAnsi="Tahoma" w:cs="Tahoma"/>
          <w:sz w:val="20"/>
          <w:szCs w:val="20"/>
        </w:rPr>
        <w:lastRenderedPageBreak/>
        <w:t>договор участия в долевом строительстве (договор уступки прав требования) со специальной регистрационной надписью о государственной регистрации ипотеки Предмета ипотеки в пользу Кредитора, иной Договор приобретения со специальной регистрационной надписью о государственной регистрации ипотеки в пользу Кредитора.</w:t>
      </w:r>
    </w:p>
    <w:p w14:paraId="14449346" w14:textId="424B55C2" w:rsidR="00AA5851" w:rsidRPr="00160969" w:rsidRDefault="00DD11A9" w:rsidP="00056779">
      <w:pPr>
        <w:tabs>
          <w:tab w:val="left" w:pos="0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(Абзац включается, если заемщик является Работником Организации развития и если предусмотрено совмещение с конкретным продуктом):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AA5851"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AA5851" w:rsidRPr="00160969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трудовых отношениях </w:t>
      </w:r>
      <w:r w:rsidR="00AA5851"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>– любой из следующих документов:</w:t>
      </w:r>
    </w:p>
    <w:p w14:paraId="25D29D4D" w14:textId="77777777" w:rsidR="00AA5851" w:rsidRPr="00160969" w:rsidRDefault="00AA5851" w:rsidP="00056779">
      <w:pPr>
        <w:pStyle w:val="aff"/>
        <w:numPr>
          <w:ilvl w:val="0"/>
          <w:numId w:val="30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>оригинал справки о доходах и суммах налога физического лица (форма 2-НДФЛ), выданной Организацией развития;</w:t>
      </w:r>
    </w:p>
    <w:p w14:paraId="1BE967A5" w14:textId="77777777" w:rsidR="00AA5851" w:rsidRPr="00160969" w:rsidRDefault="00AA5851" w:rsidP="00056779">
      <w:pPr>
        <w:pStyle w:val="aff"/>
        <w:numPr>
          <w:ilvl w:val="0"/>
          <w:numId w:val="30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>копия трудовой книжки, заверенная работодателем – Организацией развития;</w:t>
      </w:r>
    </w:p>
    <w:p w14:paraId="6439E228" w14:textId="77777777" w:rsidR="00AA5851" w:rsidRPr="00160969" w:rsidRDefault="00AA5851" w:rsidP="00056779">
      <w:pPr>
        <w:pStyle w:val="aff"/>
        <w:numPr>
          <w:ilvl w:val="0"/>
          <w:numId w:val="30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>бумажная выписка из трудовой книжки (в случае ведения электронной трудовой книжки), заверенная уполномоченным</w:t>
      </w:r>
      <w:r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органом,</w:t>
      </w:r>
    </w:p>
    <w:p w14:paraId="1BA601BC" w14:textId="77777777" w:rsidR="00AA5851" w:rsidRPr="00160969" w:rsidRDefault="00AA5851" w:rsidP="000567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датой выдачи не ранее, чем за месяц до даты его получения Кредитором, </w:t>
      </w:r>
      <w:proofErr w:type="gramStart"/>
      <w:r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>подтверждающая</w:t>
      </w:r>
      <w:proofErr w:type="gramEnd"/>
      <w:r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наличие (на дату выдачи) трудовых отношений с Организацией развития.</w:t>
      </w:r>
    </w:p>
    <w:p w14:paraId="036D0CDE" w14:textId="77777777" w:rsidR="001F6775" w:rsidRPr="00160969" w:rsidRDefault="001F6775" w:rsidP="00056779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ЕГРН</w:t>
      </w:r>
      <w:r w:rsidRPr="00160969">
        <w:rPr>
          <w:rFonts w:ascii="Tahoma" w:hAnsi="Tahoma" w:cs="Tahoma"/>
          <w:sz w:val="20"/>
          <w:szCs w:val="20"/>
        </w:rPr>
        <w:t xml:space="preserve"> - Единый государственный реестр недвижимости.</w:t>
      </w:r>
    </w:p>
    <w:p w14:paraId="099355C7" w14:textId="6D52B7E7" w:rsidR="001F6775" w:rsidRPr="00160969" w:rsidRDefault="001F6775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Ежемесячный платеж </w:t>
      </w:r>
      <w:r w:rsidRPr="00160969">
        <w:rPr>
          <w:rFonts w:ascii="Tahoma" w:hAnsi="Tahoma" w:cs="Tahoma"/>
          <w:sz w:val="20"/>
          <w:szCs w:val="20"/>
        </w:rPr>
        <w:t>–</w:t>
      </w:r>
      <w:r w:rsidRPr="00160969">
        <w:rPr>
          <w:rFonts w:ascii="Tahoma" w:hAnsi="Tahoma" w:cs="Tahoma"/>
          <w:b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ежемесячный </w:t>
      </w:r>
      <w:proofErr w:type="spellStart"/>
      <w:r w:rsidRPr="00160969">
        <w:rPr>
          <w:rFonts w:ascii="Tahoma" w:hAnsi="Tahoma" w:cs="Tahoma"/>
          <w:sz w:val="20"/>
          <w:szCs w:val="20"/>
        </w:rPr>
        <w:t>аннуитетный</w:t>
      </w:r>
      <w:proofErr w:type="spellEnd"/>
      <w:r w:rsidRPr="00160969">
        <w:rPr>
          <w:rFonts w:ascii="Tahoma" w:hAnsi="Tahoma" w:cs="Tahoma"/>
          <w:sz w:val="20"/>
          <w:szCs w:val="20"/>
        </w:rPr>
        <w:t xml:space="preserve"> платеж (кроме платежей за Первый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платежей.</w:t>
      </w:r>
    </w:p>
    <w:p w14:paraId="2CCB90BF" w14:textId="77777777" w:rsidR="006F05EF" w:rsidRPr="00160969" w:rsidRDefault="006F05EF" w:rsidP="00056779">
      <w:pPr>
        <w:tabs>
          <w:tab w:val="left" w:pos="0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pPr>
    </w:p>
    <w:p w14:paraId="7BC9C3D5" w14:textId="6E6198E6" w:rsidR="00DD2E69" w:rsidRPr="00160969" w:rsidRDefault="00DD2E69" w:rsidP="00056779">
      <w:pPr>
        <w:tabs>
          <w:tab w:val="left" w:pos="0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</w:t>
      </w:r>
      <w:r w:rsidR="00540464"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Абзац включается</w: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по </w:t>
      </w:r>
      <w:r w:rsidRPr="00160969">
        <w:rPr>
          <w:rFonts w:ascii="Tahoma" w:eastAsia="Times New Roman" w:hAnsi="Tahoma" w:cs="Tahoma"/>
          <w:i/>
          <w:color w:val="0000FF"/>
          <w:sz w:val="20"/>
          <w:szCs w:val="20"/>
        </w:rPr>
        <w:t xml:space="preserve">продукту 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«Кредит под залог имеющейся квартиры» </w:t>
      </w:r>
      <w:r w:rsidRPr="00160969">
        <w:rPr>
          <w:rFonts w:ascii="Tahoma" w:eastAsia="Times New Roman" w:hAnsi="Tahoma" w:cs="Tahoma"/>
          <w:i/>
          <w:color w:val="0000FF"/>
          <w:sz w:val="20"/>
          <w:szCs w:val="20"/>
        </w:rPr>
        <w:t>в случае цели кредитования на п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риобретение жилья или нежилого помещения (апартаментов)</w: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):</w: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14:paraId="066ABB51" w14:textId="78068FEE" w:rsidR="00DD2E69" w:rsidRPr="00160969" w:rsidRDefault="00DD2E69" w:rsidP="00056779">
      <w:pPr>
        <w:tabs>
          <w:tab w:val="left" w:pos="0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ЖСК</w:t>
      </w:r>
      <w:r w:rsidRPr="00160969">
        <w:rPr>
          <w:rFonts w:ascii="Tahoma" w:hAnsi="Tahoma" w:cs="Tahoma"/>
          <w:sz w:val="20"/>
          <w:szCs w:val="20"/>
        </w:rPr>
        <w:t xml:space="preserve"> – жилищно-строительный кооператив. </w:t>
      </w:r>
    </w:p>
    <w:p w14:paraId="7940A458" w14:textId="196FDE63" w:rsidR="00DD2E69" w:rsidRPr="00160969" w:rsidRDefault="00DD2E69" w:rsidP="00056779">
      <w:pPr>
        <w:tabs>
          <w:tab w:val="left" w:pos="0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Заемные средства </w:t>
      </w:r>
      <w:r w:rsidRPr="00160969">
        <w:rPr>
          <w:rFonts w:ascii="Tahoma" w:hAnsi="Tahoma" w:cs="Tahoma"/>
          <w:sz w:val="20"/>
          <w:szCs w:val="20"/>
        </w:rPr>
        <w:t xml:space="preserve">– сумма денежных средств (в случае если Кредитором является кредитная организация – сумма кредита, в случае если Кредитором является </w:t>
      </w:r>
      <w:proofErr w:type="spellStart"/>
      <w:r w:rsidRPr="00160969">
        <w:rPr>
          <w:rFonts w:ascii="Tahoma" w:hAnsi="Tahoma" w:cs="Tahoma"/>
          <w:sz w:val="20"/>
          <w:szCs w:val="20"/>
        </w:rPr>
        <w:t>некредитная</w:t>
      </w:r>
      <w:proofErr w:type="spellEnd"/>
      <w:r w:rsidRPr="00160969">
        <w:rPr>
          <w:rFonts w:ascii="Tahoma" w:hAnsi="Tahoma" w:cs="Tahoma"/>
          <w:sz w:val="20"/>
          <w:szCs w:val="20"/>
        </w:rPr>
        <w:t xml:space="preserve"> организация – сумма займа), предоставленная Заемщику </w:t>
      </w:r>
      <w:r w:rsidRPr="00160969">
        <w:rPr>
          <w:rFonts w:ascii="Tahoma" w:eastAsia="Times New Roman" w:hAnsi="Tahoma" w:cs="Tahoma"/>
          <w:sz w:val="20"/>
          <w:szCs w:val="20"/>
          <w:lang w:eastAsia="ru-RU"/>
        </w:rPr>
        <w:t>по</w:t>
      </w:r>
      <w:r w:rsidRPr="00160969">
        <w:rPr>
          <w:rFonts w:ascii="Tahoma" w:hAnsi="Tahoma" w:cs="Tahoma"/>
          <w:sz w:val="20"/>
          <w:szCs w:val="20"/>
        </w:rPr>
        <w:t xml:space="preserve"> Договор</w:t>
      </w:r>
      <w:r w:rsidR="00EE0C51">
        <w:rPr>
          <w:rFonts w:ascii="Tahoma" w:hAnsi="Tahoma" w:cs="Tahoma"/>
          <w:sz w:val="20"/>
          <w:szCs w:val="20"/>
        </w:rPr>
        <w:t>у</w:t>
      </w:r>
      <w:r w:rsidRPr="00160969">
        <w:rPr>
          <w:rFonts w:ascii="Tahoma" w:hAnsi="Tahoma" w:cs="Tahoma"/>
          <w:sz w:val="20"/>
          <w:szCs w:val="20"/>
        </w:rPr>
        <w:t xml:space="preserve"> о предоставлении денежных средств.</w:t>
      </w:r>
    </w:p>
    <w:p w14:paraId="11FD3E47" w14:textId="77F57D95" w:rsidR="00AD0023" w:rsidRPr="00160969" w:rsidRDefault="00AD0023" w:rsidP="00056779">
      <w:pPr>
        <w:tabs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b/>
          <w:sz w:val="20"/>
          <w:szCs w:val="20"/>
        </w:rPr>
        <w:t xml:space="preserve">Заемщик –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(вариант 1. включается, если состав Заемщиков и Залогодателей совпадает полностью):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Залогодатель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(вариант 2. если состав Заемщиков и Залогодателей не совпадает полностью, включаются в отношении каждого из Заемщиков):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гражданин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(ФАМИЛИЯ, ИМЯ, ОТЧЕСТВО ПОЛНОСТЬЮ)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паспорт гражданина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(СТРАНА ГРАЖДАНСТВА)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: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proofErr w:type="gramStart"/>
      <w:r w:rsidRPr="00160969">
        <w:rPr>
          <w:rFonts w:ascii="Tahoma" w:hAnsi="Tahoma" w:cs="Tahoma"/>
          <w:color w:val="0000FF"/>
          <w:sz w:val="20"/>
          <w:szCs w:val="20"/>
        </w:rPr>
        <w:t>(СЕРИЯ, 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выдан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(КЕМ)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код подразделения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(выбрать необходимое)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зарегистрированный (-</w:t>
      </w:r>
      <w:proofErr w:type="spellStart"/>
      <w:r w:rsidRPr="00160969">
        <w:rPr>
          <w:rFonts w:ascii="Tahoma" w:hAnsi="Tahoma" w:cs="Tahoma"/>
          <w:sz w:val="20"/>
          <w:szCs w:val="20"/>
        </w:rPr>
        <w:t>ая</w:t>
      </w:r>
      <w:proofErr w:type="spellEnd"/>
      <w:r w:rsidRPr="00160969">
        <w:rPr>
          <w:rFonts w:ascii="Tahoma" w:hAnsi="Tahoma" w:cs="Tahoma"/>
          <w:sz w:val="20"/>
          <w:szCs w:val="20"/>
        </w:rPr>
        <w:t>) по адресу: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(АДРЕС)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(или)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адрес фактического проживания: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(АДРЕС)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.</w:t>
      </w:r>
    </w:p>
    <w:p w14:paraId="5AB45BA2" w14:textId="77777777" w:rsidR="002771EF" w:rsidRPr="00160969" w:rsidRDefault="002771EF" w:rsidP="00056779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Закон № 102-ФЗ</w:t>
      </w:r>
      <w:r w:rsidRPr="00160969">
        <w:rPr>
          <w:rFonts w:ascii="Tahoma" w:hAnsi="Tahoma" w:cs="Tahoma"/>
          <w:sz w:val="20"/>
          <w:szCs w:val="20"/>
        </w:rPr>
        <w:t xml:space="preserve"> - Федеральный </w:t>
      </w:r>
      <w:hyperlink r:id="rId9" w:history="1">
        <w:r w:rsidRPr="00160969">
          <w:rPr>
            <w:rFonts w:ascii="Tahoma" w:hAnsi="Tahoma" w:cs="Tahoma"/>
            <w:sz w:val="20"/>
            <w:szCs w:val="20"/>
          </w:rPr>
          <w:t>закон</w:t>
        </w:r>
      </w:hyperlink>
      <w:r w:rsidRPr="00160969">
        <w:rPr>
          <w:rFonts w:ascii="Tahoma" w:hAnsi="Tahoma" w:cs="Tahoma"/>
          <w:sz w:val="20"/>
          <w:szCs w:val="20"/>
        </w:rPr>
        <w:t xml:space="preserve"> от 16.07.1998 № 102-ФЗ «Об ипотеке (залоге недвижимости)».</w:t>
      </w:r>
    </w:p>
    <w:p w14:paraId="3D767340" w14:textId="77777777" w:rsidR="002771EF" w:rsidRPr="00160969" w:rsidRDefault="002771EF" w:rsidP="00056779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160969">
        <w:rPr>
          <w:rFonts w:ascii="Tahoma" w:eastAsia="Calibri" w:hAnsi="Tahoma" w:cs="Tahoma"/>
          <w:b/>
          <w:sz w:val="20"/>
          <w:szCs w:val="20"/>
        </w:rPr>
        <w:t>Закон № 214-ФЗ</w:t>
      </w:r>
      <w:r w:rsidRPr="00160969">
        <w:rPr>
          <w:rFonts w:ascii="Tahoma" w:eastAsia="Calibri" w:hAnsi="Tahoma" w:cs="Tahoma"/>
          <w:sz w:val="20"/>
          <w:szCs w:val="20"/>
        </w:rPr>
        <w:t xml:space="preserve"> - Федеральный </w:t>
      </w:r>
      <w:hyperlink r:id="rId10" w:history="1">
        <w:r w:rsidRPr="00160969">
          <w:rPr>
            <w:rFonts w:ascii="Tahoma" w:eastAsia="Calibri" w:hAnsi="Tahoma" w:cs="Tahoma"/>
            <w:sz w:val="20"/>
            <w:szCs w:val="20"/>
          </w:rPr>
          <w:t>закон</w:t>
        </w:r>
      </w:hyperlink>
      <w:r w:rsidRPr="00160969">
        <w:rPr>
          <w:rFonts w:ascii="Tahoma" w:eastAsia="Calibri" w:hAnsi="Tahoma" w:cs="Tahoma"/>
          <w:sz w:val="20"/>
          <w:szCs w:val="20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43032D9" w14:textId="77777777" w:rsidR="002771EF" w:rsidRPr="00160969" w:rsidRDefault="002771EF" w:rsidP="00056779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Закон № 353-ФЗ</w:t>
      </w:r>
      <w:r w:rsidRPr="00160969">
        <w:rPr>
          <w:rFonts w:ascii="Tahoma" w:hAnsi="Tahoma" w:cs="Tahoma"/>
          <w:sz w:val="20"/>
          <w:szCs w:val="20"/>
        </w:rPr>
        <w:t xml:space="preserve"> - Федеральный закон от 21.12.2013 № 353-ФЗ «О потребительском кредите (займе)».</w:t>
      </w:r>
    </w:p>
    <w:p w14:paraId="7D8A5397" w14:textId="7BC89E4F" w:rsidR="001F6775" w:rsidRPr="00160969" w:rsidRDefault="001F6775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Закладная </w:t>
      </w:r>
      <w:r w:rsidRPr="00160969">
        <w:rPr>
          <w:rFonts w:ascii="Tahoma" w:hAnsi="Tahoma" w:cs="Tahoma"/>
          <w:sz w:val="20"/>
          <w:szCs w:val="20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ипотеки.</w:t>
      </w:r>
    </w:p>
    <w:p w14:paraId="4FAB6844" w14:textId="587CB4EC" w:rsidR="003D7402" w:rsidRPr="00160969" w:rsidRDefault="003D7402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Имущественное страхование</w:t>
      </w:r>
      <w:r w:rsidRPr="00160969">
        <w:rPr>
          <w:rFonts w:ascii="Tahoma" w:hAnsi="Tahoma" w:cs="Tahoma"/>
          <w:sz w:val="20"/>
          <w:szCs w:val="20"/>
        </w:rPr>
        <w:t xml:space="preserve"> - страхование Предмета ипотеки – недвижимого имущества от рисков утраты и/или повреждения.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(Предложение включается, если Предмет ипотеки - Жилой дом и Земельный участок и паспортом продукта/ опцией не предусмотрено Имущественное страхование в отношении Земельного участка):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При этом Земельный участок не подлежит Имущественному страхованию.</w:t>
      </w:r>
    </w:p>
    <w:p w14:paraId="7DCBD6A9" w14:textId="77777777" w:rsidR="003D7402" w:rsidRPr="00160969" w:rsidRDefault="003D7402" w:rsidP="00056779">
      <w:pPr>
        <w:pStyle w:val="af3"/>
        <w:widowControl/>
        <w:tabs>
          <w:tab w:val="left" w:pos="4111"/>
        </w:tabs>
        <w:ind w:left="709"/>
        <w:rPr>
          <w:rFonts w:ascii="Tahoma" w:eastAsiaTheme="minorHAnsi" w:hAnsi="Tahoma" w:cs="Tahoma"/>
          <w:sz w:val="20"/>
        </w:rPr>
      </w:pPr>
      <w:r w:rsidRPr="00160969">
        <w:rPr>
          <w:rFonts w:ascii="Tahoma" w:hAnsi="Tahoma" w:cs="Tahoma"/>
          <w:b/>
          <w:sz w:val="20"/>
        </w:rPr>
        <w:t>Индивидуальные условия</w:t>
      </w:r>
      <w:r w:rsidRPr="00160969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14:paraId="2796B8F9" w14:textId="5980CDFB" w:rsidR="005B10A8" w:rsidRDefault="00DD11A9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(Абзац включается, если заемщик является Работником Организации развития и если предусмотрено совмещение с конкретным продуктом):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5B10A8"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5B10A8" w:rsidRPr="00160969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Информация об отсутствии трудовых отношений</w:t>
      </w:r>
      <w:r w:rsidR="005B10A8" w:rsidRPr="00160969">
        <w:rPr>
          <w:rFonts w:ascii="Tahoma" w:eastAsia="Times New Roman" w:hAnsi="Tahoma" w:cs="Tahoma"/>
          <w:sz w:val="20"/>
          <w:szCs w:val="20"/>
        </w:rPr>
        <w:t xml:space="preserve"> </w:t>
      </w:r>
      <w:r w:rsidR="005B10A8"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информация, направленная Кредитору Организацией развития (при </w:t>
      </w:r>
      <w:r w:rsidR="005B10A8" w:rsidRPr="00160969">
        <w:rPr>
          <w:rFonts w:ascii="Tahoma" w:hAnsi="Tahoma" w:cs="Tahoma"/>
          <w:sz w:val="20"/>
          <w:szCs w:val="20"/>
        </w:rPr>
        <w:t>налич</w:t>
      </w:r>
      <w:proofErr w:type="gramStart"/>
      <w:r w:rsidR="005B10A8" w:rsidRPr="00160969">
        <w:rPr>
          <w:rFonts w:ascii="Tahoma" w:hAnsi="Tahoma" w:cs="Tahoma"/>
          <w:sz w:val="20"/>
          <w:szCs w:val="20"/>
        </w:rPr>
        <w:t>ии</w:t>
      </w:r>
      <w:r w:rsidR="005B10A8"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у О</w:t>
      </w:r>
      <w:proofErr w:type="gramEnd"/>
      <w:r w:rsidR="005B10A8"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рганизации развития правовых оснований для такого направления) о прекращении трудовых отношений Работника Организации развития с этой организацией.</w:t>
      </w:r>
    </w:p>
    <w:p w14:paraId="7AC35E0A" w14:textId="4D198CAB" w:rsidR="00144136" w:rsidRPr="00160969" w:rsidRDefault="00F72BFA" w:rsidP="00056779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lastRenderedPageBreak/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Личное страхование и заемщик выбрал Личное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5C42DE67" w14:textId="77777777" w:rsidR="005B10A8" w:rsidRPr="00160969" w:rsidRDefault="005B10A8" w:rsidP="00056779">
      <w:pPr>
        <w:pStyle w:val="aff"/>
        <w:tabs>
          <w:tab w:val="left" w:pos="0"/>
          <w:tab w:val="left" w:pos="9356"/>
        </w:tabs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Личное страхование – </w:t>
      </w:r>
      <w:r w:rsidRPr="00160969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14:paraId="098B7CDE" w14:textId="6BF41D3D" w:rsidR="001F6775" w:rsidRPr="00160969" w:rsidRDefault="001F6775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Личный кабинет заемщика/ Интернет-банк </w:t>
      </w:r>
      <w:r w:rsidRPr="00160969">
        <w:rPr>
          <w:rFonts w:ascii="Tahoma" w:hAnsi="Tahoma" w:cs="Tahoma"/>
          <w:sz w:val="20"/>
          <w:szCs w:val="20"/>
        </w:rPr>
        <w:t>– информационное пространство, представляющее собой веб-сервис, предназначенный для обмена информацией между Заемщиком и Кредитором в случаях, предусмотренных Договором о предоставлении денежных средств и действующим законодательством Российской Федерации, доступ к которому предоставляется Кредитором (при наличии соответствующего сервиса) с использованием индивидуального логина и пароля.</w:t>
      </w:r>
    </w:p>
    <w:p w14:paraId="4741F7E9" w14:textId="2F5AF3B9" w:rsidR="001F6775" w:rsidRPr="00160969" w:rsidRDefault="001F6775" w:rsidP="00056779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Льготный период</w:t>
      </w:r>
      <w:r w:rsidRPr="00160969">
        <w:rPr>
          <w:rFonts w:ascii="Tahoma" w:hAnsi="Tahoma" w:cs="Tahoma"/>
          <w:sz w:val="20"/>
          <w:szCs w:val="20"/>
        </w:rPr>
        <w:t xml:space="preserve"> – период времени, определенный Заемщиком в Требовании, со дня, указанного в Требовании, не более шести месяцев (обе даты включительно),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того, что указано в Требовании. В </w:t>
      </w:r>
      <w:proofErr w:type="gramStart"/>
      <w:r w:rsidRPr="00160969">
        <w:rPr>
          <w:rFonts w:ascii="Tahoma" w:hAnsi="Tahoma" w:cs="Tahoma"/>
          <w:sz w:val="20"/>
          <w:szCs w:val="20"/>
        </w:rPr>
        <w:t>случае</w:t>
      </w:r>
      <w:proofErr w:type="gramEnd"/>
      <w:r w:rsidRPr="00160969">
        <w:rPr>
          <w:rFonts w:ascii="Tahoma" w:hAnsi="Tahoma" w:cs="Tahoma"/>
          <w:sz w:val="20"/>
          <w:szCs w:val="20"/>
        </w:rPr>
        <w:t>, если период времени Льготного периода и дата начала не определены Заемщиком в Требовании, то Льготный период считается равным 6 (шести) месяцам, а датой начала Льготного периода - дата направления Требования Кредитору, (обе даты включительно).</w:t>
      </w:r>
    </w:p>
    <w:p w14:paraId="6EEB3786" w14:textId="5E5B276E" w:rsidR="001A14C4" w:rsidRPr="00160969" w:rsidRDefault="001A14C4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b/>
          <w:sz w:val="20"/>
          <w:szCs w:val="20"/>
        </w:rPr>
        <w:t>МСК</w:t>
      </w:r>
      <w:proofErr w:type="gramEnd"/>
      <w:r w:rsidRPr="00160969">
        <w:rPr>
          <w:rFonts w:ascii="Tahoma" w:hAnsi="Tahoma" w:cs="Tahoma"/>
          <w:b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– материнский (семейный) капитал.</w:t>
      </w:r>
    </w:p>
    <w:p w14:paraId="2524C3E2" w14:textId="77777777" w:rsidR="001F6775" w:rsidRPr="00160969" w:rsidRDefault="001F6775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Нерабочие дни</w:t>
      </w:r>
      <w:r w:rsidRPr="00160969">
        <w:rPr>
          <w:rFonts w:ascii="Tahoma" w:hAnsi="Tahoma" w:cs="Tahoma"/>
          <w:sz w:val="20"/>
          <w:szCs w:val="20"/>
        </w:rPr>
        <w:t xml:space="preserve"> – суббота и воскресенье (выходные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</w:t>
      </w:r>
      <w:proofErr w:type="gramStart"/>
      <w:r w:rsidRPr="00160969">
        <w:rPr>
          <w:rFonts w:ascii="Tahoma" w:hAnsi="Tahoma" w:cs="Tahoma"/>
          <w:sz w:val="20"/>
          <w:szCs w:val="20"/>
        </w:rPr>
        <w:t>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  <w:proofErr w:type="gramEnd"/>
    </w:p>
    <w:p w14:paraId="0E577C42" w14:textId="6D52C804" w:rsidR="004C4CA9" w:rsidRPr="00160969" w:rsidRDefault="004C4CA9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proofErr w:type="gramStart"/>
      <w:r w:rsidRPr="00160969">
        <w:rPr>
          <w:rFonts w:ascii="Tahoma" w:eastAsia="Times New Roman" w:hAnsi="Tahoma" w:cs="Tahoma"/>
          <w:sz w:val="20"/>
          <w:szCs w:val="20"/>
        </w:rPr>
        <w:t>–О</w:t>
      </w:r>
      <w:proofErr w:type="gramEnd"/>
      <w:r w:rsidRPr="00160969">
        <w:rPr>
          <w:rFonts w:ascii="Tahoma" w:eastAsia="Times New Roman" w:hAnsi="Tahoma" w:cs="Tahoma"/>
          <w:sz w:val="20"/>
          <w:szCs w:val="20"/>
        </w:rPr>
        <w:t xml:space="preserve">бщие условия предоставления, обслуживания и погашения жилищных кредитов (займов), размещаемые на интернет-сайте </w:t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1. если Кредитор - Банк):</w:t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2C67AE" w:rsidRPr="00160969">
        <w:rPr>
          <w:rFonts w:ascii="Tahoma" w:eastAsia="Times New Roman" w:hAnsi="Tahoma" w:cs="Tahoma"/>
          <w:sz w:val="20"/>
          <w:szCs w:val="20"/>
        </w:rPr>
        <w:t xml:space="preserve"> Банка </w:t>
      </w:r>
      <w:hyperlink r:id="rId11" w:history="1">
        <w:r w:rsidR="002C67AE" w:rsidRPr="00160969">
          <w:rPr>
            <w:rStyle w:val="afc"/>
            <w:rFonts w:ascii="Tahoma" w:hAnsi="Tahoma" w:cs="Tahoma"/>
            <w:color w:val="auto"/>
            <w:sz w:val="20"/>
            <w:szCs w:val="20"/>
          </w:rPr>
          <w:t>https://domrfbank.ru/</w:t>
        </w:r>
      </w:hyperlink>
      <w:r w:rsidR="002C67AE" w:rsidRPr="00160969">
        <w:rPr>
          <w:rStyle w:val="afc"/>
          <w:rFonts w:ascii="Tahoma" w:hAnsi="Tahoma" w:cs="Tahoma"/>
          <w:color w:val="auto"/>
          <w:sz w:val="20"/>
          <w:szCs w:val="20"/>
        </w:rPr>
        <w:t xml:space="preserve"> </w:t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2. если Кредитор - Поставщик):</w:t>
      </w:r>
      <w:r w:rsidR="002C67AE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0E769D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</w:t>
      </w:r>
      <w:r w:rsidR="002C67AE" w:rsidRPr="00160969">
        <w:rPr>
          <w:rStyle w:val="afc"/>
          <w:rFonts w:ascii="Tahoma" w:hAnsi="Tahoma" w:cs="Tahoma"/>
          <w:color w:val="auto"/>
          <w:sz w:val="20"/>
          <w:szCs w:val="20"/>
        </w:rPr>
        <w:t xml:space="preserve"> </w:t>
      </w:r>
      <w:hyperlink r:id="rId12" w:history="1">
        <w:r w:rsidR="000E769D" w:rsidRPr="00230008">
          <w:rPr>
            <w:rStyle w:val="afc"/>
            <w:rFonts w:ascii="Tahoma" w:hAnsi="Tahoma" w:cs="Tahoma"/>
            <w:sz w:val="20"/>
            <w:szCs w:val="20"/>
          </w:rPr>
          <w:t>https://кржс.рф/</w:t>
        </w:r>
      </w:hyperlink>
      <w:r w:rsidR="000E769D">
        <w:rPr>
          <w:rStyle w:val="afc"/>
          <w:rFonts w:ascii="Tahoma" w:hAnsi="Tahoma" w:cs="Tahoma"/>
          <w:color w:val="auto"/>
          <w:sz w:val="20"/>
          <w:szCs w:val="20"/>
        </w:rPr>
        <w:t xml:space="preserve"> </w:t>
      </w:r>
      <w:r w:rsidR="002C67AE" w:rsidRPr="00160969">
        <w:rPr>
          <w:rFonts w:ascii="Tahoma" w:eastAsia="Times New Roman" w:hAnsi="Tahoma" w:cs="Tahoma"/>
          <w:sz w:val="20"/>
          <w:szCs w:val="20"/>
        </w:rPr>
        <w:t xml:space="preserve">Кредитора </w:t>
      </w:r>
      <w:r w:rsidR="002C67AE"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2C67AE"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2C67AE"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</w:r>
      <w:r w:rsidR="002C67AE"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fldChar w:fldCharType="separate"/>
      </w:r>
      <w:r w:rsidR="002C67AE"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="002C67AE"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.</w:t>
      </w:r>
    </w:p>
    <w:p w14:paraId="265649FA" w14:textId="455CCF77" w:rsidR="00D34328" w:rsidRPr="00160969" w:rsidRDefault="00DD11A9" w:rsidP="00D34328">
      <w:pPr>
        <w:tabs>
          <w:tab w:val="left" w:pos="318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(Абзац включается, если заемщик является Работником Организации развития и если предусмотрено совмещение с конкретным продуктом):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D34328" w:rsidRPr="00160969">
        <w:rPr>
          <w:rFonts w:ascii="Tahoma" w:eastAsia="Times New Roman" w:hAnsi="Tahoma" w:cs="Tahoma"/>
          <w:b/>
          <w:sz w:val="20"/>
          <w:szCs w:val="20"/>
        </w:rPr>
        <w:t xml:space="preserve"> Организация развития</w:t>
      </w:r>
      <w:r w:rsidR="00D34328" w:rsidRPr="00160969">
        <w:rPr>
          <w:rFonts w:ascii="Tahoma" w:eastAsia="Times New Roman" w:hAnsi="Tahoma" w:cs="Tahoma"/>
          <w:sz w:val="20"/>
          <w:szCs w:val="20"/>
        </w:rPr>
        <w:t xml:space="preserve"> – любое из следующих юридических лиц</w:t>
      </w:r>
      <w:r w:rsidR="00D34328" w:rsidRPr="00160969">
        <w:rPr>
          <w:rFonts w:ascii="Tahoma" w:hAnsi="Tahoma" w:cs="Tahoma"/>
          <w:sz w:val="20"/>
          <w:szCs w:val="20"/>
        </w:rPr>
        <w:t>, а также правопреемник</w:t>
      </w:r>
      <w:proofErr w:type="gramStart"/>
      <w:r w:rsidR="00D34328" w:rsidRPr="00160969">
        <w:rPr>
          <w:rFonts w:ascii="Tahoma" w:hAnsi="Tahoma" w:cs="Tahoma"/>
          <w:sz w:val="20"/>
          <w:szCs w:val="20"/>
        </w:rPr>
        <w:t xml:space="preserve"> (-</w:t>
      </w:r>
      <w:proofErr w:type="gramEnd"/>
      <w:r w:rsidR="00D34328" w:rsidRPr="00160969">
        <w:rPr>
          <w:rFonts w:ascii="Tahoma" w:hAnsi="Tahoma" w:cs="Tahoma"/>
          <w:sz w:val="20"/>
          <w:szCs w:val="20"/>
        </w:rPr>
        <w:t>и) указанных юридических лиц:</w:t>
      </w:r>
    </w:p>
    <w:tbl>
      <w:tblPr>
        <w:tblW w:w="464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5"/>
        <w:gridCol w:w="1446"/>
      </w:tblGrid>
      <w:tr w:rsidR="00D34328" w:rsidRPr="00160969" w14:paraId="3CDA0482" w14:textId="77777777" w:rsidTr="00EF7C6C">
        <w:trPr>
          <w:trHeight w:val="110"/>
        </w:trPr>
        <w:tc>
          <w:tcPr>
            <w:tcW w:w="4187" w:type="pct"/>
            <w:shd w:val="clear" w:color="auto" w:fill="D9D9D9" w:themeFill="background1" w:themeFillShade="D9"/>
          </w:tcPr>
          <w:p w14:paraId="5760C074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35C40AAB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</w:tr>
      <w:tr w:rsidR="00D34328" w:rsidRPr="00160969" w14:paraId="77BBE7F0" w14:textId="77777777" w:rsidTr="00EF7C6C">
        <w:trPr>
          <w:trHeight w:val="96"/>
        </w:trPr>
        <w:tc>
          <w:tcPr>
            <w:tcW w:w="4187" w:type="pct"/>
          </w:tcPr>
          <w:p w14:paraId="12EBC685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АО «ДОМ</w:t>
            </w:r>
            <w:proofErr w:type="gramStart"/>
            <w:r w:rsidRPr="00160969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160969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3" w:type="pct"/>
          </w:tcPr>
          <w:p w14:paraId="7A2BA73E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7729355614</w:t>
            </w:r>
          </w:p>
        </w:tc>
      </w:tr>
      <w:tr w:rsidR="00D34328" w:rsidRPr="00160969" w14:paraId="548FFCC2" w14:textId="77777777" w:rsidTr="00EF7C6C">
        <w:trPr>
          <w:trHeight w:val="96"/>
        </w:trPr>
        <w:tc>
          <w:tcPr>
            <w:tcW w:w="4187" w:type="pct"/>
          </w:tcPr>
          <w:p w14:paraId="7EBDCA1C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АО «Банк ДОМ</w:t>
            </w:r>
            <w:proofErr w:type="gramStart"/>
            <w:r w:rsidRPr="00160969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160969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3" w:type="pct"/>
          </w:tcPr>
          <w:p w14:paraId="51FF91FA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7725038124</w:t>
            </w:r>
          </w:p>
        </w:tc>
      </w:tr>
      <w:tr w:rsidR="00D34328" w:rsidRPr="00160969" w14:paraId="51E07578" w14:textId="77777777" w:rsidTr="00EF7C6C">
        <w:trPr>
          <w:trHeight w:val="96"/>
        </w:trPr>
        <w:tc>
          <w:tcPr>
            <w:tcW w:w="4187" w:type="pct"/>
          </w:tcPr>
          <w:p w14:paraId="32E08F9F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160969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160969">
              <w:rPr>
                <w:rFonts w:ascii="Tahoma" w:hAnsi="Tahoma" w:cs="Tahoma"/>
                <w:sz w:val="20"/>
                <w:szCs w:val="20"/>
              </w:rPr>
              <w:t>Ф Управление активами»</w:t>
            </w:r>
          </w:p>
        </w:tc>
        <w:tc>
          <w:tcPr>
            <w:tcW w:w="813" w:type="pct"/>
          </w:tcPr>
          <w:p w14:paraId="6BF284E0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7704366195</w:t>
            </w:r>
          </w:p>
        </w:tc>
      </w:tr>
      <w:tr w:rsidR="00D34328" w:rsidRPr="00160969" w14:paraId="1BD01BE6" w14:textId="77777777" w:rsidTr="00EF7C6C">
        <w:trPr>
          <w:trHeight w:val="96"/>
        </w:trPr>
        <w:tc>
          <w:tcPr>
            <w:tcW w:w="4187" w:type="pct"/>
          </w:tcPr>
          <w:p w14:paraId="2B074C3E" w14:textId="75980E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160969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160969">
              <w:rPr>
                <w:rFonts w:ascii="Tahoma" w:hAnsi="Tahoma" w:cs="Tahoma"/>
                <w:sz w:val="20"/>
                <w:szCs w:val="20"/>
              </w:rPr>
              <w:t xml:space="preserve">Ф </w:t>
            </w:r>
            <w:proofErr w:type="spellStart"/>
            <w:r w:rsidR="00C2143E">
              <w:rPr>
                <w:rFonts w:ascii="Tahoma" w:hAnsi="Tahoma" w:cs="Tahoma"/>
                <w:sz w:val="20"/>
                <w:szCs w:val="20"/>
              </w:rPr>
              <w:t>Девелопмент</w:t>
            </w:r>
            <w:proofErr w:type="spellEnd"/>
            <w:r w:rsidRPr="00160969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3" w:type="pct"/>
          </w:tcPr>
          <w:p w14:paraId="5204C395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7704412966</w:t>
            </w:r>
          </w:p>
        </w:tc>
      </w:tr>
      <w:tr w:rsidR="00D34328" w:rsidRPr="00160969" w14:paraId="0EBEF27E" w14:textId="77777777" w:rsidTr="00EF7C6C">
        <w:trPr>
          <w:trHeight w:val="74"/>
        </w:trPr>
        <w:tc>
          <w:tcPr>
            <w:tcW w:w="4187" w:type="pct"/>
          </w:tcPr>
          <w:p w14:paraId="19CB0832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160969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160969">
              <w:rPr>
                <w:rFonts w:ascii="Tahoma" w:hAnsi="Tahoma" w:cs="Tahoma"/>
                <w:sz w:val="20"/>
                <w:szCs w:val="20"/>
              </w:rPr>
              <w:t>Ф Ипотечный агент»</w:t>
            </w:r>
          </w:p>
        </w:tc>
        <w:tc>
          <w:tcPr>
            <w:tcW w:w="813" w:type="pct"/>
          </w:tcPr>
          <w:p w14:paraId="1D061E23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7727290538</w:t>
            </w:r>
          </w:p>
        </w:tc>
      </w:tr>
      <w:tr w:rsidR="00D34328" w:rsidRPr="00160969" w14:paraId="3AD2B3BB" w14:textId="77777777" w:rsidTr="00EF7C6C">
        <w:trPr>
          <w:trHeight w:val="96"/>
        </w:trPr>
        <w:tc>
          <w:tcPr>
            <w:tcW w:w="4187" w:type="pct"/>
          </w:tcPr>
          <w:p w14:paraId="4E699414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ООО «Цифровые технологии»</w:t>
            </w:r>
          </w:p>
        </w:tc>
        <w:tc>
          <w:tcPr>
            <w:tcW w:w="813" w:type="pct"/>
          </w:tcPr>
          <w:p w14:paraId="4362A7F8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7704466023</w:t>
            </w:r>
          </w:p>
        </w:tc>
      </w:tr>
      <w:tr w:rsidR="00D34328" w:rsidRPr="00160969" w14:paraId="4B066B3F" w14:textId="77777777" w:rsidTr="00EF7C6C">
        <w:trPr>
          <w:trHeight w:val="96"/>
        </w:trPr>
        <w:tc>
          <w:tcPr>
            <w:tcW w:w="4187" w:type="pct"/>
          </w:tcPr>
          <w:p w14:paraId="4045D038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АО «</w:t>
            </w:r>
            <w:hyperlink r:id="rId13" w:tooltip="АО &quot;АФЖС&quot; АО &quot;АГЕНТСТВО ФИНАНСИРОВАНИЯ ЖИЛИЩНОГО СТРОИТЕЛЬСТВА&quot;" w:history="1">
              <w:r w:rsidRPr="00160969">
                <w:rPr>
                  <w:rFonts w:ascii="Tahoma" w:hAnsi="Tahoma" w:cs="Tahoma"/>
                  <w:sz w:val="20"/>
                  <w:szCs w:val="20"/>
                </w:rPr>
                <w:t>АГЕНТСТВО ФИНАНСИРОВАНИЯ ЖИЛИЩНОГО СТРОИТЕЛЬСТВА</w:t>
              </w:r>
            </w:hyperlink>
            <w:r w:rsidRPr="00160969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3" w:type="pct"/>
          </w:tcPr>
          <w:p w14:paraId="5151D287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7727683708</w:t>
            </w:r>
          </w:p>
        </w:tc>
      </w:tr>
      <w:tr w:rsidR="00D34328" w:rsidRPr="00160969" w14:paraId="33E35779" w14:textId="77777777" w:rsidTr="00EF7C6C">
        <w:trPr>
          <w:trHeight w:val="96"/>
        </w:trPr>
        <w:tc>
          <w:tcPr>
            <w:tcW w:w="4187" w:type="pct"/>
          </w:tcPr>
          <w:p w14:paraId="504D206F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Государственная корпорация развития «ВЭБ</w:t>
            </w:r>
            <w:proofErr w:type="gramStart"/>
            <w:r w:rsidRPr="00160969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160969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3" w:type="pct"/>
          </w:tcPr>
          <w:p w14:paraId="39E22647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7750004150</w:t>
            </w:r>
          </w:p>
        </w:tc>
      </w:tr>
      <w:tr w:rsidR="00D34328" w:rsidRPr="00160969" w14:paraId="6453C5CD" w14:textId="77777777" w:rsidTr="00EF7C6C">
        <w:trPr>
          <w:trHeight w:val="96"/>
        </w:trPr>
        <w:tc>
          <w:tcPr>
            <w:tcW w:w="4187" w:type="pct"/>
          </w:tcPr>
          <w:p w14:paraId="339F8317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 xml:space="preserve">АО «Российский экспортный центр» </w:t>
            </w:r>
          </w:p>
        </w:tc>
        <w:tc>
          <w:tcPr>
            <w:tcW w:w="813" w:type="pct"/>
          </w:tcPr>
          <w:p w14:paraId="0974E3CC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7703376553</w:t>
            </w:r>
          </w:p>
        </w:tc>
      </w:tr>
      <w:tr w:rsidR="00D34328" w:rsidRPr="00160969" w14:paraId="4471A378" w14:textId="77777777" w:rsidTr="00EF7C6C">
        <w:trPr>
          <w:trHeight w:val="216"/>
        </w:trPr>
        <w:tc>
          <w:tcPr>
            <w:tcW w:w="4187" w:type="pct"/>
          </w:tcPr>
          <w:p w14:paraId="7CD82841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 xml:space="preserve">АО «Федеральная корпорация по развитию малого и среднего предпринимательства» </w:t>
            </w:r>
          </w:p>
        </w:tc>
        <w:tc>
          <w:tcPr>
            <w:tcW w:w="813" w:type="pct"/>
          </w:tcPr>
          <w:p w14:paraId="0B8D3D34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7750005919</w:t>
            </w:r>
          </w:p>
        </w:tc>
      </w:tr>
      <w:tr w:rsidR="00D34328" w:rsidRPr="00160969" w14:paraId="2620A5E5" w14:textId="77777777" w:rsidTr="00EF7C6C">
        <w:trPr>
          <w:trHeight w:val="96"/>
        </w:trPr>
        <w:tc>
          <w:tcPr>
            <w:tcW w:w="4187" w:type="pct"/>
          </w:tcPr>
          <w:p w14:paraId="5699198B" w14:textId="3DF02AC1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 xml:space="preserve">ООО «ВЭБ </w:t>
            </w:r>
            <w:proofErr w:type="spellStart"/>
            <w:r w:rsidR="00A2365C">
              <w:rPr>
                <w:rFonts w:ascii="Tahoma" w:hAnsi="Tahoma" w:cs="Tahoma"/>
                <w:sz w:val="20"/>
                <w:szCs w:val="20"/>
              </w:rPr>
              <w:t>Верчурс</w:t>
            </w:r>
            <w:proofErr w:type="spellEnd"/>
            <w:r w:rsidRPr="00160969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3" w:type="pct"/>
          </w:tcPr>
          <w:p w14:paraId="4A75D95D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7731373995</w:t>
            </w:r>
          </w:p>
        </w:tc>
      </w:tr>
      <w:tr w:rsidR="00D34328" w:rsidRPr="00160969" w14:paraId="0E87B866" w14:textId="77777777" w:rsidTr="00EF7C6C">
        <w:trPr>
          <w:trHeight w:val="96"/>
        </w:trPr>
        <w:tc>
          <w:tcPr>
            <w:tcW w:w="4187" w:type="pct"/>
          </w:tcPr>
          <w:p w14:paraId="4D890540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 xml:space="preserve">Некоммерческая организация «Фонд развития моногородов» </w:t>
            </w:r>
          </w:p>
        </w:tc>
        <w:tc>
          <w:tcPr>
            <w:tcW w:w="813" w:type="pct"/>
          </w:tcPr>
          <w:p w14:paraId="1C9B57E5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7708241905</w:t>
            </w:r>
          </w:p>
        </w:tc>
      </w:tr>
      <w:tr w:rsidR="00D34328" w:rsidRPr="00160969" w14:paraId="71E154DA" w14:textId="77777777" w:rsidTr="00EF7C6C">
        <w:trPr>
          <w:trHeight w:val="96"/>
        </w:trPr>
        <w:tc>
          <w:tcPr>
            <w:tcW w:w="4187" w:type="pct"/>
          </w:tcPr>
          <w:p w14:paraId="07B9CA1F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 xml:space="preserve">АНО «НАЦИОНАЛЬНЫЙ ЦЕНТР РАЗВИТИЯ ГОСУДАРСТВЕННО-ЧАСТНОГО ПАРТНЕРСТВА» </w:t>
            </w:r>
          </w:p>
        </w:tc>
        <w:tc>
          <w:tcPr>
            <w:tcW w:w="813" w:type="pct"/>
          </w:tcPr>
          <w:p w14:paraId="7D8BA90D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9705099740</w:t>
            </w:r>
          </w:p>
        </w:tc>
      </w:tr>
      <w:tr w:rsidR="00D34328" w:rsidRPr="00160969" w14:paraId="05F2F6A5" w14:textId="77777777" w:rsidTr="00EF7C6C">
        <w:trPr>
          <w:trHeight w:val="218"/>
        </w:trPr>
        <w:tc>
          <w:tcPr>
            <w:tcW w:w="4187" w:type="pct"/>
          </w:tcPr>
          <w:p w14:paraId="6C811638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 xml:space="preserve">Акционерное общество «Российский Банк поддержки малого и среднего предпринимательства» </w:t>
            </w:r>
          </w:p>
        </w:tc>
        <w:tc>
          <w:tcPr>
            <w:tcW w:w="813" w:type="pct"/>
          </w:tcPr>
          <w:p w14:paraId="2F3E5942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7703213534</w:t>
            </w:r>
          </w:p>
        </w:tc>
      </w:tr>
      <w:tr w:rsidR="00D34328" w:rsidRPr="00160969" w14:paraId="50CD1571" w14:textId="77777777" w:rsidTr="00EF7C6C">
        <w:trPr>
          <w:trHeight w:val="96"/>
        </w:trPr>
        <w:tc>
          <w:tcPr>
            <w:tcW w:w="4187" w:type="pct"/>
          </w:tcPr>
          <w:p w14:paraId="54ECDE39" w14:textId="77777777" w:rsidR="00D34328" w:rsidRPr="00160969" w:rsidRDefault="001F3EA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4" w:tooltip="ЗАО &quot;ЩЕРБИНКА ОТИС ЛИФТ&quot;" w:history="1">
              <w:r w:rsidR="00D34328" w:rsidRPr="00160969">
                <w:rPr>
                  <w:rFonts w:ascii="Tahoma" w:hAnsi="Tahoma" w:cs="Tahoma"/>
                  <w:sz w:val="20"/>
                  <w:szCs w:val="20"/>
                </w:rPr>
                <w:t>ЗАКРЫТОЕ АКЦИОНЕРНОЕ ОБЩЕСТВО «ЩЕРБИНКА ОТИС ЛИФТ»</w:t>
              </w:r>
            </w:hyperlink>
          </w:p>
        </w:tc>
        <w:tc>
          <w:tcPr>
            <w:tcW w:w="813" w:type="pct"/>
          </w:tcPr>
          <w:p w14:paraId="1E161916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5051000738</w:t>
            </w:r>
          </w:p>
        </w:tc>
      </w:tr>
      <w:tr w:rsidR="00D34328" w:rsidRPr="00160969" w14:paraId="4BF47494" w14:textId="77777777" w:rsidTr="00EF7C6C">
        <w:trPr>
          <w:trHeight w:val="96"/>
        </w:trPr>
        <w:tc>
          <w:tcPr>
            <w:tcW w:w="4187" w:type="pct"/>
          </w:tcPr>
          <w:p w14:paraId="66BC6F95" w14:textId="4010B74E" w:rsidR="00D34328" w:rsidRPr="00160969" w:rsidRDefault="003A4B9B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АО «Фонд развития Дальнего Востока и Арктики»</w:t>
            </w:r>
            <w:r w:rsidR="00364E99" w:rsidRPr="0016096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</w:tcPr>
          <w:p w14:paraId="661197AB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2721188289</w:t>
            </w:r>
          </w:p>
        </w:tc>
      </w:tr>
      <w:tr w:rsidR="00D34328" w:rsidRPr="00160969" w14:paraId="32E14A0C" w14:textId="77777777" w:rsidTr="00EF7C6C">
        <w:trPr>
          <w:trHeight w:val="96"/>
        </w:trPr>
        <w:tc>
          <w:tcPr>
            <w:tcW w:w="4187" w:type="pct"/>
          </w:tcPr>
          <w:p w14:paraId="7C293C76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 xml:space="preserve">АО «ВЭБ Инфраструктура» </w:t>
            </w:r>
          </w:p>
        </w:tc>
        <w:tc>
          <w:tcPr>
            <w:tcW w:w="813" w:type="pct"/>
          </w:tcPr>
          <w:p w14:paraId="55016DE2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7704133578</w:t>
            </w:r>
          </w:p>
        </w:tc>
      </w:tr>
      <w:tr w:rsidR="00D34328" w:rsidRPr="00160969" w14:paraId="2F0645A7" w14:textId="77777777" w:rsidTr="00EF7C6C">
        <w:trPr>
          <w:trHeight w:val="96"/>
        </w:trPr>
        <w:tc>
          <w:tcPr>
            <w:tcW w:w="4187" w:type="pct"/>
          </w:tcPr>
          <w:p w14:paraId="07E28B20" w14:textId="77777777" w:rsidR="00D34328" w:rsidRPr="00160969" w:rsidRDefault="001F3EA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5" w:tooltip="ООО &quot;ВЭБ ИНЖИНИРИНГ&quot;" w:history="1">
              <w:r w:rsidR="00D34328" w:rsidRPr="00160969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«ВЭБ ИНЖИНИРИНГ»</w:t>
              </w:r>
            </w:hyperlink>
          </w:p>
        </w:tc>
        <w:tc>
          <w:tcPr>
            <w:tcW w:w="813" w:type="pct"/>
          </w:tcPr>
          <w:p w14:paraId="18FFF928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7708715560</w:t>
            </w:r>
          </w:p>
        </w:tc>
      </w:tr>
      <w:tr w:rsidR="00D34328" w:rsidRPr="00160969" w14:paraId="1357B193" w14:textId="77777777" w:rsidTr="00EF7C6C">
        <w:trPr>
          <w:trHeight w:val="96"/>
        </w:trPr>
        <w:tc>
          <w:tcPr>
            <w:tcW w:w="4187" w:type="pct"/>
          </w:tcPr>
          <w:p w14:paraId="1EAAF482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lastRenderedPageBreak/>
              <w:t>ПУБЛИЧНО-ПРАВОВАЯ КОМПАНИЯ «ФОНД ЗАЩИТЫ ПРАВ ГРАЖДАН - УЧАСТНИКОВ ДОЛЕВОГО СТРОИТЕЛЬСТВА»</w:t>
            </w:r>
          </w:p>
        </w:tc>
        <w:tc>
          <w:tcPr>
            <w:tcW w:w="813" w:type="pct"/>
          </w:tcPr>
          <w:p w14:paraId="1F72D4BA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7704446429</w:t>
            </w:r>
          </w:p>
        </w:tc>
      </w:tr>
      <w:tr w:rsidR="00D34328" w:rsidRPr="00160969" w14:paraId="434F769D" w14:textId="77777777" w:rsidTr="00EF7C6C">
        <w:trPr>
          <w:trHeight w:val="96"/>
        </w:trPr>
        <w:tc>
          <w:tcPr>
            <w:tcW w:w="4187" w:type="pct"/>
          </w:tcPr>
          <w:p w14:paraId="26440B40" w14:textId="77777777" w:rsidR="00D34328" w:rsidRPr="00160969" w:rsidRDefault="001F3EA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6" w:tooltip="ФОНД " w:history="1">
              <w:r w:rsidR="00D34328" w:rsidRPr="00160969">
                <w:rPr>
                  <w:rFonts w:ascii="Tahoma" w:hAnsi="Tahoma" w:cs="Tahoma"/>
                  <w:sz w:val="20"/>
                  <w:szCs w:val="20"/>
                </w:rPr>
                <w:t>ФОНД «СПЕЦИАЛЬНЫЕ ПРОЕКТЫ ФОНДА ЗАЩИТЫ ПРАВ ГРАЖДАН – УЧАСТНИКОВ ДОЛЕВОГО СТРОИТЕЛЬСТВА»</w:t>
              </w:r>
            </w:hyperlink>
          </w:p>
        </w:tc>
        <w:tc>
          <w:tcPr>
            <w:tcW w:w="813" w:type="pct"/>
          </w:tcPr>
          <w:p w14:paraId="1B706E98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7704460462</w:t>
            </w:r>
          </w:p>
        </w:tc>
      </w:tr>
      <w:tr w:rsidR="00D34328" w:rsidRPr="00160969" w14:paraId="76083F18" w14:textId="77777777" w:rsidTr="00EF7C6C">
        <w:trPr>
          <w:trHeight w:val="96"/>
        </w:trPr>
        <w:tc>
          <w:tcPr>
            <w:tcW w:w="4187" w:type="pct"/>
          </w:tcPr>
          <w:p w14:paraId="5A86441E" w14:textId="77777777" w:rsidR="00D34328" w:rsidRPr="00160969" w:rsidRDefault="001F3EA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7" w:tooltip="Сокращенное наименование отсутствует" w:history="1">
              <w:r w:rsidR="00D34328" w:rsidRPr="00160969">
                <w:rPr>
                  <w:rFonts w:ascii="Tahoma" w:hAnsi="Tahoma" w:cs="Tahoma"/>
                  <w:sz w:val="20"/>
                  <w:szCs w:val="20"/>
                </w:rPr>
                <w:t>ФОНД ДОМ</w:t>
              </w:r>
              <w:proofErr w:type="gramStart"/>
              <w:r w:rsidR="00D34328" w:rsidRPr="00160969">
                <w:rPr>
                  <w:rFonts w:ascii="Tahoma" w:hAnsi="Tahoma" w:cs="Tahoma"/>
                  <w:sz w:val="20"/>
                  <w:szCs w:val="20"/>
                </w:rPr>
                <w:t>.Р</w:t>
              </w:r>
              <w:proofErr w:type="gramEnd"/>
              <w:r w:rsidR="00D34328" w:rsidRPr="00160969">
                <w:rPr>
                  <w:rFonts w:ascii="Tahoma" w:hAnsi="Tahoma" w:cs="Tahoma"/>
                  <w:sz w:val="20"/>
                  <w:szCs w:val="20"/>
                </w:rPr>
                <w:t>Ф</w:t>
              </w:r>
            </w:hyperlink>
            <w:r w:rsidR="00D34328" w:rsidRPr="0016096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</w:tcPr>
          <w:p w14:paraId="6BF01FFE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7704370836</w:t>
            </w:r>
          </w:p>
        </w:tc>
      </w:tr>
      <w:tr w:rsidR="00D34328" w:rsidRPr="00160969" w14:paraId="18503F98" w14:textId="77777777" w:rsidTr="00EF7C6C">
        <w:trPr>
          <w:trHeight w:val="96"/>
        </w:trPr>
        <w:tc>
          <w:tcPr>
            <w:tcW w:w="4187" w:type="pct"/>
          </w:tcPr>
          <w:p w14:paraId="3569643F" w14:textId="77777777" w:rsidR="00D34328" w:rsidRPr="00160969" w:rsidRDefault="001F3EA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8" w:tooltip="ООО &quot;ТЕХНИЧЕСКИЙ ЗАКАЗЧИК ФОНДА ЗАЩИТЫ ПРАВ ДОЛЬЩИКОВ&quot;" w:history="1">
              <w:r w:rsidR="00D34328" w:rsidRPr="00160969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«ТЕХНИЧЕСКИЙ ЗАКАЗЧИК ФОНДА ЗАЩИТЫ ПРАВ ГРАЖДАН - УЧАСТНИКОВ ДОЛЕВОГО СТРОИТЕЛЬСТВА»</w:t>
              </w:r>
            </w:hyperlink>
          </w:p>
        </w:tc>
        <w:tc>
          <w:tcPr>
            <w:tcW w:w="813" w:type="pct"/>
          </w:tcPr>
          <w:p w14:paraId="2737875A" w14:textId="77777777" w:rsidR="00D34328" w:rsidRPr="00160969" w:rsidRDefault="00D34328" w:rsidP="00EF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0969">
              <w:rPr>
                <w:rFonts w:ascii="Tahoma" w:hAnsi="Tahoma" w:cs="Tahoma"/>
                <w:sz w:val="20"/>
                <w:szCs w:val="20"/>
              </w:rPr>
              <w:t>7704459675</w:t>
            </w:r>
          </w:p>
        </w:tc>
      </w:tr>
    </w:tbl>
    <w:p w14:paraId="35164600" w14:textId="6B776A38" w:rsidR="001F6775" w:rsidRDefault="00BA43E8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Остаток основного долга</w:t>
      </w:r>
      <w:r w:rsidRPr="00160969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, или Основной долг </w:t>
      </w:r>
      <w:r w:rsidRPr="00160969">
        <w:rPr>
          <w:rFonts w:ascii="Tahoma" w:eastAsia="Times New Roman" w:hAnsi="Tahoma" w:cs="Tahoma"/>
          <w:sz w:val="20"/>
          <w:szCs w:val="20"/>
          <w:lang w:eastAsia="ru-RU"/>
        </w:rPr>
        <w:t>– сумма Заемных</w:t>
      </w:r>
      <w:r w:rsidRPr="00160969">
        <w:rPr>
          <w:rFonts w:ascii="Tahoma" w:hAnsi="Tahoma" w:cs="Tahoma"/>
          <w:sz w:val="20"/>
          <w:szCs w:val="20"/>
        </w:rPr>
        <w:t xml:space="preserve"> средств за вычетом поступивших Кредитору платежей в счет ее возврата</w:t>
      </w:r>
      <w:r w:rsidR="001F6775" w:rsidRPr="00160969">
        <w:rPr>
          <w:rFonts w:ascii="Tahoma" w:hAnsi="Tahoma" w:cs="Tahoma"/>
          <w:sz w:val="20"/>
          <w:szCs w:val="20"/>
        </w:rPr>
        <w:t>.</w:t>
      </w:r>
    </w:p>
    <w:p w14:paraId="328839C1" w14:textId="32F9970E" w:rsidR="001F6775" w:rsidRPr="00160969" w:rsidRDefault="001F6775" w:rsidP="00056779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b/>
          <w:sz w:val="20"/>
          <w:szCs w:val="20"/>
        </w:rPr>
        <w:t>Отложенный платеж</w:t>
      </w:r>
      <w:r w:rsidRPr="00160969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 по Ежемесячным платежам до предоставления Льготного периода</w:t>
      </w:r>
      <w:proofErr w:type="gramEnd"/>
      <w:r w:rsidRPr="00160969">
        <w:rPr>
          <w:rFonts w:ascii="Tahoma" w:hAnsi="Tahoma" w:cs="Tahoma"/>
          <w:sz w:val="20"/>
          <w:szCs w:val="20"/>
        </w:rPr>
        <w:t>. При этом Срок пользования заемными средствами продлевается на срок действия Льготного периода.</w:t>
      </w:r>
    </w:p>
    <w:p w14:paraId="651C6B85" w14:textId="148FD6AF" w:rsidR="00BA43E8" w:rsidRPr="00160969" w:rsidRDefault="00DD11A9" w:rsidP="00056779">
      <w:pPr>
        <w:tabs>
          <w:tab w:val="left" w:pos="0"/>
          <w:tab w:val="left" w:pos="601"/>
          <w:tab w:val="left" w:pos="9356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(Абзац включается, если заемщик является Работником Организации развития и если предусмотрено совмещение с конкретным продуктом):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BA43E8" w:rsidRPr="00160969">
        <w:rPr>
          <w:rFonts w:ascii="Tahoma" w:hAnsi="Tahoma" w:cs="Tahoma"/>
          <w:b/>
          <w:sz w:val="20"/>
          <w:szCs w:val="20"/>
        </w:rPr>
        <w:t xml:space="preserve"> Отчетный период </w:t>
      </w:r>
      <w:r w:rsidR="00BA43E8" w:rsidRPr="00160969">
        <w:rPr>
          <w:rFonts w:ascii="Tahoma" w:hAnsi="Tahoma" w:cs="Tahoma"/>
          <w:sz w:val="20"/>
          <w:szCs w:val="20"/>
        </w:rPr>
        <w:t xml:space="preserve">– период с даты, следующей за датой заключения Договора о предоставлении денежных средства по 31 декабря (включительно) года заключения Договора о предоставлении денежных средств, и далее каждый календарный год до даты исполнения Заемщиком обязательств по Договору о предоставлении денежных средств. </w:t>
      </w:r>
    </w:p>
    <w:p w14:paraId="7C915630" w14:textId="5AFA1C27" w:rsidR="00B2135B" w:rsidRPr="00943D2E" w:rsidRDefault="001F6775" w:rsidP="00C5058B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943D2E">
        <w:rPr>
          <w:rFonts w:ascii="Tahoma" w:hAnsi="Tahoma" w:cs="Tahoma"/>
          <w:b/>
          <w:sz w:val="20"/>
          <w:szCs w:val="20"/>
        </w:rPr>
        <w:t xml:space="preserve">Первый процентный период </w:t>
      </w:r>
      <w:r w:rsidRPr="00943D2E">
        <w:rPr>
          <w:rFonts w:ascii="Tahoma" w:hAnsi="Tahoma" w:cs="Tahoma"/>
          <w:sz w:val="20"/>
          <w:szCs w:val="20"/>
        </w:rPr>
        <w:t>–</w:t>
      </w:r>
      <w:r w:rsidRPr="00943D2E">
        <w:rPr>
          <w:rFonts w:ascii="Tahoma" w:hAnsi="Tahoma" w:cs="Tahoma"/>
          <w:b/>
          <w:sz w:val="20"/>
          <w:szCs w:val="20"/>
        </w:rPr>
        <w:t xml:space="preserve"> </w:t>
      </w:r>
      <w:r w:rsidR="00B2135B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B2135B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B2135B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="00B2135B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="00B2135B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1.</w:t>
      </w:r>
      <w:proofErr w:type="gramEnd"/>
      <w:r w:rsidR="00B2135B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proofErr w:type="gramStart"/>
      <w:r w:rsidR="00B2135B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Указанный вариант Поста</w:t>
      </w:r>
      <w:r w:rsidR="000C3BDF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вщик может применять</w:t>
      </w:r>
      <w:r w:rsidR="00B2135B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по своему усмотрению):</w:t>
      </w:r>
      <w:r w:rsidR="00B2135B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B2135B" w:rsidRPr="00C5058B">
        <w:rPr>
          <w:rFonts w:ascii="Tahoma" w:hAnsi="Tahoma"/>
          <w:sz w:val="20"/>
        </w:rPr>
        <w:t xml:space="preserve"> </w:t>
      </w:r>
      <w:r w:rsidR="00D34D93" w:rsidRPr="00943D2E">
        <w:rPr>
          <w:rFonts w:ascii="Tahoma" w:eastAsia="Times New Roman" w:hAnsi="Tahoma" w:cs="Tahoma"/>
          <w:sz w:val="20"/>
          <w:szCs w:val="20"/>
        </w:rPr>
        <w:t xml:space="preserve">период с даты, следующей за датой предоставления Заемных средств, по последнее число календарного месяца, в котором предоставлены Заемные средства </w:t>
      </w:r>
      <w:r w:rsidR="00D34D93" w:rsidRPr="00943D2E">
        <w:rPr>
          <w:rFonts w:ascii="Tahoma" w:hAnsi="Tahoma" w:cs="Tahoma"/>
          <w:sz w:val="20"/>
          <w:szCs w:val="20"/>
        </w:rPr>
        <w:t>(обе даты включительно)</w:t>
      </w:r>
      <w:r w:rsidR="00D34D93" w:rsidRPr="00943D2E">
        <w:rPr>
          <w:rFonts w:ascii="Tahoma" w:eastAsia="Times New Roman" w:hAnsi="Tahoma" w:cs="Tahoma"/>
          <w:sz w:val="20"/>
          <w:szCs w:val="20"/>
        </w:rPr>
        <w:t>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месяцем, в котором</w:t>
      </w:r>
      <w:proofErr w:type="gramEnd"/>
      <w:r w:rsidR="00D34D93" w:rsidRPr="00943D2E">
        <w:rPr>
          <w:rFonts w:ascii="Tahoma" w:eastAsia="Times New Roman" w:hAnsi="Tahoma" w:cs="Tahoma"/>
          <w:sz w:val="20"/>
          <w:szCs w:val="20"/>
        </w:rPr>
        <w:t xml:space="preserve"> предоставлены Заемные средства, (обе даты включительно).</w:t>
      </w:r>
    </w:p>
    <w:p w14:paraId="0A245C94" w14:textId="2F7B1525" w:rsidR="00FA71E1" w:rsidRPr="00943D2E" w:rsidRDefault="00B2135B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</w:rPr>
      </w:pP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proofErr w:type="gramStart"/>
      <w:r w:rsidR="000C3BDF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2.</w:t>
      </w:r>
      <w:proofErr w:type="gramEnd"/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proofErr w:type="gramStart"/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Указанный вариант Поставщик может применять по своему усмотрению):</w:t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r w:rsidR="00D34D93" w:rsidRPr="00943D2E">
        <w:rPr>
          <w:rFonts w:ascii="Tahoma" w:eastAsia="Times New Roman" w:hAnsi="Tahoma" w:cs="Tahoma"/>
          <w:sz w:val="20"/>
          <w:szCs w:val="20"/>
        </w:rPr>
        <w:t>период с даты, следующей за датой предоставления Заемных средств, по Дату первого платежа включительно</w:t>
      </w:r>
      <w:r w:rsidR="00D34D93" w:rsidRPr="00943D2E">
        <w:rPr>
          <w:rFonts w:ascii="Tahoma" w:hAnsi="Tahoma" w:cs="Tahoma"/>
          <w:sz w:val="20"/>
        </w:rPr>
        <w:t>.</w:t>
      </w:r>
      <w:proofErr w:type="gramEnd"/>
    </w:p>
    <w:p w14:paraId="7091EC3C" w14:textId="0631B473" w:rsidR="001F6775" w:rsidRPr="00160969" w:rsidRDefault="001F6775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43D2E">
        <w:rPr>
          <w:rFonts w:ascii="Tahoma" w:hAnsi="Tahoma" w:cs="Tahoma"/>
          <w:b/>
          <w:sz w:val="20"/>
          <w:szCs w:val="20"/>
        </w:rPr>
        <w:t xml:space="preserve">Переплата </w:t>
      </w:r>
      <w:r w:rsidRPr="00943D2E">
        <w:rPr>
          <w:rFonts w:ascii="Tahoma" w:hAnsi="Tahoma" w:cs="Tahoma"/>
          <w:sz w:val="20"/>
          <w:szCs w:val="20"/>
        </w:rPr>
        <w:t>–</w:t>
      </w:r>
      <w:r w:rsidRPr="00943D2E">
        <w:rPr>
          <w:rFonts w:ascii="Tahoma" w:hAnsi="Tahoma" w:cs="Tahoma"/>
          <w:b/>
          <w:sz w:val="20"/>
          <w:szCs w:val="20"/>
        </w:rPr>
        <w:t xml:space="preserve"> </w:t>
      </w:r>
      <w:r w:rsidRPr="00943D2E">
        <w:rPr>
          <w:rFonts w:ascii="Tahoma" w:hAnsi="Tahoma" w:cs="Tahoma"/>
          <w:sz w:val="20"/>
          <w:szCs w:val="20"/>
        </w:rPr>
        <w:t>поступивший Кредитору в отсутствие уведомления о досрочном возврате Заемных сре</w:t>
      </w:r>
      <w:proofErr w:type="gramStart"/>
      <w:r w:rsidRPr="00943D2E">
        <w:rPr>
          <w:rFonts w:ascii="Tahoma" w:hAnsi="Tahoma" w:cs="Tahoma"/>
          <w:sz w:val="20"/>
          <w:szCs w:val="20"/>
        </w:rPr>
        <w:t>дств пл</w:t>
      </w:r>
      <w:proofErr w:type="gramEnd"/>
      <w:r w:rsidRPr="00943D2E">
        <w:rPr>
          <w:rFonts w:ascii="Tahoma" w:hAnsi="Tahoma" w:cs="Tahoma"/>
          <w:sz w:val="20"/>
          <w:szCs w:val="20"/>
        </w:rPr>
        <w:t>атеж Заемщика в сумме, превышающей размер обязательств по возврату Остатка основного долга, начисленных</w:t>
      </w:r>
      <w:r w:rsidRPr="00160969">
        <w:rPr>
          <w:rFonts w:ascii="Tahoma" w:hAnsi="Tahoma" w:cs="Tahoma"/>
          <w:sz w:val="20"/>
          <w:szCs w:val="20"/>
        </w:rPr>
        <w:t xml:space="preserve"> процентов, срок уплаты которых наступил, а также неустойки (при наличии).</w:t>
      </w:r>
    </w:p>
    <w:p w14:paraId="0B172921" w14:textId="43042325" w:rsidR="009E1DFC" w:rsidRPr="00160969" w:rsidRDefault="001F6775" w:rsidP="00056779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160969">
        <w:rPr>
          <w:rFonts w:ascii="Tahoma" w:hAnsi="Tahoma" w:cs="Tahoma"/>
          <w:sz w:val="20"/>
          <w:szCs w:val="20"/>
        </w:rPr>
        <w:t>– ежемесячный платеж в Льготный период в размере фиксированной суммы, определенной Заемщиком в Требовании, включающий сумму по уплате начисленных процентов и/или по возврату Заемных средств (Основного долга), в соответствии с Графиком платежей. Данный платеж включает в себя в первую очередь проценты/ их часть в Ежемесячном платеже и во вторую очередь Основной долг/ его часть в Ежемесячном платеже. Данный термин имеет силу в случае установления Заемщиком уменьшения размера Ежемесячных платежей в Требовании.</w:t>
      </w:r>
    </w:p>
    <w:p w14:paraId="4EBE4FAC" w14:textId="55CE62E5" w:rsidR="004E0036" w:rsidRPr="00943D2E" w:rsidRDefault="001F6775" w:rsidP="004E0036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/>
          <w:b/>
          <w:sz w:val="20"/>
        </w:rPr>
      </w:pPr>
      <w:proofErr w:type="gramStart"/>
      <w:r w:rsidRPr="00160969">
        <w:rPr>
          <w:rFonts w:ascii="Tahoma" w:hAnsi="Tahoma" w:cs="Tahoma"/>
          <w:b/>
          <w:sz w:val="20"/>
          <w:szCs w:val="20"/>
        </w:rPr>
        <w:t xml:space="preserve">Последний процентный период </w:t>
      </w:r>
      <w:r w:rsidR="004E0036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4E0036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4E0036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="004E0036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="004E0036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</w:t>
      </w:r>
      <w:r w:rsidR="002A0B52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иант 1.</w:t>
      </w:r>
      <w:proofErr w:type="gramEnd"/>
      <w:r w:rsidR="002A0B52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proofErr w:type="gramStart"/>
      <w:r w:rsidR="004E0036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Указанный вариан</w:t>
      </w:r>
      <w:r w:rsidR="002A0B52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т Поставщик может применять по с</w:t>
      </w:r>
      <w:r w:rsidR="004E0036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воему усмотрению):</w:t>
      </w:r>
      <w:r w:rsidR="004E0036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4E0036" w:rsidRPr="00943D2E">
        <w:rPr>
          <w:rFonts w:ascii="Tahoma" w:hAnsi="Tahoma" w:cs="Tahoma"/>
          <w:sz w:val="20"/>
          <w:szCs w:val="20"/>
        </w:rPr>
        <w:t xml:space="preserve"> </w:t>
      </w:r>
      <w:r w:rsidR="00414661" w:rsidRPr="00943D2E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="00414661" w:rsidRPr="00C5058B">
        <w:rPr>
          <w:rFonts w:ascii="Tahoma" w:hAnsi="Tahoma"/>
          <w:sz w:val="20"/>
        </w:rPr>
        <w:t xml:space="preserve"> </w:t>
      </w:r>
      <w:r w:rsidR="00414661" w:rsidRPr="00943D2E">
        <w:rPr>
          <w:rFonts w:ascii="Tahoma" w:eastAsia="Times New Roman" w:hAnsi="Tahoma" w:cs="Tahoma"/>
          <w:sz w:val="20"/>
          <w:szCs w:val="20"/>
          <w:lang w:eastAsia="ru-RU"/>
        </w:rPr>
        <w:t>период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  <w:proofErr w:type="gramEnd"/>
    </w:p>
    <w:p w14:paraId="760347DB" w14:textId="03A788DB" w:rsidR="004E0036" w:rsidRPr="00943D2E" w:rsidRDefault="004E0036" w:rsidP="004E0036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Calibri" w:hAnsi="Tahoma" w:cs="Arial"/>
          <w:sz w:val="20"/>
        </w:rPr>
      </w:pP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proofErr w:type="gramStart"/>
      <w:r w:rsidR="002A0B52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2.</w:t>
      </w:r>
      <w:proofErr w:type="gramEnd"/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proofErr w:type="gramStart"/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Указанный вариант Поставщик может применять по своему усмотрению):</w:t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Pr="00943D2E">
        <w:rPr>
          <w:rFonts w:ascii="Tahoma" w:eastAsia="Calibri" w:hAnsi="Tahoma" w:cs="Arial"/>
          <w:sz w:val="20"/>
        </w:rPr>
        <w:t xml:space="preserve"> </w:t>
      </w:r>
      <w:proofErr w:type="gramEnd"/>
    </w:p>
    <w:p w14:paraId="125B47D1" w14:textId="0B7E9B4C" w:rsidR="00863B3C" w:rsidRPr="00943D2E" w:rsidRDefault="00863B3C" w:rsidP="00863B3C">
      <w:pPr>
        <w:pStyle w:val="aff"/>
        <w:numPr>
          <w:ilvl w:val="0"/>
          <w:numId w:val="64"/>
        </w:numPr>
        <w:ind w:left="1134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943D2E">
        <w:rPr>
          <w:rFonts w:ascii="Tahoma" w:hAnsi="Tahoma" w:cs="Tahoma"/>
          <w:sz w:val="20"/>
          <w:szCs w:val="20"/>
        </w:rPr>
        <w:t>если Дата платежа (в соответствии с Договором</w:t>
      </w:r>
      <w:r w:rsidR="009879F8" w:rsidRPr="00943D2E">
        <w:rPr>
          <w:rFonts w:ascii="Tahoma" w:hAnsi="Tahoma" w:cs="Tahoma"/>
          <w:sz w:val="20"/>
          <w:szCs w:val="20"/>
        </w:rPr>
        <w:t>)</w:t>
      </w:r>
      <w:r w:rsidRPr="00943D2E">
        <w:rPr>
          <w:rFonts w:ascii="Tahoma" w:hAnsi="Tahoma" w:cs="Tahoma"/>
          <w:sz w:val="20"/>
          <w:szCs w:val="20"/>
        </w:rPr>
        <w:t xml:space="preserve"> – последний календарных день месяца: </w:t>
      </w:r>
      <w:r w:rsidRPr="00943D2E">
        <w:rPr>
          <w:rFonts w:ascii="Tahoma" w:eastAsia="Times New Roman" w:hAnsi="Tahoma" w:cs="Tahoma"/>
          <w:sz w:val="20"/>
          <w:szCs w:val="20"/>
        </w:rPr>
        <w:t>период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включительно);</w:t>
      </w:r>
      <w:proofErr w:type="gramEnd"/>
    </w:p>
    <w:p w14:paraId="3689E7E8" w14:textId="13185887" w:rsidR="00863B3C" w:rsidRPr="00943D2E" w:rsidRDefault="00863B3C" w:rsidP="00943D2E">
      <w:pPr>
        <w:pStyle w:val="aff"/>
        <w:numPr>
          <w:ilvl w:val="0"/>
          <w:numId w:val="64"/>
        </w:numPr>
        <w:ind w:left="1134"/>
        <w:jc w:val="both"/>
        <w:rPr>
          <w:rFonts w:ascii="Tahoma" w:eastAsia="Times New Roman" w:hAnsi="Tahoma" w:cs="Tahoma"/>
          <w:sz w:val="20"/>
          <w:szCs w:val="20"/>
        </w:rPr>
      </w:pPr>
      <w:r w:rsidRPr="00943D2E">
        <w:rPr>
          <w:rFonts w:ascii="Tahoma" w:hAnsi="Tahoma" w:cs="Tahoma"/>
          <w:sz w:val="20"/>
          <w:szCs w:val="20"/>
        </w:rPr>
        <w:lastRenderedPageBreak/>
        <w:t>если Дата платежа (в соответствии с Договором</w:t>
      </w:r>
      <w:r w:rsidR="009879F8" w:rsidRPr="00943D2E">
        <w:rPr>
          <w:rFonts w:ascii="Tahoma" w:hAnsi="Tahoma" w:cs="Tahoma"/>
          <w:sz w:val="20"/>
          <w:szCs w:val="20"/>
        </w:rPr>
        <w:t>)</w:t>
      </w:r>
      <w:r w:rsidRPr="00943D2E">
        <w:rPr>
          <w:rFonts w:ascii="Tahoma" w:hAnsi="Tahoma" w:cs="Tahoma"/>
          <w:sz w:val="20"/>
          <w:szCs w:val="20"/>
        </w:rPr>
        <w:t xml:space="preserve"> – иной день: период с даты, следующей за Датой платежа календарного месяца, предшествующего месяцу,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14:paraId="7A5138A2" w14:textId="77FC13EF" w:rsidR="001F6775" w:rsidRPr="00160969" w:rsidRDefault="001F6775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</w:p>
    <w:p w14:paraId="5945A93F" w14:textId="77777777" w:rsidR="000E7137" w:rsidRPr="00160969" w:rsidRDefault="000E7137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Предмет ипотеки - </w:t>
      </w:r>
    </w:p>
    <w:p w14:paraId="607AC8E6" w14:textId="77777777" w:rsidR="000E7137" w:rsidRPr="00160969" w:rsidRDefault="000E7137" w:rsidP="00056779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(Вариант 1. абзац включается, если Предмет ипотеки готовая квартира):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квартира по адресу: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proofErr w:type="gramStart"/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состоящая из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комнат, общей площадью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кв. метров, в том числе жилой площадью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кв. метров, кадастровый/ условный/ инвентарный (ранее присвоенный учетный) номер 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/>
          <w:color w:val="0000FF"/>
          <w:sz w:val="20"/>
          <w:szCs w:val="20"/>
        </w:rPr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.</w:t>
      </w:r>
      <w:proofErr w:type="gramEnd"/>
    </w:p>
    <w:p w14:paraId="617A18C9" w14:textId="77777777" w:rsidR="000E7137" w:rsidRPr="00160969" w:rsidRDefault="000E7137" w:rsidP="00056779">
      <w:pPr>
        <w:tabs>
          <w:tab w:val="left" w:pos="142"/>
          <w:tab w:val="left" w:pos="709"/>
          <w:tab w:val="left" w:pos="851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2415D32E" w14:textId="77777777" w:rsidR="000E7137" w:rsidRPr="00160969" w:rsidRDefault="000E7137" w:rsidP="00056779">
      <w:pPr>
        <w:tabs>
          <w:tab w:val="left" w:pos="709"/>
        </w:tabs>
        <w:suppressAutoHyphens/>
        <w:spacing w:after="0" w:line="240" w:lineRule="auto"/>
        <w:ind w:left="709" w:right="-2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2. абзац включается, если Предмет ипотеки готовое нежилое помещение (апартаменты) при применении опции «Апартаменты»):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нежилое помещение по адресу: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proofErr w:type="gramStart"/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общей площадью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кв. метров, кадастровый/ условный/ инвентарный (ранее присвоенный учетный) номер 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/>
          <w:color w:val="0000FF"/>
          <w:sz w:val="20"/>
          <w:szCs w:val="20"/>
        </w:rPr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.</w:t>
      </w:r>
      <w:proofErr w:type="gramEnd"/>
    </w:p>
    <w:p w14:paraId="74533E5C" w14:textId="77777777" w:rsidR="000E7137" w:rsidRPr="00160969" w:rsidRDefault="000E7137" w:rsidP="00056779">
      <w:pPr>
        <w:pStyle w:val="aff"/>
        <w:tabs>
          <w:tab w:val="left" w:pos="709"/>
        </w:tabs>
        <w:suppressAutoHyphens/>
        <w:ind w:left="709" w:right="-2"/>
        <w:jc w:val="both"/>
        <w:rPr>
          <w:rFonts w:ascii="Tahoma" w:hAnsi="Tahoma" w:cs="Tahoma"/>
          <w:sz w:val="20"/>
          <w:szCs w:val="20"/>
        </w:rPr>
      </w:pPr>
    </w:p>
    <w:p w14:paraId="79993159" w14:textId="31CAD9CA" w:rsidR="004961D7" w:rsidRPr="00160969" w:rsidRDefault="000E7137" w:rsidP="004961D7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3. абзац включается, если Предмет ипотеки готовое нежилое помещение машино-место при применении опции «Машино-место»):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160969">
        <w:rPr>
          <w:rFonts w:ascii="Tahoma" w:hAnsi="Tahoma" w:cs="Tahoma"/>
          <w:sz w:val="20"/>
          <w:szCs w:val="20"/>
        </w:rPr>
        <w:t>машино</w:t>
      </w:r>
      <w:proofErr w:type="spellEnd"/>
      <w:r w:rsidRPr="00160969">
        <w:rPr>
          <w:rFonts w:ascii="Tahoma" w:hAnsi="Tahoma" w:cs="Tahoma"/>
          <w:sz w:val="20"/>
          <w:szCs w:val="20"/>
        </w:rPr>
        <w:t xml:space="preserve">-место по адресу: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proofErr w:type="gramStart"/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общей площадью 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/>
          <w:color w:val="0000FF"/>
          <w:sz w:val="20"/>
          <w:szCs w:val="20"/>
        </w:rPr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кв. метров, кадастровый/ условный/ инвентарный (ранее присвоенный учетный) номер 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/>
          <w:color w:val="0000FF"/>
          <w:sz w:val="20"/>
          <w:szCs w:val="20"/>
        </w:rPr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b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.</w:t>
      </w:r>
      <w:proofErr w:type="gramEnd"/>
    </w:p>
    <w:p w14:paraId="7F51A2AB" w14:textId="77777777" w:rsidR="004961D7" w:rsidRPr="00160969" w:rsidRDefault="004961D7" w:rsidP="00056779">
      <w:pPr>
        <w:tabs>
          <w:tab w:val="left" w:pos="709"/>
        </w:tabs>
        <w:suppressAutoHyphens/>
        <w:spacing w:after="0" w:line="240" w:lineRule="auto"/>
        <w:ind w:left="709" w:right="-2"/>
        <w:jc w:val="both"/>
        <w:rPr>
          <w:rFonts w:ascii="Tahoma" w:hAnsi="Tahoma" w:cs="Tahoma"/>
          <w:sz w:val="20"/>
          <w:szCs w:val="20"/>
        </w:rPr>
      </w:pPr>
    </w:p>
    <w:p w14:paraId="5F6E42A8" w14:textId="77D4DBB7" w:rsidR="00F03972" w:rsidRPr="00160969" w:rsidRDefault="00F03972" w:rsidP="00056779">
      <w:pPr>
        <w:tabs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(Пун</w:t>
      </w:r>
      <w:proofErr w:type="gramStart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кт вкл</w:t>
      </w:r>
      <w:proofErr w:type="gramEnd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ючается по продукту "</w:t>
      </w:r>
      <w:proofErr w:type="spellStart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Перекредитование</w:t>
      </w:r>
      <w:proofErr w:type="spellEnd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"):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b/>
          <w:sz w:val="20"/>
          <w:szCs w:val="20"/>
        </w:rPr>
        <w:t xml:space="preserve"> Предшествующий договор</w:t>
      </w:r>
      <w:r w:rsidRPr="00160969">
        <w:rPr>
          <w:rFonts w:ascii="Tahoma" w:hAnsi="Tahoma" w:cs="Tahoma"/>
          <w:sz w:val="20"/>
          <w:szCs w:val="20"/>
        </w:rPr>
        <w:t xml:space="preserve"> – кредитный договор (договор займа)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№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0969">
        <w:rPr>
          <w:rFonts w:ascii="Tahoma" w:hAnsi="Tahoma" w:cs="Tahoma"/>
          <w:sz w:val="20"/>
          <w:szCs w:val="20"/>
        </w:rPr>
        <w:t>от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 заключенный между следующим заемщиком (-</w:t>
      </w:r>
      <w:proofErr w:type="spellStart"/>
      <w:r w:rsidRPr="00160969">
        <w:rPr>
          <w:rFonts w:ascii="Tahoma" w:hAnsi="Tahoma" w:cs="Tahoma"/>
          <w:sz w:val="20"/>
          <w:szCs w:val="20"/>
        </w:rPr>
        <w:t>ами</w:t>
      </w:r>
      <w:proofErr w:type="spellEnd"/>
      <w:r w:rsidRPr="00160969">
        <w:rPr>
          <w:rFonts w:ascii="Tahoma" w:hAnsi="Tahoma" w:cs="Tahoma"/>
          <w:sz w:val="20"/>
          <w:szCs w:val="20"/>
        </w:rPr>
        <w:t xml:space="preserve">):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(ЗАЕМЩИКИ ПО ПРЕДШЕСТВУЮЩЕМУ КРЕДИТУ/ ЗАЙМУ)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и следующим кредитором/ заимодавцем: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(ПОЛНОЕ НАИМЕНОВАНИЕ КРЕДИТОРА/ ЗАЙМОДАВЦА)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(по тексту - </w:t>
      </w:r>
      <w:r w:rsidRPr="00160969">
        <w:rPr>
          <w:rFonts w:ascii="Tahoma" w:hAnsi="Tahoma" w:cs="Tahoma"/>
          <w:sz w:val="20"/>
          <w:szCs w:val="20"/>
        </w:rPr>
        <w:t>Первоначальный кредитор</w:t>
      </w:r>
      <w:r w:rsidRPr="00160969">
        <w:rPr>
          <w:rFonts w:ascii="Tahoma" w:hAnsi="Tahoma" w:cs="Tahoma"/>
          <w:sz w:val="20"/>
          <w:szCs w:val="20"/>
          <w:shd w:val="clear" w:color="auto" w:fill="FFFFFF" w:themeFill="background1"/>
        </w:rPr>
        <w:t>).</w:t>
      </w:r>
    </w:p>
    <w:p w14:paraId="34AA512C" w14:textId="1B216476" w:rsidR="001F6775" w:rsidRPr="00943D2E" w:rsidRDefault="001F6775" w:rsidP="00056779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Просроченный платеж </w:t>
      </w:r>
      <w:r w:rsidRPr="00160969">
        <w:rPr>
          <w:rFonts w:ascii="Tahoma" w:hAnsi="Tahoma" w:cs="Tahoma"/>
          <w:sz w:val="20"/>
          <w:szCs w:val="20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уплаченный</w:t>
      </w:r>
      <w:proofErr w:type="gramStart"/>
      <w:r w:rsidRPr="00160969">
        <w:rPr>
          <w:rFonts w:ascii="Tahoma" w:hAnsi="Tahoma" w:cs="Tahoma"/>
          <w:sz w:val="20"/>
          <w:szCs w:val="20"/>
        </w:rPr>
        <w:t xml:space="preserve"> (-</w:t>
      </w:r>
      <w:proofErr w:type="spellStart"/>
      <w:proofErr w:type="gramEnd"/>
      <w:r w:rsidRPr="00160969">
        <w:rPr>
          <w:rFonts w:ascii="Tahoma" w:hAnsi="Tahoma" w:cs="Tahoma"/>
          <w:sz w:val="20"/>
          <w:szCs w:val="20"/>
        </w:rPr>
        <w:t>ая</w:t>
      </w:r>
      <w:proofErr w:type="spellEnd"/>
      <w:r w:rsidRPr="00160969">
        <w:rPr>
          <w:rFonts w:ascii="Tahoma" w:hAnsi="Tahoma" w:cs="Tahoma"/>
          <w:sz w:val="20"/>
          <w:szCs w:val="20"/>
        </w:rPr>
        <w:t>) в сроки, установленные Договором о предоставлении денежных средств, и включающий (-</w:t>
      </w:r>
      <w:proofErr w:type="spellStart"/>
      <w:r w:rsidRPr="00160969">
        <w:rPr>
          <w:rFonts w:ascii="Tahoma" w:hAnsi="Tahoma" w:cs="Tahoma"/>
          <w:sz w:val="20"/>
          <w:szCs w:val="20"/>
        </w:rPr>
        <w:t>ая</w:t>
      </w:r>
      <w:proofErr w:type="spellEnd"/>
      <w:r w:rsidRPr="00160969">
        <w:rPr>
          <w:rFonts w:ascii="Tahoma" w:hAnsi="Tahoma" w:cs="Tahoma"/>
          <w:sz w:val="20"/>
          <w:szCs w:val="20"/>
        </w:rPr>
        <w:t xml:space="preserve">) неуплаченные суммы по возврату Остатка основного долга и/или уплате начисленных </w:t>
      </w:r>
      <w:r w:rsidRPr="00943D2E">
        <w:rPr>
          <w:rFonts w:ascii="Tahoma" w:hAnsi="Tahoma" w:cs="Tahoma"/>
          <w:sz w:val="20"/>
          <w:szCs w:val="20"/>
        </w:rPr>
        <w:t>процентов.</w:t>
      </w:r>
    </w:p>
    <w:p w14:paraId="617168A1" w14:textId="1876444B" w:rsidR="00A83C9A" w:rsidRPr="00943D2E" w:rsidRDefault="001F6775" w:rsidP="005A4C31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b/>
          <w:sz w:val="20"/>
          <w:szCs w:val="20"/>
          <w:lang w:eastAsia="ru-RU"/>
        </w:rPr>
      </w:pPr>
      <w:proofErr w:type="gramStart"/>
      <w:r w:rsidRPr="00943D2E">
        <w:rPr>
          <w:rFonts w:ascii="Tahoma" w:hAnsi="Tahoma" w:cs="Tahoma"/>
          <w:b/>
          <w:sz w:val="20"/>
          <w:szCs w:val="20"/>
        </w:rPr>
        <w:t xml:space="preserve">Процентный период </w:t>
      </w:r>
      <w:r w:rsidR="00A83C9A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A83C9A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A83C9A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="00A83C9A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="00A83C9A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1.</w:t>
      </w:r>
      <w:proofErr w:type="gramEnd"/>
      <w:r w:rsidR="00A83C9A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proofErr w:type="gramStart"/>
      <w:r w:rsidR="00A83C9A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Указанный вариант Поставщик может применять по своему усмотрению):</w:t>
      </w:r>
      <w:r w:rsidR="00A83C9A"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773A2E" w:rsidRPr="00943D2E">
        <w:rPr>
          <w:rFonts w:ascii="Tahoma" w:hAnsi="Tahoma" w:cs="Tahoma"/>
          <w:sz w:val="20"/>
          <w:szCs w:val="20"/>
        </w:rPr>
        <w:t xml:space="preserve"> – период с первого по последнее число каждого календарного месяца (обе даты включительно).</w:t>
      </w:r>
      <w:proofErr w:type="gramEnd"/>
    </w:p>
    <w:p w14:paraId="1368B863" w14:textId="4B08C8B4" w:rsidR="00773A2E" w:rsidRPr="00943D2E" w:rsidRDefault="00A83C9A" w:rsidP="00A83C9A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proofErr w:type="gramStart"/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2.</w:t>
      </w:r>
      <w:proofErr w:type="gramEnd"/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proofErr w:type="gramStart"/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Указанный вариант Поставщик может применять по своему усмотрению):</w:t>
      </w:r>
      <w:r w:rsidRPr="00943D2E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proofErr w:type="gramEnd"/>
    </w:p>
    <w:p w14:paraId="597D0994" w14:textId="365A3AF2" w:rsidR="00773A2E" w:rsidRPr="00943D2E" w:rsidRDefault="00773A2E" w:rsidP="00943D2E">
      <w:pPr>
        <w:pStyle w:val="aff"/>
        <w:numPr>
          <w:ilvl w:val="0"/>
          <w:numId w:val="64"/>
        </w:numPr>
        <w:ind w:left="1134"/>
        <w:jc w:val="both"/>
        <w:rPr>
          <w:rFonts w:ascii="Tahoma" w:hAnsi="Tahoma" w:cs="Tahoma"/>
          <w:sz w:val="20"/>
          <w:szCs w:val="20"/>
        </w:rPr>
      </w:pPr>
      <w:proofErr w:type="gramStart"/>
      <w:r w:rsidRPr="00943D2E">
        <w:rPr>
          <w:rFonts w:ascii="Tahoma" w:hAnsi="Tahoma" w:cs="Tahoma"/>
          <w:sz w:val="20"/>
          <w:szCs w:val="20"/>
        </w:rPr>
        <w:t xml:space="preserve">если Дата платежа (в соответствии с </w:t>
      </w:r>
      <w:r w:rsidR="005A2E57" w:rsidRPr="00943D2E">
        <w:rPr>
          <w:rFonts w:ascii="Tahoma" w:hAnsi="Tahoma" w:cs="Tahoma"/>
          <w:sz w:val="20"/>
          <w:szCs w:val="20"/>
        </w:rPr>
        <w:t>Договором</w:t>
      </w:r>
      <w:r w:rsidR="000C04B4" w:rsidRPr="00943D2E">
        <w:rPr>
          <w:rFonts w:ascii="Tahoma" w:hAnsi="Tahoma" w:cs="Tahoma"/>
          <w:sz w:val="20"/>
          <w:szCs w:val="20"/>
        </w:rPr>
        <w:t xml:space="preserve">) </w:t>
      </w:r>
      <w:r w:rsidRPr="00943D2E">
        <w:rPr>
          <w:rFonts w:ascii="Tahoma" w:hAnsi="Tahoma" w:cs="Tahoma"/>
          <w:sz w:val="20"/>
          <w:szCs w:val="20"/>
        </w:rPr>
        <w:t>– последний календарных день месяца: период с даты, следующей за Датой первого платежа, по Дату платежа этого же календарного месяца (обе даты включительно), и далее период с даты, следующей за датой окончания предыдущего Процентного периода, по Дату платежа этого же календарного месяца (обе даты включительно), кроме Последнего процентного периода;</w:t>
      </w:r>
      <w:proofErr w:type="gramEnd"/>
    </w:p>
    <w:p w14:paraId="2CE56BB4" w14:textId="3E94312D" w:rsidR="00773A2E" w:rsidRPr="00943D2E" w:rsidRDefault="00773A2E" w:rsidP="00943D2E">
      <w:pPr>
        <w:pStyle w:val="aff"/>
        <w:numPr>
          <w:ilvl w:val="0"/>
          <w:numId w:val="64"/>
        </w:numPr>
        <w:ind w:left="1134"/>
        <w:jc w:val="both"/>
        <w:rPr>
          <w:rFonts w:ascii="Tahoma" w:hAnsi="Tahoma" w:cs="Tahoma"/>
          <w:i/>
          <w:iCs/>
          <w:sz w:val="20"/>
          <w:szCs w:val="20"/>
        </w:rPr>
      </w:pPr>
      <w:proofErr w:type="gramStart"/>
      <w:r w:rsidRPr="00943D2E">
        <w:rPr>
          <w:rFonts w:ascii="Tahoma" w:hAnsi="Tahoma" w:cs="Tahoma"/>
          <w:sz w:val="20"/>
          <w:szCs w:val="20"/>
        </w:rPr>
        <w:t xml:space="preserve">если Дата платежа (в соответствии с </w:t>
      </w:r>
      <w:r w:rsidR="005A2E57" w:rsidRPr="00943D2E">
        <w:rPr>
          <w:rFonts w:ascii="Tahoma" w:hAnsi="Tahoma" w:cs="Tahoma"/>
          <w:sz w:val="20"/>
          <w:szCs w:val="20"/>
        </w:rPr>
        <w:t>Договором</w:t>
      </w:r>
      <w:r w:rsidR="000C04B4" w:rsidRPr="00943D2E">
        <w:rPr>
          <w:rFonts w:ascii="Tahoma" w:hAnsi="Tahoma" w:cs="Tahoma"/>
          <w:sz w:val="20"/>
          <w:szCs w:val="20"/>
        </w:rPr>
        <w:t>)</w:t>
      </w:r>
      <w:r w:rsidRPr="00943D2E">
        <w:rPr>
          <w:rFonts w:ascii="Tahoma" w:hAnsi="Tahoma" w:cs="Tahoma"/>
          <w:sz w:val="20"/>
          <w:szCs w:val="20"/>
        </w:rPr>
        <w:t xml:space="preserve"> – иной день: период с даты, следующей за Датой первого платежа, по Дату платежа следующего календарного месяца (обе даты включительно), и далее период с даты, следующей за датой окончания предыдущего Процентного периода, по Дату платежа следующего календарного месяца (обе даты включительно), кроме Последнего процентного периода.</w:t>
      </w:r>
      <w:proofErr w:type="gramEnd"/>
    </w:p>
    <w:p w14:paraId="04F8CA12" w14:textId="562F6E54" w:rsidR="001F6775" w:rsidRPr="00160969" w:rsidRDefault="001F6775" w:rsidP="00A83C9A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</w:p>
    <w:p w14:paraId="3656EBFC" w14:textId="6D2BB1DE" w:rsidR="00B036B6" w:rsidRPr="00160969" w:rsidRDefault="00DD11A9" w:rsidP="00056779">
      <w:pPr>
        <w:pStyle w:val="aff"/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(Абзац включается, если заемщик является Работником Организации развития и если предусмотрено совмещение с конкретным продуктом):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B036B6" w:rsidRPr="00160969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Работник Организации развития - </w:t>
      </w:r>
      <w:r w:rsidR="00B036B6" w:rsidRPr="00160969">
        <w:rPr>
          <w:rFonts w:ascii="Tahoma" w:eastAsia="Times New Roman" w:hAnsi="Tahoma" w:cs="Tahoma"/>
          <w:sz w:val="20"/>
          <w:szCs w:val="20"/>
        </w:rPr>
        <w:t>Заемщик по Договору о предоставлении денежных средств, который на дату заключения Договора о предоставлении денежных средств является работником Организации</w:t>
      </w:r>
      <w:r w:rsidR="00B036B6" w:rsidRPr="00160969">
        <w:rPr>
          <w:rFonts w:ascii="Tahoma" w:hAnsi="Tahoma" w:cs="Tahoma"/>
          <w:sz w:val="20"/>
          <w:szCs w:val="20"/>
        </w:rPr>
        <w:t xml:space="preserve"> развития.</w:t>
      </w:r>
    </w:p>
    <w:p w14:paraId="3FA804DA" w14:textId="77777777" w:rsidR="00B036B6" w:rsidRPr="00160969" w:rsidRDefault="00B036B6" w:rsidP="00056779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(Пункт по </w:t>
      </w:r>
      <w:r w:rsidRPr="00160969">
        <w:rPr>
          <w:rFonts w:ascii="Tahoma" w:eastAsia="Times New Roman" w:hAnsi="Tahoma" w:cs="Tahoma"/>
          <w:i/>
          <w:color w:val="0000FF"/>
          <w:sz w:val="20"/>
          <w:szCs w:val="20"/>
        </w:rPr>
        <w:t xml:space="preserve">продукту 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«Кредит под залог имеющейся квартиры» </w:t>
      </w:r>
      <w:r w:rsidRPr="00160969">
        <w:rPr>
          <w:rFonts w:ascii="Tahoma" w:eastAsia="Times New Roman" w:hAnsi="Tahoma" w:cs="Tahoma"/>
          <w:i/>
          <w:color w:val="0000FF"/>
          <w:sz w:val="20"/>
          <w:szCs w:val="20"/>
        </w:rPr>
        <w:t>в случае цели кредитования на п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риобретение жилья или нежилого помещения (апартаментов)</w: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):</w: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14:paraId="4FC4D78A" w14:textId="4B640B4F" w:rsidR="00580755" w:rsidRPr="00160969" w:rsidRDefault="00B036B6" w:rsidP="00580755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160969">
        <w:rPr>
          <w:rFonts w:ascii="Tahoma" w:eastAsia="Times New Roman" w:hAnsi="Tahoma" w:cs="Tahoma"/>
          <w:b/>
          <w:sz w:val="20"/>
          <w:szCs w:val="20"/>
        </w:rPr>
        <w:t xml:space="preserve">Расчетный/ кассовый документ - </w:t>
      </w:r>
      <w:r w:rsidRPr="00160969">
        <w:rPr>
          <w:rFonts w:ascii="Tahoma" w:eastAsia="Times New Roman" w:hAnsi="Tahoma" w:cs="Tahoma"/>
          <w:sz w:val="20"/>
          <w:szCs w:val="20"/>
        </w:rPr>
        <w:t xml:space="preserve">выписка по счету, заверенная выдавшим ее банком, платежное поручение с отметкой банка об исполнении, иные документы (кассовый чек и </w:t>
      </w:r>
      <w:r w:rsidRPr="00160969">
        <w:rPr>
          <w:rFonts w:ascii="Tahoma" w:eastAsia="Times New Roman" w:hAnsi="Tahoma" w:cs="Tahoma"/>
          <w:sz w:val="20"/>
          <w:szCs w:val="20"/>
        </w:rPr>
        <w:lastRenderedPageBreak/>
        <w:t>т.д.), составленные в соответствии с законодательством и/или нормативными правовыми актами Российской Федерации.</w:t>
      </w:r>
    </w:p>
    <w:p w14:paraId="11E566F5" w14:textId="77777777" w:rsidR="009E52A6" w:rsidRPr="00160969" w:rsidRDefault="009E52A6" w:rsidP="00056779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b/>
          <w:sz w:val="20"/>
          <w:szCs w:val="20"/>
        </w:rPr>
        <w:t xml:space="preserve">Регистрирующий орган </w:t>
      </w:r>
      <w:r w:rsidRPr="00160969">
        <w:rPr>
          <w:rFonts w:ascii="Tahoma" w:eastAsia="Times New Roman" w:hAnsi="Tahoma" w:cs="Tahoma"/>
          <w:sz w:val="20"/>
          <w:szCs w:val="20"/>
        </w:rPr>
        <w:t xml:space="preserve">– орган, осуществляющий государственный кадастровый учет и государственную регистрацию прав. </w:t>
      </w:r>
    </w:p>
    <w:p w14:paraId="6062D5DE" w14:textId="77777777" w:rsidR="009D789F" w:rsidRPr="00943D2E" w:rsidRDefault="009D789F" w:rsidP="009D789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943D2E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Согласованное число </w:t>
      </w:r>
      <w:r w:rsidRPr="00943D2E">
        <w:rPr>
          <w:rFonts w:ascii="Tahoma" w:eastAsia="Times New Roman" w:hAnsi="Tahoma" w:cs="Tahoma"/>
          <w:sz w:val="20"/>
          <w:szCs w:val="20"/>
          <w:lang w:eastAsia="ru-RU"/>
        </w:rPr>
        <w:t xml:space="preserve">- </w:t>
      </w:r>
    </w:p>
    <w:p w14:paraId="4AB3919F" w14:textId="78B80DB8" w:rsidR="009D789F" w:rsidRPr="00943D2E" w:rsidRDefault="009D789F" w:rsidP="009D789F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instrText xml:space="preserve"> FORMTEXT </w:instrTex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separate"/>
      </w:r>
      <w:proofErr w:type="gramStart"/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(вариант 1.</w:t>
      </w:r>
      <w:proofErr w:type="gramEnd"/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 xml:space="preserve"> </w:t>
      </w:r>
      <w:proofErr w:type="gramStart"/>
      <w:r w:rsidRPr="00943D2E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>Указанный вариант Поставщик мо</w:t>
      </w:r>
      <w:r w:rsidR="00942FE6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>жет применять</w: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 xml:space="preserve"> </w:t>
      </w:r>
      <w:r w:rsidRPr="00943D2E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>по своему усмотрению</w: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):</w: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end"/>
      </w:r>
      <w:r w:rsidR="00942FE6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 xml:space="preserve"> </w:t>
      </w:r>
      <w:r w:rsidRPr="00943D2E">
        <w:rPr>
          <w:rFonts w:ascii="Tahoma" w:hAnsi="Tahoma" w:cs="Tahoma"/>
          <w:sz w:val="20"/>
          <w:szCs w:val="20"/>
        </w:rPr>
        <w:t>последний календарный день.</w:t>
      </w:r>
      <w:proofErr w:type="gramEnd"/>
    </w:p>
    <w:p w14:paraId="65E650C8" w14:textId="3F8BFEBA" w:rsidR="009D789F" w:rsidRPr="00160969" w:rsidRDefault="009D789F" w:rsidP="009D789F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instrText xml:space="preserve"> FORMTEXT </w:instrTex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separate"/>
      </w:r>
      <w:proofErr w:type="gramStart"/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(вар</w:t>
      </w:r>
      <w:r w:rsidR="00942FE6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иант 2.</w:t>
      </w:r>
      <w:proofErr w:type="gramEnd"/>
      <w:r w:rsidR="00942FE6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 xml:space="preserve"> </w:t>
      </w:r>
      <w:proofErr w:type="gramStart"/>
      <w:r w:rsidRPr="00943D2E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>Указанный вариант может применять Поставщик по своему усмотрению</w:t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):</w:t>
      </w:r>
      <w:proofErr w:type="gramEnd"/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end"/>
      </w:r>
      <w:r w:rsidRPr="00943D2E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 xml:space="preserve"> </w:t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separate"/>
      </w:r>
      <w:proofErr w:type="gramStart"/>
      <w:r w:rsidRPr="00943D2E">
        <w:rPr>
          <w:rFonts w:ascii="Tahoma" w:eastAsia="Times New Roman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943D2E">
        <w:rPr>
          <w:rFonts w:ascii="Tahoma" w:eastAsia="Times New Roman" w:hAnsi="Tahoma" w:cs="Tahoma"/>
          <w:sz w:val="20"/>
          <w:szCs w:val="20"/>
        </w:rPr>
        <w:t xml:space="preserve"> (</w:t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943D2E">
        <w:rPr>
          <w:rFonts w:ascii="Tahoma" w:eastAsia="Times New Roman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943D2E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943D2E">
        <w:rPr>
          <w:rFonts w:ascii="Tahoma" w:eastAsia="Times New Roman" w:hAnsi="Tahoma" w:cs="Tahoma"/>
          <w:sz w:val="20"/>
          <w:szCs w:val="20"/>
        </w:rPr>
        <w:t xml:space="preserve"> число календарного месяца.</w:t>
      </w:r>
      <w:proofErr w:type="gramEnd"/>
    </w:p>
    <w:p w14:paraId="777F04F2" w14:textId="77777777" w:rsidR="009D789F" w:rsidRPr="00160969" w:rsidRDefault="009D789F" w:rsidP="00056779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</w:p>
    <w:p w14:paraId="141B0FA1" w14:textId="405377A0" w:rsidR="00241472" w:rsidRPr="00160969" w:rsidRDefault="00241472" w:rsidP="00056779">
      <w:pPr>
        <w:pStyle w:val="aff"/>
        <w:tabs>
          <w:tab w:val="left" w:pos="0"/>
          <w:tab w:val="left" w:pos="9356"/>
          <w:tab w:val="left" w:pos="10549"/>
        </w:tabs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Титульное страхование и заемщик выбрал Титульное страхование):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b/>
          <w:iCs/>
          <w:sz w:val="20"/>
          <w:szCs w:val="20"/>
        </w:rPr>
        <w:t>Титульное страхование</w:t>
      </w:r>
      <w:r w:rsidRPr="00160969">
        <w:rPr>
          <w:rFonts w:ascii="Tahoma" w:hAnsi="Tahoma" w:cs="Tahoma"/>
          <w:iCs/>
          <w:sz w:val="20"/>
          <w:szCs w:val="20"/>
        </w:rPr>
        <w:t xml:space="preserve"> - страхование от риска, связанного с </w:t>
      </w:r>
      <w:r w:rsidRPr="00160969">
        <w:rPr>
          <w:rFonts w:ascii="Tahoma" w:hAnsi="Tahoma" w:cs="Tahoma"/>
          <w:sz w:val="20"/>
          <w:szCs w:val="20"/>
        </w:rPr>
        <w:t xml:space="preserve">утратой Предмета ипотеки – недвижимого имущества в результате прекращения права собственности на него, а также от риска ограничения (обременения) права собственности на Предмет ипотеки – недвижимое имущество, осуществляемое в соответствии с волеизъявлением Заемщика, о чем указано в Индивидуальных условиях Договора о предоставлении денежных средств.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(Предложение включается, если Предмет ипотеки - Жилой дом и Земельный участок и паспортом продукта/ опцией не предусмотрено Титульное страхование в отношении Земельного участка):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При этом если Предмет ипотеки – Земельный участок, то Земельный участок не подлежит Титульному страхованию.</w:t>
      </w:r>
    </w:p>
    <w:p w14:paraId="6D336190" w14:textId="77777777" w:rsidR="00241472" w:rsidRPr="00160969" w:rsidRDefault="00241472" w:rsidP="00056779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b/>
          <w:sz w:val="20"/>
          <w:szCs w:val="20"/>
          <w:lang w:eastAsia="ru-RU"/>
        </w:rPr>
        <w:t>Требование</w:t>
      </w:r>
      <w:r w:rsidRPr="00160969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160969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14:paraId="6732B57D" w14:textId="3E1C72E0" w:rsidR="00241472" w:rsidRDefault="00241472" w:rsidP="00056779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- требования Кредитора о полном досрочном погашении задолженности по Договору о предоставлении денежных средств, направленном Заемщику в случаях, установленных законодательством Российской Федерации и Договором о предоставлении денежных средств.</w:t>
      </w:r>
    </w:p>
    <w:p w14:paraId="3C2C5019" w14:textId="77777777" w:rsidR="003638A5" w:rsidRPr="00160969" w:rsidRDefault="003638A5" w:rsidP="00056779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</w:p>
    <w:p w14:paraId="5F24CEA2" w14:textId="377D73BC" w:rsidR="001F6775" w:rsidRPr="00160969" w:rsidRDefault="001F6775" w:rsidP="00056779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По всему тексту </w:t>
      </w:r>
      <w:r w:rsidR="0018437F" w:rsidRPr="00160969">
        <w:rPr>
          <w:rFonts w:ascii="Tahoma" w:hAnsi="Tahoma" w:cs="Tahoma"/>
          <w:sz w:val="20"/>
          <w:szCs w:val="20"/>
        </w:rPr>
        <w:t>Договора об ипотеке</w:t>
      </w:r>
      <w:r w:rsidRPr="00160969">
        <w:rPr>
          <w:rFonts w:ascii="Tahoma" w:hAnsi="Tahoma" w:cs="Tahoma"/>
          <w:sz w:val="20"/>
          <w:szCs w:val="20"/>
        </w:rPr>
        <w:t>:</w:t>
      </w:r>
    </w:p>
    <w:p w14:paraId="221817BC" w14:textId="77777777" w:rsidR="001F6775" w:rsidRPr="00160969" w:rsidRDefault="001F6775" w:rsidP="00056779">
      <w:pPr>
        <w:pStyle w:val="aff"/>
        <w:numPr>
          <w:ilvl w:val="0"/>
          <w:numId w:val="29"/>
        </w:numPr>
        <w:tabs>
          <w:tab w:val="left" w:pos="709"/>
        </w:tabs>
        <w:suppressAutoHyphens/>
        <w:ind w:left="709" w:right="-2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под рублями понимаются рубли Российской Федерации;</w:t>
      </w:r>
    </w:p>
    <w:p w14:paraId="589CE328" w14:textId="77777777" w:rsidR="00D31DF4" w:rsidRPr="00160969" w:rsidRDefault="00D31DF4" w:rsidP="00056779">
      <w:pPr>
        <w:pStyle w:val="aff"/>
        <w:tabs>
          <w:tab w:val="left" w:pos="709"/>
          <w:tab w:val="left" w:pos="1134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15C35EBC" w14:textId="737F5344" w:rsidR="00D31DF4" w:rsidRPr="00160969" w:rsidRDefault="00D31DF4" w:rsidP="00056779">
      <w:pPr>
        <w:pStyle w:val="aff"/>
        <w:numPr>
          <w:ilvl w:val="0"/>
          <w:numId w:val="4"/>
        </w:numPr>
        <w:tabs>
          <w:tab w:val="left" w:pos="709"/>
        </w:tabs>
        <w:ind w:left="709" w:hanging="709"/>
        <w:outlineLvl w:val="0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Предмет Договора</w:t>
      </w:r>
      <w:r w:rsidR="0069277E" w:rsidRPr="00160969">
        <w:rPr>
          <w:rFonts w:ascii="Tahoma" w:hAnsi="Tahoma" w:cs="Tahoma"/>
          <w:b/>
          <w:sz w:val="20"/>
          <w:szCs w:val="20"/>
        </w:rPr>
        <w:t xml:space="preserve"> об ипотеке</w:t>
      </w:r>
    </w:p>
    <w:p w14:paraId="031606AD" w14:textId="583D6988" w:rsidR="00D31DF4" w:rsidRPr="00160969" w:rsidRDefault="00D31DF4" w:rsidP="00056779">
      <w:pPr>
        <w:pStyle w:val="aff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bookmarkStart w:id="1" w:name="_Ref309755582"/>
      <w:r w:rsidRPr="00160969">
        <w:rPr>
          <w:rFonts w:ascii="Tahoma" w:hAnsi="Tahoma" w:cs="Tahoma"/>
          <w:sz w:val="20"/>
          <w:szCs w:val="20"/>
        </w:rPr>
        <w:t xml:space="preserve">Залогодатель в целях обеспечения принятых на себя Заемщиком по Договору о предоставлении денежных средств обязательств передает в 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A05E6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A05E6" w:rsidRPr="00160969">
        <w:rPr>
          <w:rFonts w:ascii="Tahoma" w:hAnsi="Tahoma" w:cs="Tahoma"/>
          <w:color w:val="0000FF"/>
          <w:sz w:val="20"/>
          <w:szCs w:val="20"/>
        </w:rPr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A05E6" w:rsidRPr="00160969">
        <w:rPr>
          <w:rFonts w:ascii="Tahoma" w:hAnsi="Tahoma" w:cs="Tahoma"/>
          <w:color w:val="0000FF"/>
          <w:sz w:val="20"/>
          <w:szCs w:val="20"/>
        </w:rPr>
        <w:t>&lt;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9A05E6" w:rsidRPr="00160969">
        <w:rPr>
          <w:rFonts w:ascii="Tahoma" w:hAnsi="Tahoma" w:cs="Tahoma"/>
          <w:sz w:val="20"/>
          <w:szCs w:val="20"/>
        </w:rPr>
        <w:t>ипотеку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A05E6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A05E6" w:rsidRPr="00160969">
        <w:rPr>
          <w:rFonts w:ascii="Tahoma" w:hAnsi="Tahoma" w:cs="Tahoma"/>
          <w:color w:val="0000FF"/>
          <w:sz w:val="20"/>
          <w:szCs w:val="20"/>
        </w:rPr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A05E6" w:rsidRPr="00160969">
        <w:rPr>
          <w:rFonts w:ascii="Tahoma" w:hAnsi="Tahoma" w:cs="Tahoma"/>
          <w:color w:val="0000FF"/>
          <w:sz w:val="20"/>
          <w:szCs w:val="20"/>
        </w:rPr>
        <w:t>/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9A05E6" w:rsidRPr="00160969">
        <w:rPr>
          <w:rFonts w:ascii="Tahoma" w:hAnsi="Tahoma" w:cs="Tahoma"/>
          <w:sz w:val="20"/>
          <w:szCs w:val="20"/>
        </w:rPr>
        <w:t xml:space="preserve"> последующую ипотеку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A05E6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A05E6" w:rsidRPr="00160969">
        <w:rPr>
          <w:rFonts w:ascii="Tahoma" w:hAnsi="Tahoma" w:cs="Tahoma"/>
          <w:color w:val="0000FF"/>
          <w:sz w:val="20"/>
          <w:szCs w:val="20"/>
        </w:rPr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A05E6" w:rsidRPr="00160969">
        <w:rPr>
          <w:rFonts w:ascii="Tahoma" w:hAnsi="Tahoma" w:cs="Tahoma"/>
          <w:color w:val="0000FF"/>
          <w:sz w:val="20"/>
          <w:szCs w:val="20"/>
        </w:rPr>
        <w:t>&gt;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(залог) З</w:t>
      </w:r>
      <w:bookmarkEnd w:id="1"/>
      <w:r w:rsidRPr="00160969">
        <w:rPr>
          <w:rFonts w:ascii="Tahoma" w:hAnsi="Tahoma" w:cs="Tahoma"/>
          <w:sz w:val="20"/>
          <w:szCs w:val="20"/>
        </w:rPr>
        <w:t>алогодержателю Предмет ипотеки.</w:t>
      </w:r>
    </w:p>
    <w:p w14:paraId="732350F0" w14:textId="4F3804D0" w:rsidR="00EB6F63" w:rsidRPr="00160969" w:rsidRDefault="00081558" w:rsidP="00056779">
      <w:pPr>
        <w:pStyle w:val="aff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 xml:space="preserve">Предмет ипотеки принадлежит Залогодателю на праве 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A05E6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A05E6" w:rsidRPr="00160969">
        <w:rPr>
          <w:rFonts w:ascii="Tahoma" w:hAnsi="Tahoma" w:cs="Tahoma"/>
          <w:color w:val="0000FF"/>
          <w:sz w:val="20"/>
          <w:szCs w:val="20"/>
        </w:rPr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A05E6" w:rsidRPr="00160969">
        <w:rPr>
          <w:rFonts w:ascii="Tahoma" w:hAnsi="Tahoma" w:cs="Tahoma"/>
          <w:color w:val="0000FF"/>
          <w:sz w:val="20"/>
          <w:szCs w:val="20"/>
        </w:rPr>
        <w:t>&lt;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собственности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A05E6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A05E6" w:rsidRPr="00160969">
        <w:rPr>
          <w:rFonts w:ascii="Tahoma" w:hAnsi="Tahoma" w:cs="Tahoma"/>
          <w:color w:val="0000FF"/>
          <w:sz w:val="20"/>
          <w:szCs w:val="20"/>
        </w:rPr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A05E6" w:rsidRPr="00160969">
        <w:rPr>
          <w:rFonts w:ascii="Tahoma" w:hAnsi="Tahoma" w:cs="Tahoma"/>
          <w:color w:val="0000FF"/>
          <w:sz w:val="20"/>
          <w:szCs w:val="20"/>
        </w:rPr>
        <w:t>/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общей совместной собственности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A05E6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A05E6" w:rsidRPr="00160969">
        <w:rPr>
          <w:rFonts w:ascii="Tahoma" w:hAnsi="Tahoma" w:cs="Tahoma"/>
          <w:color w:val="0000FF"/>
          <w:sz w:val="20"/>
          <w:szCs w:val="20"/>
        </w:rPr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A05E6" w:rsidRPr="00160969">
        <w:rPr>
          <w:rFonts w:ascii="Tahoma" w:hAnsi="Tahoma" w:cs="Tahoma"/>
          <w:color w:val="0000FF"/>
          <w:sz w:val="20"/>
          <w:szCs w:val="20"/>
        </w:rPr>
        <w:t>/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общей долевой собственности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A05E6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A05E6" w:rsidRPr="00160969">
        <w:rPr>
          <w:rFonts w:ascii="Tahoma" w:hAnsi="Tahoma" w:cs="Tahoma"/>
          <w:color w:val="0000FF"/>
          <w:sz w:val="20"/>
          <w:szCs w:val="20"/>
        </w:rPr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A05E6" w:rsidRPr="00160969">
        <w:rPr>
          <w:rFonts w:ascii="Tahoma" w:hAnsi="Tahoma" w:cs="Tahoma"/>
          <w:color w:val="0000FF"/>
          <w:sz w:val="20"/>
          <w:szCs w:val="20"/>
        </w:rPr>
        <w:t>&gt;</w:t>
      </w:r>
      <w:r w:rsidR="009A05E6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</w:t>
      </w:r>
      <w:r w:rsidRPr="00160969">
        <w:rPr>
          <w:rFonts w:ascii="Tahoma" w:hAnsi="Tahoma" w:cs="Tahoma"/>
          <w:spacing w:val="-3"/>
          <w:sz w:val="20"/>
          <w:szCs w:val="20"/>
        </w:rPr>
        <w:t xml:space="preserve"> зарегистрированном</w:t>
      </w:r>
      <w:r w:rsidRPr="00160969">
        <w:rPr>
          <w:rFonts w:ascii="Tahoma" w:hAnsi="Tahoma" w:cs="Tahoma"/>
          <w:i/>
          <w:spacing w:val="-3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9277E" w:rsidRPr="00160969">
        <w:rPr>
          <w:rFonts w:ascii="Tahoma" w:hAnsi="Tahoma" w:cs="Tahoma"/>
          <w:color w:val="0000FF"/>
          <w:spacing w:val="-2"/>
          <w:sz w:val="20"/>
          <w:szCs w:val="20"/>
          <w:shd w:val="clear" w:color="auto" w:fill="D9D9D9"/>
        </w:rPr>
        <w:t>(НАИМЕНОВАНИЕ РЕГИСТРИРУЮЩЕГО ОРГАНА, ЗАРЕГИСТРИРОВАВШЕГО ПРАВО ЗАЛОГОДАТЕЛЯ)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pacing w:val="-3"/>
          <w:sz w:val="20"/>
          <w:szCs w:val="20"/>
        </w:rPr>
        <w:t>,</w:t>
      </w:r>
      <w:r w:rsidRPr="00160969">
        <w:rPr>
          <w:rFonts w:ascii="Tahoma" w:hAnsi="Tahoma" w:cs="Tahoma"/>
          <w:sz w:val="20"/>
          <w:szCs w:val="20"/>
        </w:rPr>
        <w:t xml:space="preserve"> на основании </w:t>
      </w:r>
      <w:r w:rsidR="00EB6F63" w:rsidRPr="00160969">
        <w:rPr>
          <w:rFonts w:ascii="Tahoma" w:hAnsi="Tahoma" w:cs="Tahoma"/>
          <w:sz w:val="20"/>
          <w:szCs w:val="20"/>
        </w:rPr>
        <w:t>следующего (-их) документа (-</w:t>
      </w:r>
      <w:proofErr w:type="spellStart"/>
      <w:r w:rsidR="00EB6F63" w:rsidRPr="00160969">
        <w:rPr>
          <w:rFonts w:ascii="Tahoma" w:hAnsi="Tahoma" w:cs="Tahoma"/>
          <w:sz w:val="20"/>
          <w:szCs w:val="20"/>
        </w:rPr>
        <w:t>ов</w:t>
      </w:r>
      <w:proofErr w:type="spellEnd"/>
      <w:r w:rsidR="00EB6F63" w:rsidRPr="00160969">
        <w:rPr>
          <w:rFonts w:ascii="Tahoma" w:hAnsi="Tahoma" w:cs="Tahoma"/>
          <w:sz w:val="20"/>
          <w:szCs w:val="20"/>
        </w:rPr>
        <w:t>):</w:t>
      </w:r>
      <w:r w:rsidR="0069277E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</w:t>
      </w:r>
      <w:r w:rsidRPr="00160969">
        <w:rPr>
          <w:rFonts w:ascii="Tahoma" w:hAnsi="Tahoma" w:cs="Tahoma"/>
          <w:i/>
          <w:color w:val="0000FF"/>
          <w:spacing w:val="-1"/>
          <w:sz w:val="20"/>
          <w:szCs w:val="20"/>
          <w:shd w:val="clear" w:color="auto" w:fill="D9D9D9"/>
        </w:rPr>
        <w:t xml:space="preserve">правоустанавливающие документы на Предмет ипотеки – </w:t>
      </w:r>
      <w:r w:rsidRPr="00160969">
        <w:rPr>
          <w:rFonts w:ascii="Tahoma" w:hAnsi="Tahoma" w:cs="Tahoma"/>
          <w:i/>
          <w:color w:val="0000FF"/>
          <w:spacing w:val="-2"/>
          <w:sz w:val="20"/>
          <w:szCs w:val="20"/>
          <w:shd w:val="clear" w:color="auto" w:fill="D9D9D9"/>
        </w:rPr>
        <w:t xml:space="preserve">дата и номер договора купли-продажи, договора участия в долевом строительстве, мены, выкупа </w:t>
      </w:r>
      <w:r w:rsidRPr="00160969">
        <w:rPr>
          <w:rFonts w:ascii="Tahoma" w:hAnsi="Tahoma" w:cs="Tahoma"/>
          <w:i/>
          <w:color w:val="0000FF"/>
          <w:spacing w:val="-3"/>
          <w:sz w:val="20"/>
          <w:szCs w:val="20"/>
          <w:shd w:val="clear" w:color="auto" w:fill="D9D9D9"/>
        </w:rPr>
        <w:t xml:space="preserve">(приватизации) (если предметом ипотеки является имеющаяся квартира) и т. п., согласно которому </w:t>
      </w:r>
      <w:r w:rsidRPr="00160969">
        <w:rPr>
          <w:rFonts w:ascii="Tahoma" w:hAnsi="Tahoma" w:cs="Tahoma"/>
          <w:i/>
          <w:color w:val="0000FF"/>
          <w:spacing w:val="-2"/>
          <w:sz w:val="20"/>
          <w:szCs w:val="20"/>
          <w:shd w:val="clear" w:color="auto" w:fill="D9D9D9"/>
        </w:rPr>
        <w:t>Залогодатель п</w:t>
      </w:r>
      <w:r w:rsidRPr="00160969">
        <w:rPr>
          <w:rFonts w:ascii="Tahoma" w:hAnsi="Tahoma" w:cs="Tahoma"/>
          <w:i/>
          <w:color w:val="0000FF"/>
          <w:spacing w:val="-3"/>
          <w:sz w:val="20"/>
          <w:szCs w:val="20"/>
          <w:shd w:val="clear" w:color="auto" w:fill="D9D9D9"/>
        </w:rPr>
        <w:t>риобрел право собственности на</w:t>
      </w:r>
      <w:proofErr w:type="gramEnd"/>
      <w:r w:rsidRPr="00160969">
        <w:rPr>
          <w:rFonts w:ascii="Tahoma" w:hAnsi="Tahoma" w:cs="Tahoma"/>
          <w:i/>
          <w:color w:val="0000FF"/>
          <w:spacing w:val="-3"/>
          <w:sz w:val="20"/>
          <w:szCs w:val="20"/>
          <w:shd w:val="clear" w:color="auto" w:fill="D9D9D9"/>
        </w:rPr>
        <w:t xml:space="preserve"> </w:t>
      </w:r>
      <w:proofErr w:type="gramStart"/>
      <w:r w:rsidRPr="00160969">
        <w:rPr>
          <w:rFonts w:ascii="Tahoma" w:hAnsi="Tahoma" w:cs="Tahoma"/>
          <w:i/>
          <w:color w:val="0000FF"/>
          <w:spacing w:val="-3"/>
          <w:sz w:val="20"/>
          <w:szCs w:val="20"/>
          <w:shd w:val="clear" w:color="auto" w:fill="D9D9D9"/>
        </w:rPr>
        <w:t>Предмет ипотеки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pacing w:val="-3"/>
          <w:sz w:val="20"/>
          <w:szCs w:val="20"/>
        </w:rPr>
        <w:t>,</w:t>
      </w:r>
      <w:proofErr w:type="gramEnd"/>
    </w:p>
    <w:p w14:paraId="04286028" w14:textId="61B1F173" w:rsidR="00081558" w:rsidRPr="00160969" w:rsidRDefault="00567D83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номер государственной регистрации права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0969">
        <w:rPr>
          <w:rFonts w:ascii="Tahoma" w:hAnsi="Tahoma" w:cs="Tahoma"/>
          <w:sz w:val="20"/>
          <w:szCs w:val="20"/>
        </w:rPr>
        <w:t>от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, </w:t>
      </w:r>
      <w:r w:rsidR="00081558" w:rsidRPr="00160969">
        <w:rPr>
          <w:rFonts w:ascii="Tahoma" w:hAnsi="Tahoma" w:cs="Tahoma"/>
          <w:sz w:val="20"/>
          <w:szCs w:val="20"/>
        </w:rPr>
        <w:t xml:space="preserve">что подтверждается </w:t>
      </w:r>
      <w:proofErr w:type="gramStart"/>
      <w:r w:rsidR="00081558" w:rsidRPr="00160969">
        <w:rPr>
          <w:rFonts w:ascii="Tahoma" w:hAnsi="Tahoma" w:cs="Tahoma"/>
          <w:sz w:val="20"/>
          <w:szCs w:val="20"/>
        </w:rPr>
        <w:t>выпиской</w:t>
      </w:r>
      <w:proofErr w:type="gramEnd"/>
      <w:r w:rsidR="00081558" w:rsidRPr="00160969">
        <w:rPr>
          <w:rFonts w:ascii="Tahoma" w:hAnsi="Tahoma" w:cs="Tahoma"/>
          <w:sz w:val="20"/>
          <w:szCs w:val="20"/>
        </w:rPr>
        <w:t xml:space="preserve"> из Е</w:t>
      </w:r>
      <w:r w:rsidR="009A05E6" w:rsidRPr="00160969">
        <w:rPr>
          <w:rFonts w:ascii="Tahoma" w:hAnsi="Tahoma" w:cs="Tahoma"/>
          <w:sz w:val="20"/>
          <w:szCs w:val="20"/>
        </w:rPr>
        <w:t>ГРН</w:t>
      </w:r>
      <w:r w:rsidR="00081558" w:rsidRPr="00160969">
        <w:rPr>
          <w:rFonts w:ascii="Tahoma" w:hAnsi="Tahoma" w:cs="Tahoma"/>
          <w:sz w:val="20"/>
          <w:szCs w:val="20"/>
        </w:rPr>
        <w:t xml:space="preserve"> или </w:t>
      </w:r>
      <w:r w:rsidR="0069277E" w:rsidRPr="00160969">
        <w:rPr>
          <w:rFonts w:ascii="Tahoma" w:hAnsi="Tahoma" w:cs="Tahoma"/>
          <w:sz w:val="20"/>
          <w:szCs w:val="20"/>
        </w:rPr>
        <w:t>с</w:t>
      </w:r>
      <w:r w:rsidR="00081558" w:rsidRPr="00160969">
        <w:rPr>
          <w:rFonts w:ascii="Tahoma" w:hAnsi="Tahoma" w:cs="Tahoma"/>
          <w:sz w:val="20"/>
          <w:szCs w:val="20"/>
        </w:rPr>
        <w:t>видетельством о государственной регистрации права собственности.</w:t>
      </w:r>
    </w:p>
    <w:p w14:paraId="68BE5EF7" w14:textId="2F63EE88" w:rsidR="00D31DF4" w:rsidRPr="00160969" w:rsidRDefault="004F768F" w:rsidP="00056779">
      <w:pPr>
        <w:pStyle w:val="aff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" w:name="_Ref169593691"/>
      <w:r w:rsidRPr="00160969">
        <w:rPr>
          <w:rFonts w:ascii="Tahoma" w:hAnsi="Tahoma" w:cs="Tahoma"/>
          <w:sz w:val="20"/>
          <w:szCs w:val="20"/>
        </w:rPr>
        <w:t>Предмет ипотеки оценивается Сторонами по взаимному согласию в сумме</w:t>
      </w:r>
      <w:proofErr w:type="gramStart"/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9A05E6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(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)</w:t>
      </w:r>
      <w:r w:rsidR="009A05E6" w:rsidRPr="00160969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рублей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pacing w:val="-2"/>
          <w:sz w:val="20"/>
          <w:szCs w:val="20"/>
          <w:shd w:val="clear" w:color="auto" w:fill="D9D9D9"/>
        </w:rPr>
        <w:t>(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цена указывается в соответствии с информацией, указанной в отчете независимого оценщика (при оформлении отчета об оценке) или в Договоре приобретения (если отчет об оценке не оформлялся)</w:t>
      </w:r>
      <w:r w:rsidRPr="00160969">
        <w:rPr>
          <w:rFonts w:ascii="Tahoma" w:hAnsi="Tahoma" w:cs="Tahoma"/>
          <w:i/>
          <w:color w:val="0000FF"/>
          <w:spacing w:val="-2"/>
          <w:sz w:val="20"/>
          <w:szCs w:val="20"/>
          <w:shd w:val="clear" w:color="auto" w:fill="D9D9D9"/>
        </w:rPr>
        <w:t>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i/>
          <w:sz w:val="20"/>
          <w:szCs w:val="20"/>
        </w:rPr>
        <w:t>.</w:t>
      </w:r>
      <w:bookmarkEnd w:id="2"/>
    </w:p>
    <w:p w14:paraId="6A4E26A2" w14:textId="0E814C1A" w:rsidR="00D31DF4" w:rsidRPr="00160969" w:rsidRDefault="00D31DF4" w:rsidP="00056779">
      <w:pPr>
        <w:pStyle w:val="aff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Предмет ипотеки остается у Залогодателя в его владении и пользовании.</w:t>
      </w:r>
    </w:p>
    <w:p w14:paraId="532D0D30" w14:textId="77777777" w:rsidR="00D31DF4" w:rsidRPr="00160969" w:rsidRDefault="00D31DF4" w:rsidP="00056779">
      <w:pPr>
        <w:pStyle w:val="aff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Залогодатель информирует Залогодержателя о том, что:</w:t>
      </w:r>
    </w:p>
    <w:p w14:paraId="025FB957" w14:textId="5D9573B8" w:rsidR="00D31DF4" w:rsidRPr="00160969" w:rsidRDefault="00D31DF4" w:rsidP="00056779">
      <w:pPr>
        <w:pStyle w:val="aff"/>
        <w:numPr>
          <w:ilvl w:val="0"/>
          <w:numId w:val="9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 xml:space="preserve">на дату </w:t>
      </w:r>
      <w:r w:rsidR="00635AA5" w:rsidRPr="00160969">
        <w:rPr>
          <w:rFonts w:ascii="Tahoma" w:hAnsi="Tahoma" w:cs="Tahoma"/>
          <w:sz w:val="20"/>
          <w:szCs w:val="20"/>
        </w:rPr>
        <w:t>регистрации ипотеки</w:t>
      </w:r>
      <w:r w:rsidR="00891277" w:rsidRPr="00160969">
        <w:rPr>
          <w:rFonts w:ascii="Tahoma" w:hAnsi="Tahoma" w:cs="Tahoma"/>
          <w:sz w:val="20"/>
          <w:szCs w:val="20"/>
        </w:rPr>
        <w:t xml:space="preserve"> (залога)</w:t>
      </w:r>
      <w:r w:rsidR="00635AA5" w:rsidRPr="00160969">
        <w:rPr>
          <w:rFonts w:ascii="Tahoma" w:hAnsi="Tahoma" w:cs="Tahoma"/>
          <w:sz w:val="20"/>
          <w:szCs w:val="20"/>
        </w:rPr>
        <w:t xml:space="preserve"> Предмета ипотеки </w:t>
      </w:r>
      <w:r w:rsidR="001C7483" w:rsidRPr="00160969">
        <w:rPr>
          <w:rFonts w:ascii="Tahoma" w:hAnsi="Tahoma" w:cs="Tahoma"/>
          <w:sz w:val="20"/>
          <w:szCs w:val="20"/>
        </w:rPr>
        <w:t>в пользу Кредитора</w:t>
      </w:r>
      <w:r w:rsidR="00891277" w:rsidRPr="00160969">
        <w:rPr>
          <w:rFonts w:ascii="Tahoma" w:hAnsi="Tahoma" w:cs="Tahoma"/>
          <w:sz w:val="20"/>
          <w:szCs w:val="20"/>
        </w:rPr>
        <w:t xml:space="preserve"> </w:t>
      </w:r>
      <w:r w:rsidR="00635AA5" w:rsidRPr="00160969">
        <w:rPr>
          <w:rFonts w:ascii="Tahoma" w:hAnsi="Tahoma" w:cs="Tahoma"/>
          <w:sz w:val="20"/>
          <w:szCs w:val="20"/>
        </w:rPr>
        <w:t>по</w:t>
      </w:r>
      <w:r w:rsidRPr="00160969">
        <w:rPr>
          <w:rFonts w:ascii="Tahoma" w:hAnsi="Tahoma" w:cs="Tahoma"/>
          <w:sz w:val="20"/>
          <w:szCs w:val="20"/>
        </w:rPr>
        <w:t xml:space="preserve"> Договор</w:t>
      </w:r>
      <w:r w:rsidR="00635AA5" w:rsidRPr="00160969">
        <w:rPr>
          <w:rFonts w:ascii="Tahoma" w:hAnsi="Tahoma" w:cs="Tahoma"/>
          <w:sz w:val="20"/>
          <w:szCs w:val="20"/>
        </w:rPr>
        <w:t>у</w:t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="0069277E" w:rsidRPr="00160969">
        <w:rPr>
          <w:rFonts w:ascii="Tahoma" w:hAnsi="Tahoma" w:cs="Tahoma"/>
          <w:sz w:val="20"/>
          <w:szCs w:val="20"/>
        </w:rPr>
        <w:t xml:space="preserve">об ипотеке </w:t>
      </w:r>
      <w:r w:rsidRPr="00160969">
        <w:rPr>
          <w:rFonts w:ascii="Tahoma" w:hAnsi="Tahoma" w:cs="Tahoma"/>
          <w:sz w:val="20"/>
          <w:szCs w:val="20"/>
        </w:rPr>
        <w:t xml:space="preserve">Предмет ипотеки никому не продан, не подарен, не заложен, в споре, под арестом или запрещением не состоит, рентой, арендой, наймом или какими-либо иными </w:t>
      </w:r>
      <w:r w:rsidRPr="00160969">
        <w:rPr>
          <w:rFonts w:ascii="Tahoma" w:hAnsi="Tahoma" w:cs="Tahoma"/>
          <w:sz w:val="20"/>
          <w:szCs w:val="20"/>
        </w:rPr>
        <w:lastRenderedPageBreak/>
        <w:t>обязательствами не обременен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(фраза до конца абзаца включается при наличии соответствующих обременений/ ограничений):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 за исключением:</w:t>
      </w:r>
      <w:proofErr w:type="gramEnd"/>
    </w:p>
    <w:p w14:paraId="2D55FC59" w14:textId="4CC82B76" w:rsidR="00D31DF4" w:rsidRPr="00160969" w:rsidRDefault="00D31DF4" w:rsidP="00056779">
      <w:pPr>
        <w:pStyle w:val="aff"/>
        <w:numPr>
          <w:ilvl w:val="0"/>
          <w:numId w:val="10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 при заключении Последующего договора об ипотеке):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предшествующей ипотеки, сведения о которой указаны в Договоре</w:t>
      </w:r>
      <w:r w:rsidR="00B054A1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>;</w:t>
      </w:r>
    </w:p>
    <w:p w14:paraId="56BEAF96" w14:textId="77777777" w:rsidR="00D31DF4" w:rsidRPr="00160969" w:rsidRDefault="00D31DF4" w:rsidP="00056779">
      <w:pPr>
        <w:pStyle w:val="aff"/>
        <w:numPr>
          <w:ilvl w:val="0"/>
          <w:numId w:val="10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(абзац включается если соответствующее обременение/ ограничение допустимо в рамках Методики оценки кредитоспособности и платежеспособности заемщика и предмета ипотеки или соответствующего заключения по предмету залога):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;</w:t>
      </w:r>
    </w:p>
    <w:p w14:paraId="59F27F1A" w14:textId="647BFCD5" w:rsidR="004435EE" w:rsidRPr="00160969" w:rsidRDefault="00D31DF4" w:rsidP="00056779">
      <w:pPr>
        <w:pStyle w:val="aff"/>
        <w:numPr>
          <w:ilvl w:val="0"/>
          <w:numId w:val="9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лиц, обладающих правом пользования Предметом ипотеки, в том числе согласно ст. 292 Гражданского кодекса Российской Федерации, не имеется, за исключением граждан, указанных в </w:t>
      </w:r>
      <w:r w:rsidR="004435EE" w:rsidRPr="00160969">
        <w:rPr>
          <w:rFonts w:ascii="Tahoma" w:hAnsi="Tahoma" w:cs="Tahoma"/>
          <w:sz w:val="20"/>
          <w:szCs w:val="20"/>
        </w:rPr>
        <w:t>абзаце ниже настоящего пункта</w:t>
      </w:r>
      <w:r w:rsidRPr="00160969">
        <w:rPr>
          <w:rFonts w:ascii="Tahoma" w:hAnsi="Tahoma" w:cs="Tahoma"/>
          <w:sz w:val="20"/>
          <w:szCs w:val="20"/>
        </w:rPr>
        <w:t xml:space="preserve"> (при наличии информации о таких гражданах в </w:t>
      </w:r>
      <w:r w:rsidR="004435EE" w:rsidRPr="00160969">
        <w:rPr>
          <w:rFonts w:ascii="Tahoma" w:hAnsi="Tahoma" w:cs="Tahoma"/>
          <w:sz w:val="20"/>
          <w:szCs w:val="20"/>
        </w:rPr>
        <w:t>абзаце ниже настоящего пункта</w:t>
      </w:r>
      <w:r w:rsidRPr="00160969">
        <w:rPr>
          <w:rFonts w:ascii="Tahoma" w:hAnsi="Tahoma" w:cs="Tahoma"/>
          <w:sz w:val="20"/>
          <w:szCs w:val="20"/>
        </w:rPr>
        <w:t>).</w:t>
      </w:r>
    </w:p>
    <w:p w14:paraId="2655603F" w14:textId="43BBB9F3" w:rsidR="004435EE" w:rsidRPr="00160969" w:rsidRDefault="004435EE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Настоящим Залогодатель уведомляет Залогодержателя о том, что на дату подписания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Договора об ипотеке </w:t>
      </w:r>
      <w:r w:rsidRPr="00160969">
        <w:rPr>
          <w:rFonts w:ascii="Tahoma" w:hAnsi="Tahoma" w:cs="Tahoma"/>
          <w:sz w:val="20"/>
          <w:szCs w:val="20"/>
        </w:rPr>
        <w:t>в Предмете ипотеки:</w:t>
      </w:r>
    </w:p>
    <w:p w14:paraId="345A0EB4" w14:textId="77777777" w:rsidR="004435EE" w:rsidRPr="00160969" w:rsidRDefault="004435EE" w:rsidP="00056779">
      <w:pPr>
        <w:pStyle w:val="af3"/>
        <w:widowControl/>
        <w:numPr>
          <w:ilvl w:val="0"/>
          <w:numId w:val="8"/>
        </w:numPr>
        <w:tabs>
          <w:tab w:val="left" w:pos="709"/>
        </w:tabs>
        <w:ind w:left="709" w:hanging="425"/>
        <w:rPr>
          <w:rFonts w:ascii="Tahoma" w:hAnsi="Tahoma" w:cs="Tahoma"/>
          <w:sz w:val="20"/>
        </w:rPr>
      </w:pPr>
      <w:r w:rsidRPr="00160969">
        <w:rPr>
          <w:rFonts w:ascii="Tahoma" w:hAnsi="Tahoma" w:cs="Tahoma"/>
          <w:i/>
          <w:color w:val="0000FF"/>
          <w:sz w:val="20"/>
        </w:rPr>
        <w:fldChar w:fldCharType="begin">
          <w:ffData>
            <w:name w:val="ТекстовоеПоле24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</w:rPr>
      </w:r>
      <w:r w:rsidRPr="00160969">
        <w:rPr>
          <w:rFonts w:ascii="Tahoma" w:hAnsi="Tahoma" w:cs="Tahoma"/>
          <w:i/>
          <w:color w:val="0000FF"/>
          <w:sz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</w:rPr>
        <w:t>(Вариант 1. включается при наличии указанного):</w:t>
      </w:r>
      <w:r w:rsidRPr="00160969">
        <w:rPr>
          <w:rFonts w:ascii="Tahoma" w:hAnsi="Tahoma" w:cs="Tahoma"/>
          <w:i/>
          <w:color w:val="0000FF"/>
          <w:sz w:val="20"/>
        </w:rPr>
        <w:fldChar w:fldCharType="end"/>
      </w:r>
      <w:r w:rsidRPr="00160969">
        <w:rPr>
          <w:rFonts w:ascii="Tahoma" w:hAnsi="Tahoma" w:cs="Tahoma"/>
          <w:sz w:val="20"/>
        </w:rPr>
        <w:t xml:space="preserve"> никто не зарегистрирован и фактически не проживает.</w:t>
      </w:r>
    </w:p>
    <w:p w14:paraId="6A12B7CD" w14:textId="4F0D85C1" w:rsidR="004435EE" w:rsidRPr="00160969" w:rsidRDefault="004435EE" w:rsidP="00056779">
      <w:pPr>
        <w:pStyle w:val="af3"/>
        <w:widowControl/>
        <w:numPr>
          <w:ilvl w:val="0"/>
          <w:numId w:val="8"/>
        </w:numPr>
        <w:tabs>
          <w:tab w:val="left" w:pos="709"/>
        </w:tabs>
        <w:ind w:left="709" w:hanging="425"/>
        <w:rPr>
          <w:rFonts w:ascii="Tahoma" w:hAnsi="Tahoma" w:cs="Tahoma"/>
          <w:sz w:val="20"/>
        </w:rPr>
      </w:pPr>
      <w:r w:rsidRPr="00160969">
        <w:rPr>
          <w:rFonts w:ascii="Tahoma" w:hAnsi="Tahoma" w:cs="Tahoma"/>
          <w:i/>
          <w:color w:val="0000FF"/>
          <w:sz w:val="20"/>
        </w:rPr>
        <w:fldChar w:fldCharType="begin">
          <w:ffData>
            <w:name w:val="ТекстовоеПоле24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</w:rPr>
      </w:r>
      <w:r w:rsidRPr="00160969">
        <w:rPr>
          <w:rFonts w:ascii="Tahoma" w:hAnsi="Tahoma" w:cs="Tahoma"/>
          <w:i/>
          <w:color w:val="0000FF"/>
          <w:sz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</w:rPr>
        <w:t>(Вариант 2. включается при наличии указанного):</w:t>
      </w:r>
      <w:r w:rsidRPr="00160969">
        <w:rPr>
          <w:rFonts w:ascii="Tahoma" w:hAnsi="Tahoma" w:cs="Tahoma"/>
          <w:i/>
          <w:color w:val="0000FF"/>
          <w:sz w:val="20"/>
        </w:rPr>
        <w:fldChar w:fldCharType="end"/>
      </w:r>
      <w:r w:rsidRPr="00160969" w:rsidDel="00CC1CD5">
        <w:rPr>
          <w:rFonts w:ascii="Tahoma" w:hAnsi="Tahoma" w:cs="Tahoma"/>
          <w:sz w:val="20"/>
        </w:rPr>
        <w:t xml:space="preserve"> </w:t>
      </w:r>
      <w:r w:rsidRPr="00160969">
        <w:rPr>
          <w:rFonts w:ascii="Tahoma" w:hAnsi="Tahoma" w:cs="Tahoma"/>
          <w:sz w:val="20"/>
        </w:rPr>
        <w:t xml:space="preserve">никто не зарегистрирован, но фактически проживают следующие лица: </w:t>
      </w:r>
      <w:r w:rsidRPr="00160969">
        <w:rPr>
          <w:rFonts w:ascii="Tahoma" w:hAnsi="Tahoma" w:cs="Tahoma"/>
          <w:color w:val="0000FF"/>
          <w:sz w:val="20"/>
        </w:rPr>
        <w:fldChar w:fldCharType="begin">
          <w:ffData>
            <w:name w:val="ТекстовоеПоле24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</w:rPr>
      </w:r>
      <w:r w:rsidRPr="00160969">
        <w:rPr>
          <w:rFonts w:ascii="Tahoma" w:hAnsi="Tahoma" w:cs="Tahoma"/>
          <w:color w:val="0000FF"/>
          <w:sz w:val="20"/>
        </w:rPr>
        <w:fldChar w:fldCharType="separate"/>
      </w:r>
      <w:r w:rsidR="00D9553E" w:rsidRPr="00160969">
        <w:rPr>
          <w:rFonts w:ascii="Tahoma" w:hAnsi="Tahoma" w:cs="Tahoma"/>
          <w:color w:val="0000FF"/>
          <w:sz w:val="20"/>
        </w:rPr>
        <w:t>(Ф.И.О. ВСЕХ ТАКИХ ЛИЦ)</w:t>
      </w:r>
      <w:r w:rsidRPr="00160969">
        <w:rPr>
          <w:rFonts w:ascii="Tahoma" w:hAnsi="Tahoma" w:cs="Tahoma"/>
          <w:color w:val="0000FF"/>
          <w:sz w:val="20"/>
        </w:rPr>
        <w:fldChar w:fldCharType="end"/>
      </w:r>
      <w:r w:rsidRPr="00160969">
        <w:rPr>
          <w:rFonts w:ascii="Tahoma" w:hAnsi="Tahoma" w:cs="Tahoma"/>
          <w:sz w:val="20"/>
        </w:rPr>
        <w:t>.</w:t>
      </w:r>
    </w:p>
    <w:p w14:paraId="1A6A426B" w14:textId="5D3BD44B" w:rsidR="004435EE" w:rsidRPr="00160969" w:rsidRDefault="004435EE" w:rsidP="00056779">
      <w:pPr>
        <w:pStyle w:val="af3"/>
        <w:widowControl/>
        <w:numPr>
          <w:ilvl w:val="0"/>
          <w:numId w:val="8"/>
        </w:numPr>
        <w:tabs>
          <w:tab w:val="left" w:pos="709"/>
        </w:tabs>
        <w:ind w:left="709" w:hanging="425"/>
        <w:rPr>
          <w:rFonts w:ascii="Tahoma" w:hAnsi="Tahoma" w:cs="Tahoma"/>
          <w:sz w:val="20"/>
        </w:rPr>
      </w:pPr>
      <w:r w:rsidRPr="00160969">
        <w:rPr>
          <w:rFonts w:ascii="Tahoma" w:hAnsi="Tahoma" w:cs="Tahoma"/>
          <w:i/>
          <w:color w:val="0000FF"/>
          <w:sz w:val="20"/>
        </w:rPr>
        <w:fldChar w:fldCharType="begin">
          <w:ffData>
            <w:name w:val="ТекстовоеПоле241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</w:rPr>
      </w:r>
      <w:r w:rsidRPr="00160969">
        <w:rPr>
          <w:rFonts w:ascii="Tahoma" w:hAnsi="Tahoma" w:cs="Tahoma"/>
          <w:i/>
          <w:color w:val="0000FF"/>
          <w:sz w:val="20"/>
        </w:rPr>
        <w:fldChar w:fldCharType="separate"/>
      </w:r>
      <w:proofErr w:type="gramStart"/>
      <w:r w:rsidRPr="00160969">
        <w:rPr>
          <w:rFonts w:ascii="Tahoma" w:hAnsi="Tahoma" w:cs="Tahoma"/>
          <w:i/>
          <w:color w:val="0000FF"/>
          <w:sz w:val="20"/>
        </w:rPr>
        <w:t>(Вариант 3. включается при наличии указанного):</w:t>
      </w:r>
      <w:r w:rsidRPr="00160969">
        <w:rPr>
          <w:rFonts w:ascii="Tahoma" w:hAnsi="Tahoma" w:cs="Tahoma"/>
          <w:i/>
          <w:color w:val="0000FF"/>
          <w:sz w:val="20"/>
        </w:rPr>
        <w:fldChar w:fldCharType="end"/>
      </w:r>
      <w:r w:rsidRPr="00160969">
        <w:rPr>
          <w:rFonts w:ascii="Tahoma" w:hAnsi="Tahoma" w:cs="Tahoma"/>
          <w:i/>
          <w:sz w:val="20"/>
        </w:rPr>
        <w:t xml:space="preserve"> </w:t>
      </w:r>
      <w:r w:rsidRPr="00160969">
        <w:rPr>
          <w:rFonts w:ascii="Tahoma" w:hAnsi="Tahoma" w:cs="Tahoma"/>
          <w:sz w:val="20"/>
        </w:rPr>
        <w:t>зарегистрированы следующие лица:</w:t>
      </w:r>
      <w:proofErr w:type="gramEnd"/>
      <w:r w:rsidRPr="00160969">
        <w:rPr>
          <w:rFonts w:ascii="Tahoma" w:hAnsi="Tahoma" w:cs="Tahoma"/>
          <w:sz w:val="20"/>
        </w:rPr>
        <w:t xml:space="preserve"> </w:t>
      </w:r>
      <w:r w:rsidR="00D9553E" w:rsidRPr="00160969">
        <w:rPr>
          <w:rFonts w:ascii="Tahoma" w:hAnsi="Tahoma" w:cs="Tahoma"/>
          <w:color w:val="0000FF"/>
          <w:sz w:val="20"/>
        </w:rPr>
        <w:fldChar w:fldCharType="begin">
          <w:ffData>
            <w:name w:val="ТекстовоеПоле241"/>
            <w:enabled/>
            <w:calcOnExit w:val="0"/>
            <w:textInput/>
          </w:ffData>
        </w:fldChar>
      </w:r>
      <w:r w:rsidR="00D9553E" w:rsidRPr="00160969">
        <w:rPr>
          <w:rFonts w:ascii="Tahoma" w:hAnsi="Tahoma" w:cs="Tahoma"/>
          <w:color w:val="0000FF"/>
          <w:sz w:val="20"/>
        </w:rPr>
        <w:instrText xml:space="preserve"> FORMTEXT </w:instrText>
      </w:r>
      <w:r w:rsidR="00D9553E" w:rsidRPr="00160969">
        <w:rPr>
          <w:rFonts w:ascii="Tahoma" w:hAnsi="Tahoma" w:cs="Tahoma"/>
          <w:color w:val="0000FF"/>
          <w:sz w:val="20"/>
        </w:rPr>
      </w:r>
      <w:r w:rsidR="00D9553E" w:rsidRPr="00160969">
        <w:rPr>
          <w:rFonts w:ascii="Tahoma" w:hAnsi="Tahoma" w:cs="Tahoma"/>
          <w:color w:val="0000FF"/>
          <w:sz w:val="20"/>
        </w:rPr>
        <w:fldChar w:fldCharType="separate"/>
      </w:r>
      <w:r w:rsidR="00D9553E" w:rsidRPr="00160969">
        <w:rPr>
          <w:rFonts w:ascii="Tahoma" w:hAnsi="Tahoma" w:cs="Tahoma"/>
          <w:color w:val="0000FF"/>
          <w:sz w:val="20"/>
        </w:rPr>
        <w:t>(Ф.И.О. ВСЕХ ТАКИХ ЛИЦ)</w:t>
      </w:r>
      <w:r w:rsidR="00D9553E" w:rsidRPr="00160969">
        <w:rPr>
          <w:rFonts w:ascii="Tahoma" w:hAnsi="Tahoma" w:cs="Tahoma"/>
          <w:color w:val="0000FF"/>
          <w:sz w:val="20"/>
        </w:rPr>
        <w:fldChar w:fldCharType="end"/>
      </w:r>
      <w:r w:rsidRPr="00160969">
        <w:rPr>
          <w:rFonts w:ascii="Tahoma" w:hAnsi="Tahoma" w:cs="Tahoma"/>
          <w:sz w:val="20"/>
        </w:rPr>
        <w:t>.</w:t>
      </w:r>
    </w:p>
    <w:p w14:paraId="2893C217" w14:textId="7F5FE827" w:rsidR="00D31DF4" w:rsidRPr="00160969" w:rsidRDefault="00D31DF4" w:rsidP="00056779">
      <w:pPr>
        <w:pStyle w:val="aff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(Вариант 1. Пункт включается, если заключается Договор об ипотеке):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Стороны договорились, что права Залогодержателя по Договору</w:t>
      </w:r>
      <w:r w:rsidR="005D1DA5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 xml:space="preserve"> удостоверяются Закладной. В случае перехода прав Залогодержателя по Договору </w:t>
      </w:r>
      <w:r w:rsidR="005D1DA5" w:rsidRPr="00160969">
        <w:rPr>
          <w:rFonts w:ascii="Tahoma" w:hAnsi="Tahoma" w:cs="Tahoma"/>
          <w:sz w:val="20"/>
          <w:szCs w:val="20"/>
        </w:rPr>
        <w:t xml:space="preserve">об ипотеке </w:t>
      </w:r>
      <w:r w:rsidRPr="00160969">
        <w:rPr>
          <w:rFonts w:ascii="Tahoma" w:hAnsi="Tahoma" w:cs="Tahoma"/>
          <w:sz w:val="20"/>
          <w:szCs w:val="20"/>
        </w:rPr>
        <w:t>к другому лицу вследствие передачи Залогодержателем прав на Закладную другому лицу Залогодержателем будет являться законный владелец Закладной.</w:t>
      </w:r>
    </w:p>
    <w:p w14:paraId="06387AE2" w14:textId="1FFA9DF0" w:rsidR="00D31DF4" w:rsidRPr="00416F2E" w:rsidRDefault="00D31DF4" w:rsidP="00A03B32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3FCED7BD" w14:textId="60B0711C" w:rsidR="00D31DF4" w:rsidRPr="00160969" w:rsidRDefault="00D31DF4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(Вариант 2. Пункт включается, если заключается Последующий договор об ипотеке</w:t>
      </w:r>
      <w:r w:rsidR="009B1DE3" w:rsidRPr="00160969">
        <w:rPr>
          <w:rFonts w:ascii="Tahoma" w:hAnsi="Tahoma" w:cs="Tahoma"/>
          <w:i/>
          <w:color w:val="0000FF"/>
          <w:sz w:val="20"/>
          <w:szCs w:val="20"/>
        </w:rPr>
        <w:t xml:space="preserve"> в пользу Кредитора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Pr="00160969">
        <w:rPr>
          <w:rFonts w:ascii="Tahoma" w:hAnsi="Tahoma" w:cs="Tahoma"/>
          <w:sz w:val="20"/>
          <w:szCs w:val="20"/>
        </w:rPr>
        <w:t xml:space="preserve">Настоящим Стороны подтверждают, что до подписания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Договора об ипотеке </w:t>
      </w:r>
      <w:r w:rsidRPr="00160969">
        <w:rPr>
          <w:rFonts w:ascii="Tahoma" w:hAnsi="Tahoma" w:cs="Tahoma"/>
          <w:sz w:val="20"/>
          <w:szCs w:val="20"/>
        </w:rPr>
        <w:t xml:space="preserve">Залогодатель проинформировал Залогодержателя о том, что на Предмет ипотеки зарегистрировано обременение в виде предшествующей ипотеки, о чем в ЕГРН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сделана запись регистрации №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(НОМЕР)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 в обеспечение исполнения обязательств по Предшествующему договору, а также предоставлены сведения о Предмете ипотеки, его оценке, существе, размере и сроке исполнения обязательства, обеспечиваемого предшествующей ипотекой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. На дату заключения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Договора об ипотеке </w:t>
      </w:r>
      <w:r w:rsidRPr="00160969">
        <w:rPr>
          <w:rFonts w:ascii="Tahoma" w:hAnsi="Tahoma" w:cs="Tahoma"/>
          <w:sz w:val="20"/>
          <w:szCs w:val="20"/>
        </w:rPr>
        <w:t xml:space="preserve">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Договору, а также подтверждение отсутствия запрета на последующую ипотеку Предмета ипотеки в договорах, заключенных с предшествующим залогодержателем.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действия, необходимые для выдачи Закладной Залогодержателю </w:t>
      </w:r>
      <w:r w:rsidR="00264D74" w:rsidRPr="00160969">
        <w:rPr>
          <w:rFonts w:ascii="Tahoma" w:hAnsi="Tahoma" w:cs="Tahoma"/>
          <w:sz w:val="20"/>
          <w:szCs w:val="20"/>
        </w:rPr>
        <w:t xml:space="preserve">Регистрирующим </w:t>
      </w:r>
      <w:r w:rsidRPr="00160969">
        <w:rPr>
          <w:rFonts w:ascii="Tahoma" w:hAnsi="Tahoma" w:cs="Tahoma"/>
          <w:sz w:val="20"/>
          <w:szCs w:val="20"/>
        </w:rPr>
        <w:t>органом.</w:t>
      </w:r>
    </w:p>
    <w:p w14:paraId="7D374ADE" w14:textId="790FB546" w:rsidR="00D31DF4" w:rsidRPr="00160969" w:rsidRDefault="00D31DF4" w:rsidP="00056779">
      <w:pPr>
        <w:pStyle w:val="aff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" w:name="_Ref302424111"/>
      <w:r w:rsidRPr="00160969">
        <w:rPr>
          <w:rFonts w:ascii="Tahoma" w:hAnsi="Tahoma" w:cs="Tahoma"/>
          <w:sz w:val="20"/>
          <w:szCs w:val="20"/>
        </w:rPr>
        <w:t xml:space="preserve">Предмет ипотеки передан в </w:t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B1DE3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B1DE3" w:rsidRPr="00160969">
        <w:rPr>
          <w:rFonts w:ascii="Tahoma" w:hAnsi="Tahoma" w:cs="Tahoma"/>
          <w:color w:val="0000FF"/>
          <w:sz w:val="20"/>
          <w:szCs w:val="20"/>
        </w:rPr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B1DE3" w:rsidRPr="00160969">
        <w:rPr>
          <w:rFonts w:ascii="Tahoma" w:hAnsi="Tahoma" w:cs="Tahoma"/>
          <w:color w:val="0000FF"/>
          <w:sz w:val="20"/>
          <w:szCs w:val="20"/>
        </w:rPr>
        <w:t>&lt;</w:t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9B1DE3" w:rsidRPr="00160969">
        <w:rPr>
          <w:rFonts w:ascii="Tahoma" w:hAnsi="Tahoma" w:cs="Tahoma"/>
          <w:sz w:val="20"/>
          <w:szCs w:val="20"/>
        </w:rPr>
        <w:t>ипотеку</w:t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B1DE3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B1DE3" w:rsidRPr="00160969">
        <w:rPr>
          <w:rFonts w:ascii="Tahoma" w:hAnsi="Tahoma" w:cs="Tahoma"/>
          <w:color w:val="0000FF"/>
          <w:sz w:val="20"/>
          <w:szCs w:val="20"/>
        </w:rPr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B1DE3" w:rsidRPr="00160969">
        <w:rPr>
          <w:rFonts w:ascii="Tahoma" w:hAnsi="Tahoma" w:cs="Tahoma"/>
          <w:color w:val="0000FF"/>
          <w:sz w:val="20"/>
          <w:szCs w:val="20"/>
        </w:rPr>
        <w:t>/</w:t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9B1DE3" w:rsidRPr="00160969">
        <w:rPr>
          <w:rFonts w:ascii="Tahoma" w:hAnsi="Tahoma" w:cs="Tahoma"/>
          <w:sz w:val="20"/>
          <w:szCs w:val="20"/>
        </w:rPr>
        <w:t xml:space="preserve"> последующую ипотеку</w:t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B1DE3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B1DE3" w:rsidRPr="00160969">
        <w:rPr>
          <w:rFonts w:ascii="Tahoma" w:hAnsi="Tahoma" w:cs="Tahoma"/>
          <w:color w:val="0000FF"/>
          <w:sz w:val="20"/>
          <w:szCs w:val="20"/>
        </w:rPr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B1DE3" w:rsidRPr="00160969">
        <w:rPr>
          <w:rFonts w:ascii="Tahoma" w:hAnsi="Tahoma" w:cs="Tahoma"/>
          <w:color w:val="0000FF"/>
          <w:sz w:val="20"/>
          <w:szCs w:val="20"/>
        </w:rPr>
        <w:t>&gt;</w:t>
      </w:r>
      <w:r w:rsidR="009B1DE3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9B1DE3"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(залог)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в обеспечение исполнения обязательств по Договору о предоставлении денежных средств, в соответствии с которым Залогодержателем предоставлены Заемные средства Заемщику на следующих существенных условиях:</w:t>
      </w:r>
      <w:bookmarkStart w:id="4" w:name="_Ref307565158"/>
    </w:p>
    <w:p w14:paraId="1F60B616" w14:textId="77777777" w:rsidR="00671AA7" w:rsidRPr="00160969" w:rsidRDefault="00671AA7" w:rsidP="00056779">
      <w:pPr>
        <w:pStyle w:val="aff"/>
        <w:numPr>
          <w:ilvl w:val="2"/>
          <w:numId w:val="4"/>
        </w:numPr>
        <w:tabs>
          <w:tab w:val="left" w:pos="709"/>
        </w:tabs>
        <w:ind w:left="709" w:hanging="646"/>
        <w:jc w:val="both"/>
        <w:outlineLvl w:val="0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Цель предоставления Заемных средств:</w:t>
      </w:r>
    </w:p>
    <w:p w14:paraId="333207B4" w14:textId="23F17B6B" w:rsidR="00671AA7" w:rsidRPr="00160969" w:rsidRDefault="00671AA7" w:rsidP="004C333A">
      <w:pPr>
        <w:pStyle w:val="aff"/>
        <w:numPr>
          <w:ilvl w:val="0"/>
          <w:numId w:val="29"/>
        </w:numPr>
        <w:tabs>
          <w:tab w:val="left" w:pos="709"/>
        </w:tabs>
        <w:suppressAutoHyphens/>
        <w:ind w:left="709" w:right="-2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1. абзац включается по продукт</w:t>
      </w:r>
      <w:r w:rsidR="007368E0"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у</w:t>
      </w:r>
      <w:r w:rsidR="00CC51F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«</w:t>
      </w:r>
      <w:proofErr w:type="spellStart"/>
      <w:r w:rsidR="00CC51F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Перекредитование</w:t>
      </w:r>
      <w:proofErr w:type="spellEnd"/>
      <w:r w:rsidR="00CC51F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»</w:t>
      </w:r>
      <w:r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):</w:t>
      </w:r>
      <w:r w:rsidRPr="00BD667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погашение в полном объеме задолженности по целевому ипотечному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кредиту (займу), ранее предоставленному на основании Предшествующего договора</w:t>
      </w:r>
      <w:r w:rsidR="00BF753A">
        <w:rPr>
          <w:rFonts w:ascii="Tahoma" w:hAnsi="Tahoma" w:cs="Tahoma"/>
          <w:sz w:val="20"/>
          <w:szCs w:val="20"/>
        </w:rPr>
        <w:t>.</w:t>
      </w:r>
      <w:r w:rsidRPr="00160969">
        <w:rPr>
          <w:rFonts w:ascii="Tahoma" w:hAnsi="Tahoma" w:cs="Tahoma"/>
          <w:sz w:val="20"/>
          <w:szCs w:val="20"/>
        </w:rPr>
        <w:t xml:space="preserve"> </w:t>
      </w:r>
    </w:p>
    <w:p w14:paraId="392CF351" w14:textId="77777777" w:rsidR="00671AA7" w:rsidRPr="00160969" w:rsidRDefault="00671AA7" w:rsidP="00056779">
      <w:pPr>
        <w:pStyle w:val="aff"/>
        <w:tabs>
          <w:tab w:val="left" w:pos="709"/>
        </w:tabs>
        <w:suppressAutoHyphens/>
        <w:ind w:left="709" w:right="-2"/>
        <w:jc w:val="both"/>
        <w:rPr>
          <w:rFonts w:ascii="Tahoma" w:hAnsi="Tahoma" w:cs="Tahoma"/>
          <w:sz w:val="20"/>
          <w:szCs w:val="20"/>
        </w:rPr>
      </w:pPr>
    </w:p>
    <w:p w14:paraId="0C7F46D1" w14:textId="65C76BC9" w:rsidR="00671AA7" w:rsidRPr="00160969" w:rsidRDefault="00671AA7" w:rsidP="00056779">
      <w:pPr>
        <w:tabs>
          <w:tab w:val="left" w:pos="709"/>
        </w:tabs>
        <w:suppressAutoHyphens/>
        <w:spacing w:after="0" w:line="240" w:lineRule="auto"/>
        <w:ind w:left="709" w:right="-2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(Вариант 2. абзац включается по продукту «Кредит под залог имеющейся квартиры» при предоставлении Заемных средств на приобретение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жилья или нежилого помещения (апартаментов)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приобретение жилья</w:t>
      </w:r>
      <w:r w:rsidRPr="00160969" w:rsidDel="00437B6A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или нежилого помещения (апартаментов) (как готовой</w:t>
      </w:r>
      <w:proofErr w:type="gramStart"/>
      <w:r w:rsidRPr="00160969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160969">
        <w:rPr>
          <w:rFonts w:ascii="Tahoma" w:hAnsi="Tahoma" w:cs="Tahoma"/>
          <w:sz w:val="20"/>
          <w:szCs w:val="20"/>
        </w:rPr>
        <w:t>ого), так и на этапе строительства) (</w:t>
      </w:r>
      <w:r w:rsidR="001B462A" w:rsidRPr="00160969">
        <w:rPr>
          <w:rFonts w:ascii="Tahoma" w:hAnsi="Tahoma" w:cs="Tahoma"/>
          <w:sz w:val="20"/>
          <w:szCs w:val="20"/>
        </w:rPr>
        <w:t>по тексту</w:t>
      </w:r>
      <w:r w:rsidRPr="00160969">
        <w:rPr>
          <w:rFonts w:ascii="Tahoma" w:hAnsi="Tahoma" w:cs="Tahoma"/>
          <w:sz w:val="20"/>
          <w:szCs w:val="20"/>
        </w:rPr>
        <w:t xml:space="preserve"> – Приобретаемая недвижимость) в собственность Заемщика (Заемщика и иных лиц). Под жильем подразумеваются следующие виды объектов недвижимости: квартира, комната в квартире (как отдельный объект </w:t>
      </w:r>
      <w:r w:rsidRPr="00160969">
        <w:rPr>
          <w:rFonts w:ascii="Tahoma" w:hAnsi="Tahoma" w:cs="Tahoma"/>
          <w:sz w:val="20"/>
          <w:szCs w:val="20"/>
        </w:rPr>
        <w:lastRenderedPageBreak/>
        <w:t>недвижимости), жилой дом с земельным участком, объект недвижимости в жилом доме блокированной застройки (</w:t>
      </w:r>
      <w:proofErr w:type="spellStart"/>
      <w:r w:rsidRPr="00160969">
        <w:rPr>
          <w:rFonts w:ascii="Tahoma" w:hAnsi="Tahoma" w:cs="Tahoma"/>
          <w:sz w:val="20"/>
          <w:szCs w:val="20"/>
        </w:rPr>
        <w:t>таунхаус</w:t>
      </w:r>
      <w:proofErr w:type="spellEnd"/>
      <w:r w:rsidRPr="00160969">
        <w:rPr>
          <w:rFonts w:ascii="Tahoma" w:hAnsi="Tahoma" w:cs="Tahoma"/>
          <w:sz w:val="20"/>
          <w:szCs w:val="20"/>
        </w:rPr>
        <w:t>).</w:t>
      </w:r>
    </w:p>
    <w:p w14:paraId="033D6A8D" w14:textId="23C4D62F" w:rsidR="00671AA7" w:rsidRPr="00160969" w:rsidRDefault="00671AA7" w:rsidP="00056779">
      <w:pPr>
        <w:tabs>
          <w:tab w:val="left" w:pos="709"/>
        </w:tabs>
        <w:suppressAutoHyphens/>
        <w:spacing w:after="0" w:line="240" w:lineRule="auto"/>
        <w:ind w:left="709" w:right="-2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3. абзац включается по продукту «Кредит под залог имеющейся квартиры» при предоставлении Заемных средств на любые цели, не связанные с осуществлением предпринимательской деятельности):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любые цели, не связанные с осуществлением предпринимательской деятельности.</w:t>
      </w:r>
    </w:p>
    <w:p w14:paraId="4D40255A" w14:textId="1353C6C9" w:rsidR="00D31DF4" w:rsidRPr="00160969" w:rsidRDefault="00D31DF4" w:rsidP="00056779">
      <w:pPr>
        <w:pStyle w:val="aff"/>
        <w:numPr>
          <w:ilvl w:val="2"/>
          <w:numId w:val="4"/>
        </w:numPr>
        <w:tabs>
          <w:tab w:val="left" w:pos="709"/>
        </w:tabs>
        <w:ind w:left="709" w:hanging="646"/>
        <w:jc w:val="both"/>
        <w:outlineLvl w:val="0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Сумма заемных средств</w:t>
      </w:r>
      <w:proofErr w:type="gramStart"/>
      <w:r w:rsidRPr="00160969">
        <w:rPr>
          <w:rFonts w:ascii="Tahoma" w:hAnsi="Tahoma" w:cs="Tahoma"/>
          <w:b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–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(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) </w:t>
      </w:r>
      <w:proofErr w:type="gramEnd"/>
      <w:r w:rsidRPr="00160969">
        <w:rPr>
          <w:rFonts w:ascii="Tahoma" w:hAnsi="Tahoma" w:cs="Tahoma"/>
          <w:sz w:val="20"/>
          <w:szCs w:val="20"/>
        </w:rPr>
        <w:t>рублей (по тексту – Сумма заемных средств).</w:t>
      </w:r>
      <w:bookmarkStart w:id="5" w:name="_Ref444084466"/>
      <w:bookmarkStart w:id="6" w:name="_Ref444501768"/>
      <w:bookmarkEnd w:id="3"/>
      <w:bookmarkEnd w:id="4"/>
    </w:p>
    <w:p w14:paraId="30E5CD88" w14:textId="77777777" w:rsidR="00D31DF4" w:rsidRPr="00160969" w:rsidRDefault="00D31DF4" w:rsidP="00056779">
      <w:pPr>
        <w:pStyle w:val="aff"/>
        <w:numPr>
          <w:ilvl w:val="2"/>
          <w:numId w:val="4"/>
        </w:numPr>
        <w:tabs>
          <w:tab w:val="left" w:pos="709"/>
        </w:tabs>
        <w:ind w:left="709" w:hanging="646"/>
        <w:jc w:val="both"/>
        <w:outlineLvl w:val="0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Процентная ставка</w:t>
      </w:r>
      <w:bookmarkEnd w:id="5"/>
      <w:r w:rsidRPr="00160969">
        <w:rPr>
          <w:rFonts w:ascii="Tahoma" w:hAnsi="Tahoma" w:cs="Tahoma"/>
          <w:b/>
          <w:sz w:val="20"/>
          <w:szCs w:val="20"/>
        </w:rPr>
        <w:t>:</w:t>
      </w:r>
      <w:bookmarkStart w:id="7" w:name="_Ref445640345"/>
      <w:bookmarkEnd w:id="6"/>
    </w:p>
    <w:bookmarkStart w:id="8" w:name="_Ref8319084"/>
    <w:p w14:paraId="1D27F37A" w14:textId="0CA985EA" w:rsidR="00433478" w:rsidRPr="00160969" w:rsidRDefault="00E21A37" w:rsidP="00056779">
      <w:pPr>
        <w:pStyle w:val="aff"/>
        <w:numPr>
          <w:ilvl w:val="3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(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) п</w:t>
      </w:r>
      <w:r w:rsidRPr="00160969">
        <w:rPr>
          <w:rFonts w:ascii="Tahoma" w:eastAsia="Times New Roman" w:hAnsi="Tahoma" w:cs="Tahoma"/>
          <w:sz w:val="20"/>
          <w:szCs w:val="20"/>
        </w:rPr>
        <w:t xml:space="preserve">роцентов годовых </w:t>
      </w:r>
      <w:proofErr w:type="gramStart"/>
      <w:r w:rsidRPr="00160969">
        <w:rPr>
          <w:rFonts w:ascii="Tahoma" w:eastAsia="Times New Roman" w:hAnsi="Tahoma" w:cs="Tahoma"/>
          <w:sz w:val="20"/>
          <w:szCs w:val="20"/>
        </w:rPr>
        <w:t xml:space="preserve">с даты </w:t>
      </w:r>
      <w:r w:rsidRPr="00160969">
        <w:rPr>
          <w:rFonts w:ascii="Tahoma" w:hAnsi="Tahoma" w:cs="Tahoma"/>
          <w:sz w:val="20"/>
          <w:szCs w:val="20"/>
          <w:shd w:val="clear" w:color="auto" w:fill="FFFFFF" w:themeFill="background1"/>
        </w:rPr>
        <w:t>предоставления</w:t>
      </w:r>
      <w:proofErr w:type="gramEnd"/>
      <w:r w:rsidRPr="00160969">
        <w:rPr>
          <w:rFonts w:ascii="Tahoma" w:eastAsia="Times New Roman" w:hAnsi="Tahoma" w:cs="Tahoma"/>
          <w:sz w:val="20"/>
          <w:szCs w:val="20"/>
        </w:rPr>
        <w:t xml:space="preserve"> Заемных средств по дату фактического возврата</w:t>
      </w:r>
      <w:r w:rsidR="00A264F7">
        <w:rPr>
          <w:rFonts w:ascii="Tahoma" w:eastAsia="Times New Roman" w:hAnsi="Tahoma" w:cs="Tahoma"/>
          <w:sz w:val="20"/>
          <w:szCs w:val="20"/>
        </w:rPr>
        <w:t xml:space="preserve"> Заемных средств (включительно), </w:t>
      </w:r>
      <w:r w:rsidRPr="00160969">
        <w:rPr>
          <w:rFonts w:ascii="Tahoma" w:eastAsia="Times New Roman" w:hAnsi="Tahoma" w:cs="Tahoma"/>
          <w:sz w:val="20"/>
          <w:szCs w:val="20"/>
        </w:rPr>
        <w:t>если Договором о предоставлении денежных средств не предусмотрено иное</w:t>
      </w:r>
      <w:r w:rsidR="00433478" w:rsidRPr="00160969">
        <w:rPr>
          <w:rFonts w:ascii="Tahoma" w:hAnsi="Tahoma" w:cs="Tahoma"/>
          <w:sz w:val="20"/>
          <w:szCs w:val="20"/>
        </w:rPr>
        <w:t>.</w:t>
      </w:r>
    </w:p>
    <w:bookmarkEnd w:id="7"/>
    <w:bookmarkEnd w:id="8"/>
    <w:p w14:paraId="4AC3C56D" w14:textId="164B5A91" w:rsidR="00AE3079" w:rsidRPr="002838E0" w:rsidRDefault="00AE3079" w:rsidP="00056779">
      <w:pPr>
        <w:pStyle w:val="aff"/>
        <w:numPr>
          <w:ilvl w:val="3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2838E0">
        <w:rPr>
          <w:rFonts w:ascii="Tahoma" w:hAnsi="Tahoma" w:cs="Tahoma"/>
          <w:sz w:val="20"/>
          <w:szCs w:val="20"/>
        </w:rPr>
        <w:t>К данной процентной ставке применимы положения Договора о предоставлении денежных средств (если предусмотрены) об увеличении/ уменьшении процентной ставки при выполнении/ невыполнении указанных в Договоре о предоставлении денежных средств условий.</w:t>
      </w:r>
    </w:p>
    <w:p w14:paraId="44B3C33C" w14:textId="5D5ED64E" w:rsidR="00F77AE7" w:rsidRPr="00160969" w:rsidRDefault="00A87519" w:rsidP="00F77AE7">
      <w:pPr>
        <w:pStyle w:val="aff"/>
        <w:numPr>
          <w:ilvl w:val="3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</w:rPr>
      </w:pP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proofErr w:type="gramStart"/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(Пункт включается по продукту «Перекредитование» (без оформления последующей ипотеки) </w:t>
      </w:r>
      <w:r w:rsidRPr="00160969">
        <w:rPr>
          <w:rFonts w:ascii="Tahoma" w:hAnsi="Tahoma" w:cs="Tahoma"/>
          <w:b/>
          <w:i/>
          <w:iCs/>
          <w:color w:val="0000FF"/>
          <w:sz w:val="20"/>
          <w:szCs w:val="20"/>
          <w:shd w:val="clear" w:color="auto" w:fill="D9D9D9"/>
        </w:rPr>
        <w:t>(пункт не включается по опции «Ипотека на объекты «Urban Group»)</w: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):</w:t>
      </w:r>
      <w:proofErr w:type="gramEnd"/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F77AE7" w:rsidRPr="00160969">
        <w:rPr>
          <w:rFonts w:ascii="Tahoma" w:hAnsi="Tahoma" w:cs="Tahoma"/>
          <w:i/>
          <w:sz w:val="20"/>
          <w:szCs w:val="20"/>
        </w:rPr>
        <w:t xml:space="preserve"> </w:t>
      </w:r>
      <w:r w:rsidR="00F77AE7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F77AE7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F77AE7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="00F77AE7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="00F77AE7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(Поставщики по своему усмотрению могут применять либо не применять условие настоящего пункта либо </w:t>
      </w:r>
      <w:proofErr w:type="gramStart"/>
      <w:r w:rsidR="00F77AE7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устанавливать иные условия</w:t>
      </w:r>
      <w:proofErr w:type="gramEnd"/>
      <w:r w:rsidR="00F77AE7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до предложения закладной к выкупу, если иное не предусмотрено матрицей ставок/ паспортом продукта/ опцией):</w:t>
      </w:r>
      <w:r w:rsidR="00F77AE7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F77AE7"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F77AE7" w:rsidRPr="00160969">
        <w:rPr>
          <w:rFonts w:ascii="Tahoma" w:eastAsiaTheme="minorHAnsi" w:hAnsi="Tahoma" w:cs="Tahoma"/>
          <w:sz w:val="20"/>
          <w:szCs w:val="20"/>
          <w:lang w:eastAsia="en-US"/>
        </w:rPr>
        <w:t xml:space="preserve">процентная </w:t>
      </w:r>
      <w:r w:rsidR="00F77AE7" w:rsidRPr="00160969">
        <w:rPr>
          <w:rFonts w:ascii="Tahoma" w:hAnsi="Tahoma" w:cs="Tahoma"/>
          <w:sz w:val="20"/>
          <w:szCs w:val="20"/>
        </w:rPr>
        <w:t>ставка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t>:</w:t>
      </w:r>
    </w:p>
    <w:p w14:paraId="3F55A8F1" w14:textId="1A50501F" w:rsidR="00F77AE7" w:rsidRPr="00160969" w:rsidRDefault="00F77AE7" w:rsidP="00F77AE7">
      <w:pPr>
        <w:pStyle w:val="aff"/>
        <w:numPr>
          <w:ilvl w:val="0"/>
          <w:numId w:val="49"/>
        </w:numPr>
        <w:ind w:left="744"/>
        <w:jc w:val="both"/>
        <w:rPr>
          <w:rFonts w:ascii="Tahoma" w:hAnsi="Tahoma" w:cs="Tahoma"/>
          <w:i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 xml:space="preserve">увеличивается на 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(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eastAsia="Times New Roman" w:hAnsi="Tahoma" w:cs="Tahoma"/>
          <w:sz w:val="20"/>
          <w:szCs w:val="20"/>
        </w:rPr>
        <w:t>) процентных пункта</w:t>
      </w:r>
      <w:proofErr w:type="gramStart"/>
      <w:r w:rsidRPr="00160969">
        <w:rPr>
          <w:rFonts w:ascii="Tahoma" w:eastAsia="Times New Roman" w:hAnsi="Tahoma" w:cs="Tahoma"/>
          <w:sz w:val="20"/>
          <w:szCs w:val="20"/>
        </w:rPr>
        <w:t xml:space="preserve"> (-</w:t>
      </w:r>
      <w:proofErr w:type="spellStart"/>
      <w:proofErr w:type="gramEnd"/>
      <w:r w:rsidRPr="00160969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160969">
        <w:rPr>
          <w:rFonts w:ascii="Tahoma" w:eastAsia="Times New Roman" w:hAnsi="Tahoma" w:cs="Tahoma"/>
          <w:sz w:val="20"/>
          <w:szCs w:val="20"/>
        </w:rPr>
        <w:t xml:space="preserve">) с первого числа </w:t>
      </w:r>
      <w:r w:rsidR="0017236D">
        <w:rPr>
          <w:rFonts w:ascii="Tahoma" w:eastAsia="Times New Roman" w:hAnsi="Tahoma" w:cs="Tahoma"/>
          <w:sz w:val="20"/>
          <w:szCs w:val="20"/>
        </w:rPr>
        <w:t xml:space="preserve">календарного </w:t>
      </w:r>
      <w:r w:rsidRPr="00160969">
        <w:rPr>
          <w:rFonts w:ascii="Tahoma" w:eastAsia="Times New Roman" w:hAnsi="Tahoma" w:cs="Tahoma"/>
          <w:sz w:val="20"/>
          <w:szCs w:val="20"/>
        </w:rPr>
        <w:t xml:space="preserve">месяца, следующего за </w:t>
      </w:r>
      <w:r w:rsidR="0017236D">
        <w:rPr>
          <w:rFonts w:ascii="Tahoma" w:eastAsia="Times New Roman" w:hAnsi="Tahoma" w:cs="Tahoma"/>
          <w:sz w:val="20"/>
          <w:szCs w:val="20"/>
        </w:rPr>
        <w:t xml:space="preserve">календарным </w:t>
      </w:r>
      <w:r w:rsidRPr="00160969">
        <w:rPr>
          <w:rFonts w:ascii="Tahoma" w:eastAsia="Times New Roman" w:hAnsi="Tahoma" w:cs="Tahoma"/>
          <w:sz w:val="20"/>
          <w:szCs w:val="20"/>
        </w:rPr>
        <w:t xml:space="preserve">месяцем, в котором истекли </w:t>
      </w:r>
      <w:r w:rsidRPr="00160969">
        <w:rPr>
          <w:rFonts w:ascii="Tahoma" w:hAnsi="Tahoma" w:cs="Tahoma"/>
          <w:bCs/>
          <w:snapToGrid w:val="0"/>
          <w:sz w:val="20"/>
          <w:szCs w:val="20"/>
        </w:rPr>
        <w:t>90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(девяносто) календарных дней с даты предоставления Заемных средств, если в течение </w:t>
      </w:r>
      <w:r w:rsidRPr="00160969">
        <w:rPr>
          <w:rFonts w:ascii="Tahoma" w:hAnsi="Tahoma" w:cs="Tahoma"/>
          <w:bCs/>
          <w:snapToGrid w:val="0"/>
          <w:sz w:val="20"/>
          <w:szCs w:val="20"/>
        </w:rPr>
        <w:t>90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(девяноста) календарных дней с даты предоставления Заемных средств Заемщиком не предоставлен Кредитору (или его уполномоченному представителю):</w:t>
      </w:r>
    </w:p>
    <w:p w14:paraId="543EFEB7" w14:textId="77777777" w:rsidR="00F77AE7" w:rsidRPr="00160969" w:rsidRDefault="00F77AE7" w:rsidP="00F77AE7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 w:cs="Tahoma"/>
          <w:i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Документ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о регистрации ипотеки; и</w:t>
      </w:r>
    </w:p>
    <w:p w14:paraId="0FBE922B" w14:textId="77777777" w:rsidR="00F77AE7" w:rsidRPr="00160969" w:rsidRDefault="00F77AE7" w:rsidP="00F77AE7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 w:cs="Tahoma"/>
          <w:i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 xml:space="preserve">документы, подтверждающие полное погашение задолженности по иным кредитам Заемщика в соответствии с </w:t>
      </w:r>
      <w:r w:rsidRPr="00160969">
        <w:rPr>
          <w:rFonts w:ascii="Tahoma" w:hAnsi="Tahoma" w:cs="Tahoma"/>
          <w:sz w:val="20"/>
          <w:szCs w:val="20"/>
        </w:rPr>
        <w:t>целевым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использованием Заемных средств (при наличии соответствующей цели предоставления Заемных средств); и</w:t>
      </w:r>
    </w:p>
    <w:p w14:paraId="1CFA2D60" w14:textId="77777777" w:rsidR="00F77AE7" w:rsidRPr="00160969" w:rsidRDefault="00F77AE7" w:rsidP="00F77AE7">
      <w:pPr>
        <w:pStyle w:val="aff"/>
        <w:numPr>
          <w:ilvl w:val="0"/>
          <w:numId w:val="49"/>
        </w:numPr>
        <w:ind w:left="744"/>
        <w:jc w:val="both"/>
        <w:rPr>
          <w:rFonts w:ascii="Tahoma" w:hAnsi="Tahoma" w:cs="Tahoma"/>
          <w:i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>действует по дату фактического возврата Заемных средств (включительно), если Договором о предоставлении денежных средств не предусмотрено иное.</w:t>
      </w:r>
    </w:p>
    <w:p w14:paraId="44AB86BA" w14:textId="71B07ABC" w:rsidR="00F77AE7" w:rsidRPr="00160969" w:rsidRDefault="00F77AE7" w:rsidP="00F77AE7">
      <w:pPr>
        <w:pStyle w:val="aff"/>
        <w:numPr>
          <w:ilvl w:val="3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(Пункт включается по продукту «Перекредитование (без оформления </w:t>
      </w:r>
      <w:proofErr w:type="gramStart"/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последующей</w:t>
      </w:r>
      <w:proofErr w:type="gramEnd"/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ипотеки)):</w:t>
      </w:r>
      <w:r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i/>
          <w:iCs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(Поставщики по своему усмотрению могут применять либо не применять условие настоящего пункта либо </w:t>
      </w:r>
      <w:proofErr w:type="gramStart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устанавливать иные условия</w:t>
      </w:r>
      <w:proofErr w:type="gramEnd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до предложения закладной к выкупу, если иное не предусмотрено матрицей ставок/ паспортом продукта/ опцией):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процентная</w:t>
      </w:r>
      <w:r w:rsidRPr="0016096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ставка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t>:</w:t>
      </w:r>
    </w:p>
    <w:p w14:paraId="035C7906" w14:textId="1A616061" w:rsidR="00F77AE7" w:rsidRPr="00160969" w:rsidRDefault="00951952" w:rsidP="00F77AE7">
      <w:pPr>
        <w:pStyle w:val="aff"/>
        <w:numPr>
          <w:ilvl w:val="0"/>
          <w:numId w:val="50"/>
        </w:numPr>
        <w:ind w:left="744"/>
        <w:jc w:val="both"/>
        <w:rPr>
          <w:rFonts w:ascii="Tahoma" w:hAnsi="Tahoma" w:cs="Tahoma"/>
          <w:sz w:val="20"/>
          <w:szCs w:val="20"/>
        </w:rPr>
      </w:pP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proofErr w:type="gramStart"/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1. включается по опции «Ипотека на объекты «Urban Group»):</w: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>
        <w:rPr>
          <w:rFonts w:ascii="Tahoma" w:hAnsi="Tahoma" w:cs="Tahoma"/>
          <w:i/>
          <w:iCs/>
          <w:color w:val="0000FF"/>
          <w:sz w:val="18"/>
          <w:szCs w:val="18"/>
          <w:shd w:val="clear" w:color="auto" w:fill="D9D9D9"/>
        </w:rPr>
        <w:t xml:space="preserve"> </w:t>
      </w:r>
      <w:r w:rsidR="00F77AE7" w:rsidRPr="00160969">
        <w:rPr>
          <w:rFonts w:ascii="Tahoma" w:eastAsiaTheme="minorHAnsi" w:hAnsi="Tahoma" w:cs="Tahoma"/>
          <w:sz w:val="20"/>
          <w:szCs w:val="20"/>
          <w:lang w:eastAsia="en-US"/>
        </w:rPr>
        <w:t>уменьшается</w:t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 на 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F77AE7"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F77AE7" w:rsidRPr="00160969">
        <w:rPr>
          <w:rFonts w:ascii="Tahoma" w:hAnsi="Tahoma" w:cs="Tahoma"/>
          <w:sz w:val="20"/>
          <w:szCs w:val="20"/>
        </w:rPr>
        <w:t xml:space="preserve"> (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F77AE7"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) </w:t>
      </w:r>
      <w:r w:rsidR="00F77AE7"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F77AE7"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1F3EA8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="001F3EA8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="00F77AE7"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F77AE7" w:rsidRPr="00160969">
        <w:rPr>
          <w:rFonts w:ascii="Tahoma" w:eastAsia="Times New Roman" w:hAnsi="Tahoma" w:cs="Tahoma"/>
          <w:sz w:val="20"/>
          <w:szCs w:val="20"/>
        </w:rPr>
        <w:t>процентных пункта (-</w:t>
      </w:r>
      <w:proofErr w:type="spellStart"/>
      <w:r w:rsidR="00F77AE7" w:rsidRPr="00160969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) </w: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2. включается в остальных случаях):</w: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r w:rsidRPr="00DE0B27">
        <w:rPr>
          <w:rFonts w:ascii="Tahoma" w:hAnsi="Tahoma" w:cs="Tahoma"/>
          <w:sz w:val="20"/>
          <w:szCs w:val="20"/>
          <w:shd w:val="clear" w:color="auto" w:fill="FFFFFF" w:themeFill="background1"/>
        </w:rPr>
        <w:t>уменьшается на</w:t>
      </w:r>
      <w:r w:rsidRPr="00DE0B27">
        <w:rPr>
          <w:rFonts w:ascii="Tahoma" w:hAnsi="Tahoma" w:cs="Tahoma"/>
          <w:sz w:val="20"/>
          <w:szCs w:val="20"/>
        </w:rPr>
        <w:t xml:space="preserve"> числовое значение процентного (-ых) пункта (-</w:t>
      </w:r>
      <w:proofErr w:type="spellStart"/>
      <w:r w:rsidRPr="00DE0B27">
        <w:rPr>
          <w:rFonts w:ascii="Tahoma" w:hAnsi="Tahoma" w:cs="Tahoma"/>
          <w:sz w:val="20"/>
          <w:szCs w:val="20"/>
        </w:rPr>
        <w:t>ов</w:t>
      </w:r>
      <w:proofErr w:type="spellEnd"/>
      <w:r w:rsidRPr="00DE0B27">
        <w:rPr>
          <w:rFonts w:ascii="Tahoma" w:hAnsi="Tahoma" w:cs="Tahoma"/>
          <w:sz w:val="20"/>
          <w:szCs w:val="20"/>
        </w:rPr>
        <w:t xml:space="preserve">), на которое </w:t>
      </w:r>
      <w:r w:rsidRPr="00DE0B27">
        <w:rPr>
          <w:rFonts w:ascii="Tahoma" w:hAnsi="Tahoma" w:cs="Tahoma"/>
          <w:sz w:val="20"/>
          <w:szCs w:val="20"/>
          <w:shd w:val="clear" w:color="auto" w:fill="FFFFFF" w:themeFill="background1"/>
        </w:rPr>
        <w:t>производилось</w:t>
      </w:r>
      <w:r w:rsidRPr="00DE0B27">
        <w:rPr>
          <w:rFonts w:ascii="Tahoma" w:hAnsi="Tahoma" w:cs="Tahoma"/>
          <w:sz w:val="20"/>
          <w:szCs w:val="20"/>
        </w:rPr>
        <w:t xml:space="preserve"> увеличение процентной ставки в соответствии с предыдущим пунктом,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t xml:space="preserve"> </w:t>
      </w:r>
      <w:r w:rsidR="00F77AE7" w:rsidRPr="00160969">
        <w:rPr>
          <w:rFonts w:ascii="Tahoma" w:hAnsi="Tahoma" w:cs="Tahoma"/>
          <w:sz w:val="20"/>
          <w:szCs w:val="20"/>
        </w:rPr>
        <w:t xml:space="preserve">с первого числа </w:t>
      </w:r>
      <w:r w:rsidR="0017236D">
        <w:rPr>
          <w:rFonts w:ascii="Tahoma" w:hAnsi="Tahoma" w:cs="Tahoma"/>
          <w:sz w:val="20"/>
          <w:szCs w:val="20"/>
        </w:rPr>
        <w:t xml:space="preserve">календарного </w:t>
      </w:r>
      <w:r w:rsidR="00F77AE7" w:rsidRPr="00160969">
        <w:rPr>
          <w:rFonts w:ascii="Tahoma" w:hAnsi="Tahoma" w:cs="Tahoma"/>
          <w:sz w:val="20"/>
          <w:szCs w:val="20"/>
        </w:rPr>
        <w:t xml:space="preserve">месяца, следующего за </w:t>
      </w:r>
      <w:r w:rsidR="0017236D">
        <w:rPr>
          <w:rFonts w:ascii="Tahoma" w:hAnsi="Tahoma" w:cs="Tahoma"/>
          <w:sz w:val="20"/>
          <w:szCs w:val="20"/>
        </w:rPr>
        <w:t xml:space="preserve">календарным </w:t>
      </w:r>
      <w:r w:rsidR="00F77AE7" w:rsidRPr="00160969">
        <w:rPr>
          <w:rFonts w:ascii="Tahoma" w:hAnsi="Tahoma" w:cs="Tahoma"/>
          <w:sz w:val="20"/>
          <w:szCs w:val="20"/>
        </w:rPr>
        <w:t xml:space="preserve">месяцем, в котором </w:t>
      </w:r>
      <w:r w:rsidR="00F77AE7" w:rsidRPr="00160969">
        <w:rPr>
          <w:rFonts w:ascii="Tahoma" w:eastAsia="Times New Roman" w:hAnsi="Tahoma" w:cs="Tahoma"/>
          <w:sz w:val="20"/>
          <w:szCs w:val="20"/>
        </w:rPr>
        <w:t>Заемщиком предоставлен Кредитору (или его</w:t>
      </w:r>
      <w:proofErr w:type="gramEnd"/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 </w:t>
      </w:r>
      <w:r w:rsidR="00F77AE7" w:rsidRPr="00160969">
        <w:rPr>
          <w:rFonts w:ascii="Tahoma" w:hAnsi="Tahoma" w:cs="Tahoma"/>
          <w:sz w:val="20"/>
          <w:szCs w:val="20"/>
        </w:rPr>
        <w:t>уполномоченному представителю):</w:t>
      </w:r>
    </w:p>
    <w:p w14:paraId="0D9B7A6E" w14:textId="77777777" w:rsidR="00F77AE7" w:rsidRPr="00160969" w:rsidRDefault="00F77AE7" w:rsidP="00F77AE7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Документ о регистрации ипотеки</w:t>
      </w:r>
      <w:r w:rsidRPr="00160969">
        <w:rPr>
          <w:rFonts w:ascii="Tahoma" w:eastAsia="Times New Roman" w:hAnsi="Tahoma" w:cs="Tahoma"/>
          <w:sz w:val="20"/>
          <w:szCs w:val="20"/>
        </w:rPr>
        <w:t>; и</w:t>
      </w:r>
    </w:p>
    <w:p w14:paraId="20B477A0" w14:textId="77777777" w:rsidR="00F77AE7" w:rsidRPr="00160969" w:rsidRDefault="00F77AE7" w:rsidP="00F77AE7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документы, подтверждающие полное погашение задолженности по иным кредитам </w:t>
      </w:r>
      <w:r w:rsidRPr="00160969">
        <w:rPr>
          <w:rFonts w:ascii="Tahoma" w:eastAsia="Times New Roman" w:hAnsi="Tahoma" w:cs="Tahoma"/>
          <w:sz w:val="20"/>
          <w:szCs w:val="20"/>
        </w:rPr>
        <w:t>Заемщика</w:t>
      </w:r>
      <w:r w:rsidRPr="00160969">
        <w:rPr>
          <w:rFonts w:ascii="Tahoma" w:hAnsi="Tahoma" w:cs="Tahoma"/>
          <w:sz w:val="20"/>
          <w:szCs w:val="20"/>
        </w:rPr>
        <w:t xml:space="preserve"> в соответствии с целевым использованием Заемных средств (при наличии соответствующей цели предоставления Заемных средств),</w:t>
      </w:r>
    </w:p>
    <w:p w14:paraId="465DE84D" w14:textId="75F6198D" w:rsidR="00F77AE7" w:rsidRPr="003300E8" w:rsidRDefault="00A87519" w:rsidP="00F77AE7">
      <w:pPr>
        <w:pStyle w:val="aff"/>
        <w:tabs>
          <w:tab w:val="left" w:pos="1843"/>
        </w:tabs>
        <w:ind w:left="745"/>
        <w:jc w:val="both"/>
        <w:rPr>
          <w:rFonts w:ascii="Tahoma" w:eastAsia="Times New Roman" w:hAnsi="Tahoma" w:cs="Tahoma"/>
          <w:sz w:val="20"/>
          <w:szCs w:val="20"/>
        </w:rPr>
      </w:pPr>
      <w:r w:rsidRPr="000236CD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51952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0236CD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0236CD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0236CD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(фраза </w:t>
      </w:r>
      <w:r w:rsidR="00951952"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в фигурных скобках</w:t>
      </w:r>
      <w:r w:rsidR="00951952" w:rsidRPr="000236CD" w:rsidDel="00951952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r w:rsidR="00951952" w:rsidRPr="000236CD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НЕ</w:t>
      </w:r>
      <w:r w:rsidRPr="000236CD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включается по опции «Ипотека на объекты «Urban Group»):</w:t>
      </w:r>
      <w:r w:rsidRPr="000236CD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eastAsia="Times New Roman" w:hAnsi="Tahoma" w:cs="Tahoma"/>
          <w:sz w:val="20"/>
          <w:szCs w:val="20"/>
        </w:rPr>
        <w:t xml:space="preserve"> </w:t>
      </w:r>
      <w:r w:rsidR="00440C4E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440C4E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440C4E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440C4E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440C4E" w:rsidRPr="00DE0B27">
        <w:rPr>
          <w:rFonts w:ascii="Tahoma" w:hAnsi="Tahoma" w:cs="Tahoma"/>
          <w:color w:val="0000FF"/>
          <w:sz w:val="20"/>
          <w:szCs w:val="20"/>
        </w:rPr>
        <w:t>&lt;</w:t>
      </w:r>
      <w:r w:rsidR="00440C4E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если государственная регистрация ипотеки в пользу Кредитора произведена по истечении </w:t>
      </w:r>
      <w:r w:rsidR="00F77AE7" w:rsidRPr="00160969">
        <w:rPr>
          <w:rFonts w:ascii="Tahoma" w:hAnsi="Tahoma" w:cs="Tahoma"/>
          <w:bCs/>
          <w:snapToGrid w:val="0"/>
          <w:sz w:val="20"/>
          <w:szCs w:val="20"/>
        </w:rPr>
        <w:t>90</w:t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 (девяноста) календарных дней </w:t>
      </w:r>
      <w:proofErr w:type="gramStart"/>
      <w:r w:rsidR="00F77AE7" w:rsidRPr="00160969">
        <w:rPr>
          <w:rFonts w:ascii="Tahoma" w:eastAsia="Times New Roman" w:hAnsi="Tahoma" w:cs="Tahoma"/>
          <w:sz w:val="20"/>
          <w:szCs w:val="20"/>
        </w:rPr>
        <w:t>с даты предоставления</w:t>
      </w:r>
      <w:proofErr w:type="gramEnd"/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 Заемных средств; и</w:t>
      </w:r>
      <w:r w:rsidR="003300E8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3300E8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3300E8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3300E8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3300E8" w:rsidRPr="00DE0B27">
        <w:rPr>
          <w:rFonts w:ascii="Tahoma" w:hAnsi="Tahoma" w:cs="Tahoma"/>
          <w:color w:val="0000FF"/>
          <w:sz w:val="20"/>
          <w:szCs w:val="20"/>
        </w:rPr>
        <w:t>&gt;</w:t>
      </w:r>
      <w:r w:rsidR="003300E8" w:rsidRPr="00DE0B27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</w:p>
    <w:p w14:paraId="1BA5AE23" w14:textId="0FF63273" w:rsidR="00F77AE7" w:rsidRPr="00DE0B27" w:rsidRDefault="00F77AE7" w:rsidP="00F77AE7">
      <w:pPr>
        <w:pStyle w:val="aff"/>
        <w:numPr>
          <w:ilvl w:val="0"/>
          <w:numId w:val="50"/>
        </w:numPr>
        <w:ind w:left="744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eastAsiaTheme="minorHAnsi" w:hAnsi="Tahoma" w:cs="Tahoma"/>
          <w:sz w:val="20"/>
          <w:szCs w:val="20"/>
          <w:lang w:eastAsia="en-US"/>
        </w:rPr>
        <w:t>действует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по дату фактического возврата Заемных средств (включительно), если Договором о предоставлении денежных средств не предусмотрено иное.</w:t>
      </w:r>
    </w:p>
    <w:p w14:paraId="41EEEF21" w14:textId="7015F0F1" w:rsidR="000236CD" w:rsidRPr="00DE0B27" w:rsidRDefault="000236CD" w:rsidP="000236CD">
      <w:pPr>
        <w:pStyle w:val="aff"/>
        <w:ind w:left="744"/>
        <w:jc w:val="both"/>
        <w:rPr>
          <w:rFonts w:ascii="Tahoma" w:hAnsi="Tahoma" w:cs="Tahoma"/>
          <w:sz w:val="20"/>
          <w:szCs w:val="20"/>
        </w:rPr>
      </w:pP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(фраза </w:t>
      </w:r>
      <w:r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д</w: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о конца пункта НЕ включается по опции «Ипотека на объекты «Urban Group»):</w:t>
      </w:r>
      <w:r w:rsidRPr="00DE0B2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14:paraId="72FA308E" w14:textId="0658AD11" w:rsidR="000236CD" w:rsidRPr="000236CD" w:rsidRDefault="000236CD" w:rsidP="000236CD">
      <w:pPr>
        <w:pStyle w:val="aff"/>
        <w:numPr>
          <w:ilvl w:val="0"/>
          <w:numId w:val="50"/>
        </w:numPr>
        <w:ind w:left="744"/>
        <w:jc w:val="both"/>
        <w:rPr>
          <w:rFonts w:ascii="Tahoma" w:hAnsi="Tahoma" w:cs="Tahoma"/>
          <w:sz w:val="20"/>
          <w:szCs w:val="20"/>
        </w:rPr>
      </w:pPr>
      <w:r w:rsidRPr="00DE0B27">
        <w:rPr>
          <w:rFonts w:ascii="Tahoma" w:eastAsia="Times New Roman" w:hAnsi="Tahoma" w:cs="Tahoma"/>
          <w:sz w:val="20"/>
          <w:szCs w:val="20"/>
        </w:rPr>
        <w:t>Условие настоящего пункта действует в случае увеличения процентной ставки по основаниям, указанным в предыдущем пункте.</w:t>
      </w:r>
    </w:p>
    <w:p w14:paraId="6EF19390" w14:textId="26185044" w:rsidR="00F77AE7" w:rsidRPr="00160969" w:rsidRDefault="00260AE8" w:rsidP="00F77AE7">
      <w:pPr>
        <w:pStyle w:val="aff"/>
        <w:numPr>
          <w:ilvl w:val="3"/>
          <w:numId w:val="4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lastRenderedPageBreak/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(Пун</w:t>
      </w:r>
      <w:proofErr w:type="gramStart"/>
      <w:r w:rsidRPr="00160969">
        <w:rPr>
          <w:rFonts w:ascii="Tahoma" w:hAnsi="Tahoma" w:cs="Tahoma"/>
          <w:i/>
          <w:color w:val="0000FF"/>
          <w:sz w:val="20"/>
          <w:szCs w:val="20"/>
        </w:rPr>
        <w:t>кт вкл</w:t>
      </w:r>
      <w:proofErr w:type="gramEnd"/>
      <w:r w:rsidRPr="00160969">
        <w:rPr>
          <w:rFonts w:ascii="Tahoma" w:hAnsi="Tahoma" w:cs="Tahoma"/>
          <w:i/>
          <w:color w:val="0000FF"/>
          <w:sz w:val="20"/>
          <w:szCs w:val="20"/>
        </w:rPr>
        <w:t>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паспортом/ опцией продукта с надбавкой, предусмотренной матрицей ставок):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F77AE7" w:rsidRPr="00160969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="00F77AE7" w:rsidRPr="00160969">
        <w:rPr>
          <w:rFonts w:ascii="Tahoma" w:hAnsi="Tahoma" w:cs="Tahoma"/>
          <w:sz w:val="20"/>
          <w:szCs w:val="20"/>
        </w:rPr>
        <w:t xml:space="preserve">Процентная ставка увеличивается на </w:t>
      </w:r>
      <w:r w:rsidR="00F77AE7"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F77AE7"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1F3EA8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="001F3EA8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="00F77AE7" w:rsidRPr="0016096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F77AE7"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F77AE7" w:rsidRPr="00160969">
        <w:rPr>
          <w:rFonts w:ascii="Tahoma" w:hAnsi="Tahoma" w:cs="Tahoma"/>
          <w:sz w:val="20"/>
          <w:szCs w:val="20"/>
        </w:rPr>
        <w:t xml:space="preserve"> (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F77AE7" w:rsidRPr="00160969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="00F77AE7"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F77AE7" w:rsidRPr="00160969">
        <w:rPr>
          <w:rFonts w:ascii="Tahoma" w:hAnsi="Tahoma" w:cs="Tahoma"/>
          <w:sz w:val="20"/>
          <w:szCs w:val="20"/>
        </w:rPr>
        <w:t>) процентного (-ых) пункта (-</w:t>
      </w:r>
      <w:proofErr w:type="spellStart"/>
      <w:r w:rsidR="00F77AE7" w:rsidRPr="00160969">
        <w:rPr>
          <w:rFonts w:ascii="Tahoma" w:hAnsi="Tahoma" w:cs="Tahoma"/>
          <w:sz w:val="20"/>
          <w:szCs w:val="20"/>
        </w:rPr>
        <w:t>ов</w:t>
      </w:r>
      <w:proofErr w:type="spellEnd"/>
      <w:r w:rsidR="00F77AE7" w:rsidRPr="00160969">
        <w:rPr>
          <w:rFonts w:ascii="Tahoma" w:hAnsi="Tahoma" w:cs="Tahoma"/>
          <w:sz w:val="20"/>
          <w:szCs w:val="20"/>
        </w:rPr>
        <w:t xml:space="preserve">) </w:t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(по тексту – Внеплановый пересчет процентной ставки) </w:t>
      </w:r>
      <w:r w:rsidR="00F77AE7" w:rsidRPr="00160969">
        <w:rPr>
          <w:rFonts w:ascii="Tahoma" w:eastAsia="Times New Roman" w:hAnsi="Tahoma" w:cs="Tahoma"/>
          <w:iCs/>
          <w:sz w:val="20"/>
          <w:szCs w:val="20"/>
        </w:rPr>
        <w:t>в</w:t>
      </w:r>
      <w:r w:rsidR="00F77AE7" w:rsidRPr="00160969">
        <w:rPr>
          <w:rFonts w:ascii="Tahoma" w:hAnsi="Tahoma" w:cs="Tahoma"/>
          <w:sz w:val="20"/>
          <w:szCs w:val="20"/>
        </w:rPr>
        <w:t xml:space="preserve"> период ненадлежащего исполнения Заемщиком обязательства по Личному страхованию (в случае отсутствия у Кредитора информации об оплаченной премии по Договору личного страхования/ о заключении нового Договора личного страхования и уплате </w:t>
      </w:r>
      <w:r w:rsidR="00F77AE7" w:rsidRPr="00160969">
        <w:rPr>
          <w:rFonts w:ascii="Tahoma" w:eastAsia="Times New Roman" w:hAnsi="Tahoma" w:cs="Tahoma"/>
          <w:sz w:val="20"/>
          <w:szCs w:val="20"/>
        </w:rPr>
        <w:t>страховой</w:t>
      </w:r>
      <w:r w:rsidR="00F77AE7" w:rsidRPr="00160969">
        <w:rPr>
          <w:rFonts w:ascii="Tahoma" w:hAnsi="Tahoma" w:cs="Tahoma"/>
          <w:sz w:val="20"/>
          <w:szCs w:val="20"/>
        </w:rPr>
        <w:t xml:space="preserve"> премии по нему) </w:t>
      </w:r>
      <w:r w:rsidR="00F77AE7" w:rsidRPr="00160969">
        <w:rPr>
          <w:rFonts w:ascii="Tahoma" w:eastAsia="Times New Roman" w:hAnsi="Tahoma" w:cs="Tahoma"/>
          <w:sz w:val="20"/>
          <w:szCs w:val="20"/>
        </w:rPr>
        <w:t>с первого календарного дня второго календарного месяца, следующего</w:t>
      </w:r>
      <w:proofErr w:type="gramEnd"/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 за месяцем, в </w:t>
      </w:r>
      <w:r w:rsidR="00F77AE7" w:rsidRPr="00160969">
        <w:rPr>
          <w:rFonts w:ascii="Tahoma" w:hAnsi="Tahoma" w:cs="Tahoma"/>
          <w:sz w:val="20"/>
          <w:szCs w:val="20"/>
        </w:rPr>
        <w:t>котором</w:t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 Заемщик не предоставил Кредитору </w:t>
      </w:r>
      <w:r w:rsidR="00F77AE7" w:rsidRPr="00160969">
        <w:rPr>
          <w:rFonts w:ascii="Tahoma" w:hAnsi="Tahoma" w:cs="Tahoma"/>
          <w:sz w:val="20"/>
          <w:szCs w:val="20"/>
        </w:rPr>
        <w:t>новый Договор личного страхования и/или документ</w:t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 об оплате страховой премии по нему,</w:t>
      </w:r>
      <w:r w:rsidR="00F77AE7" w:rsidRPr="00160969">
        <w:rPr>
          <w:rFonts w:ascii="Tahoma" w:hAnsi="Tahoma" w:cs="Tahoma"/>
          <w:sz w:val="20"/>
          <w:szCs w:val="20"/>
        </w:rPr>
        <w:t xml:space="preserve"> и</w:t>
      </w:r>
      <w:r w:rsidR="00F77AE7" w:rsidRPr="00160969">
        <w:rPr>
          <w:rFonts w:ascii="Tahoma" w:eastAsia="Times New Roman" w:hAnsi="Tahoma" w:cs="Tahoma"/>
          <w:sz w:val="20"/>
          <w:szCs w:val="20"/>
        </w:rPr>
        <w:t xml:space="preserve"> действует </w:t>
      </w:r>
      <w:r w:rsidR="00F77AE7" w:rsidRPr="00160969">
        <w:rPr>
          <w:rFonts w:ascii="Tahoma" w:hAnsi="Tahoma" w:cs="Tahoma"/>
          <w:sz w:val="20"/>
          <w:szCs w:val="20"/>
        </w:rPr>
        <w:t>по дату фактического возврата Заемных средств (включительно), если Договором о предоставлении денежных средств не предусмотрено иное.</w:t>
      </w:r>
    </w:p>
    <w:p w14:paraId="44B6F226" w14:textId="2338E4D4" w:rsidR="00F77AE7" w:rsidRPr="00160969" w:rsidRDefault="00F77AE7" w:rsidP="00F77AE7">
      <w:pPr>
        <w:pStyle w:val="aff"/>
        <w:ind w:left="745"/>
        <w:jc w:val="both"/>
        <w:rPr>
          <w:rFonts w:ascii="Tahoma" w:eastAsiaTheme="minorHAnsi" w:hAnsi="Tahoma" w:cs="Tahoma"/>
          <w:i/>
          <w:iCs/>
          <w:sz w:val="20"/>
          <w:szCs w:val="20"/>
          <w:shd w:val="clear" w:color="auto" w:fill="D9D9D9"/>
          <w:lang w:eastAsia="en-US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В случае отказа Заемщика от заключения Договора личного страхования или его расторжения (при наличии в Договоре о предоставлении денежных средств обязательства Заемщика по заключению Договора личного страхования)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(-ых) пункта (-</w:t>
      </w:r>
      <w:proofErr w:type="spellStart"/>
      <w:r w:rsidRPr="00160969">
        <w:rPr>
          <w:rFonts w:ascii="Tahoma" w:hAnsi="Tahoma" w:cs="Tahoma"/>
          <w:sz w:val="20"/>
          <w:szCs w:val="20"/>
        </w:rPr>
        <w:t>ов</w:t>
      </w:r>
      <w:proofErr w:type="spellEnd"/>
      <w:r w:rsidRPr="00160969">
        <w:rPr>
          <w:rFonts w:ascii="Tahoma" w:hAnsi="Tahoma" w:cs="Tahoma"/>
          <w:sz w:val="20"/>
          <w:szCs w:val="20"/>
        </w:rPr>
        <w:t>), указанное в предыдущем абзаце</w:t>
      </w:r>
      <w:r w:rsidRPr="00160969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14:paraId="397478F1" w14:textId="75F522EA" w:rsidR="00F77AE7" w:rsidRPr="00160969" w:rsidRDefault="00F77AE7" w:rsidP="00F77AE7">
      <w:pPr>
        <w:pStyle w:val="aff"/>
        <w:ind w:left="745"/>
        <w:jc w:val="both"/>
        <w:rPr>
          <w:rFonts w:ascii="Tahoma" w:eastAsiaTheme="minorHAnsi" w:hAnsi="Tahoma" w:cs="Tahoma"/>
          <w:i/>
          <w:iCs/>
          <w:sz w:val="20"/>
          <w:szCs w:val="20"/>
          <w:shd w:val="clear" w:color="auto" w:fill="D9D9D9"/>
          <w:lang w:eastAsia="en-US"/>
        </w:rPr>
      </w:pPr>
      <w:proofErr w:type="gramStart"/>
      <w:r w:rsidRPr="00160969">
        <w:rPr>
          <w:rFonts w:ascii="Tahoma" w:eastAsia="Times New Roman" w:hAnsi="Tahoma" w:cs="Tahoma"/>
          <w:color w:val="000000"/>
          <w:sz w:val="20"/>
          <w:szCs w:val="20"/>
        </w:rPr>
        <w:t>В случае исполнения Заемщиком обязанности по представлению документов</w:t>
      </w:r>
      <w:r w:rsidRPr="00160969">
        <w:rPr>
          <w:rFonts w:ascii="Tahoma" w:eastAsia="Times New Roman" w:hAnsi="Tahoma" w:cs="Tahoma"/>
          <w:sz w:val="20"/>
          <w:szCs w:val="20"/>
        </w:rPr>
        <w:t>, подтверждающих наличие действующего (-их) Договора (-</w:t>
      </w:r>
      <w:proofErr w:type="spellStart"/>
      <w:r w:rsidRPr="00160969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160969">
        <w:rPr>
          <w:rFonts w:ascii="Tahoma" w:eastAsia="Times New Roman" w:hAnsi="Tahoma" w:cs="Tahoma"/>
          <w:sz w:val="20"/>
          <w:szCs w:val="20"/>
        </w:rPr>
        <w:t>) страхования, указанного (-ых) в настоящем пункте, и уплату страховых премий по нему (ним), процентная ставка за пользование Заемными средствами с первого календарного дня календарного месяца, следующего за месяцем, в котором Заемщик исполнил обязанность по наличию указанного (-ых) в настоящем пункте действующего (-их) Договора (-</w:t>
      </w:r>
      <w:proofErr w:type="spellStart"/>
      <w:r w:rsidRPr="00160969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160969">
        <w:rPr>
          <w:rFonts w:ascii="Tahoma" w:eastAsia="Times New Roman" w:hAnsi="Tahoma" w:cs="Tahoma"/>
          <w:sz w:val="20"/>
          <w:szCs w:val="20"/>
        </w:rPr>
        <w:t>) страхования и</w:t>
      </w:r>
      <w:proofErr w:type="gramEnd"/>
      <w:r w:rsidRPr="00160969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160969">
        <w:rPr>
          <w:rFonts w:ascii="Tahoma" w:eastAsia="Times New Roman" w:hAnsi="Tahoma" w:cs="Tahoma"/>
          <w:sz w:val="20"/>
          <w:szCs w:val="20"/>
        </w:rPr>
        <w:t>документа, подтверждающего оплату периода (-</w:t>
      </w:r>
      <w:proofErr w:type="spellStart"/>
      <w:r w:rsidRPr="00160969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160969">
        <w:rPr>
          <w:rFonts w:ascii="Tahoma" w:eastAsia="Times New Roman" w:hAnsi="Tahoma" w:cs="Tahoma"/>
          <w:sz w:val="20"/>
          <w:szCs w:val="20"/>
        </w:rPr>
        <w:t>) страхования по нему (ним), (включительно) уменьшается на числовое значение процентного (-ых) пункта (-</w:t>
      </w:r>
      <w:proofErr w:type="spellStart"/>
      <w:r w:rsidRPr="00160969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160969">
        <w:rPr>
          <w:rFonts w:ascii="Tahoma" w:eastAsia="Times New Roman" w:hAnsi="Tahoma" w:cs="Tahoma"/>
          <w:sz w:val="20"/>
          <w:szCs w:val="20"/>
        </w:rPr>
        <w:t>), на которое производилось увеличение процентной ставки в соответствии с первым абзацем настоящего пункта, в случае увеличения процентной ставки по основаниям, указанным в первом абзаце настоящего пункта, по дату фактического возврата кредита включительно, если иное не предусмотрено Договором о предоставлении денежных средств.</w:t>
      </w:r>
      <w:proofErr w:type="gramEnd"/>
    </w:p>
    <w:p w14:paraId="51036484" w14:textId="5AF9C635" w:rsidR="00374FDD" w:rsidRPr="00160969" w:rsidRDefault="00374FDD" w:rsidP="00056779">
      <w:pPr>
        <w:pStyle w:val="aff"/>
        <w:numPr>
          <w:ilvl w:val="3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(Пункт по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продукту 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«Кредит под залог имеющейся квартиры»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в случае цели кредитования на приобретение жилья или нежилого помещения (апартаментов)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процентная ставка уменьшается на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 ЦИФРАМИ)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(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 ПРОПИСЬЮ)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) процентных пункта</w:t>
      </w:r>
      <w:proofErr w:type="gramStart"/>
      <w:r w:rsidRPr="00160969">
        <w:rPr>
          <w:rFonts w:ascii="Tahoma" w:hAnsi="Tahoma" w:cs="Tahoma"/>
          <w:sz w:val="20"/>
          <w:szCs w:val="20"/>
        </w:rPr>
        <w:t xml:space="preserve"> (-</w:t>
      </w:r>
      <w:proofErr w:type="spellStart"/>
      <w:proofErr w:type="gramEnd"/>
      <w:r w:rsidRPr="00160969">
        <w:rPr>
          <w:rFonts w:ascii="Tahoma" w:hAnsi="Tahoma" w:cs="Tahoma"/>
          <w:sz w:val="20"/>
          <w:szCs w:val="20"/>
        </w:rPr>
        <w:t>ов</w:t>
      </w:r>
      <w:proofErr w:type="spellEnd"/>
      <w:r w:rsidRPr="00160969">
        <w:rPr>
          <w:rFonts w:ascii="Tahoma" w:hAnsi="Tahoma" w:cs="Tahoma"/>
          <w:sz w:val="20"/>
          <w:szCs w:val="20"/>
        </w:rPr>
        <w:t>)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при предъявлении Заемщиком Кредитору документального подтверждения целевого использования Заемных средств. Новое значение процентной ставки начинает действовать с первого числа месяца, следующего за месяцем получения Кредитором </w:t>
      </w:r>
      <w:r w:rsidRPr="00160969">
        <w:rPr>
          <w:rFonts w:ascii="Tahoma" w:eastAsia="Times New Roman" w:hAnsi="Tahoma" w:cs="Tahoma"/>
          <w:sz w:val="20"/>
          <w:szCs w:val="20"/>
        </w:rPr>
        <w:t>нижеуказанных документов, подтверждающих</w:t>
      </w:r>
      <w:r w:rsidRPr="00160969">
        <w:rPr>
          <w:rFonts w:ascii="Tahoma" w:hAnsi="Tahoma" w:cs="Tahoma"/>
          <w:sz w:val="20"/>
          <w:szCs w:val="20"/>
        </w:rPr>
        <w:t xml:space="preserve"> целевое использование Заемных средств, а именно (Заемщиком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(апартаментов)):</w:t>
      </w:r>
    </w:p>
    <w:p w14:paraId="0A33FCD7" w14:textId="32D4EC6B" w:rsidR="00374FDD" w:rsidRPr="00160969" w:rsidRDefault="00374FDD" w:rsidP="00056779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выписки из ЕГРН на приобретаемое жилое помещение/ нежилое помещение (апартаменты) или иного документа, подтверждающего право собственности Заемщика (Заемщика и иных лиц) на жилое помещение/ нежилое помещение (апартаменты) (например, договора купли-продажи со специальной регистрационной надписью о переходе к Заемщику права собственности), и Расчетного/ кассового документа, подтверждающего уплату Заемщиком продавцу по договору приобретения денежных средств в размере не менее Суммы заемных средств;</w:t>
      </w:r>
      <w:proofErr w:type="gramEnd"/>
    </w:p>
    <w:p w14:paraId="07777244" w14:textId="28DD091F" w:rsidR="00374FDD" w:rsidRPr="00160969" w:rsidRDefault="00374FDD" w:rsidP="00056779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зарегистрированного договора участия в долевом строительстве/ договора уступки прав требования по договору участия в долевом строительстве и </w:t>
      </w:r>
      <w:r w:rsidRPr="00160969">
        <w:rPr>
          <w:rFonts w:ascii="Tahoma" w:eastAsia="Times New Roman" w:hAnsi="Tahoma" w:cs="Tahoma"/>
          <w:sz w:val="20"/>
          <w:szCs w:val="20"/>
        </w:rPr>
        <w:t xml:space="preserve">Расчетного/ кассового </w:t>
      </w:r>
      <w:r w:rsidRPr="00160969">
        <w:rPr>
          <w:rFonts w:ascii="Tahoma" w:hAnsi="Tahoma" w:cs="Tahoma"/>
          <w:sz w:val="20"/>
          <w:szCs w:val="20"/>
        </w:rPr>
        <w:t xml:space="preserve">документа, подтверждающего уплату </w:t>
      </w:r>
      <w:r w:rsidRPr="00160969">
        <w:rPr>
          <w:rFonts w:ascii="Tahoma" w:eastAsia="Times New Roman" w:hAnsi="Tahoma" w:cs="Tahoma"/>
          <w:sz w:val="20"/>
          <w:szCs w:val="20"/>
        </w:rPr>
        <w:t xml:space="preserve">Заемщиком (участником долевого строительства) </w:t>
      </w:r>
      <w:r w:rsidRPr="00160969">
        <w:rPr>
          <w:rFonts w:ascii="Tahoma" w:hAnsi="Tahoma" w:cs="Tahoma"/>
          <w:sz w:val="20"/>
          <w:szCs w:val="20"/>
        </w:rPr>
        <w:t xml:space="preserve">застройщику (цеденту) денежных средств </w:t>
      </w:r>
      <w:r w:rsidRPr="00160969">
        <w:rPr>
          <w:rFonts w:ascii="Tahoma" w:eastAsia="Times New Roman" w:hAnsi="Tahoma" w:cs="Tahoma"/>
          <w:sz w:val="20"/>
          <w:szCs w:val="20"/>
        </w:rPr>
        <w:t xml:space="preserve">по названному договору </w:t>
      </w:r>
      <w:r w:rsidRPr="00160969">
        <w:rPr>
          <w:rFonts w:ascii="Tahoma" w:hAnsi="Tahoma" w:cs="Tahoma"/>
          <w:sz w:val="20"/>
          <w:szCs w:val="20"/>
        </w:rPr>
        <w:t>в размере не менее Суммы заемных средств</w:t>
      </w:r>
      <w:r w:rsidRPr="00160969">
        <w:rPr>
          <w:rFonts w:ascii="Tahoma" w:eastAsia="Times New Roman" w:hAnsi="Tahoma" w:cs="Tahoma"/>
          <w:sz w:val="20"/>
          <w:szCs w:val="20"/>
        </w:rPr>
        <w:t>;</w:t>
      </w:r>
    </w:p>
    <w:p w14:paraId="0C6749FD" w14:textId="77777777" w:rsidR="00374FDD" w:rsidRPr="00160969" w:rsidRDefault="00374FDD" w:rsidP="00056779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решения о вступлении в ЖСК и справки об уплате паевых взносов в полном объеме или иные документы, подтверждающие уплату Заемщиком денежных сре</w:t>
      </w:r>
      <w:proofErr w:type="gramStart"/>
      <w:r w:rsidRPr="00160969">
        <w:rPr>
          <w:rFonts w:ascii="Tahoma" w:hAnsi="Tahoma" w:cs="Tahoma"/>
          <w:sz w:val="20"/>
          <w:szCs w:val="20"/>
        </w:rPr>
        <w:t>дств в р</w:t>
      </w:r>
      <w:proofErr w:type="gramEnd"/>
      <w:r w:rsidRPr="00160969">
        <w:rPr>
          <w:rFonts w:ascii="Tahoma" w:hAnsi="Tahoma" w:cs="Tahoma"/>
          <w:sz w:val="20"/>
          <w:szCs w:val="20"/>
        </w:rPr>
        <w:t>азмере не менее Суммы заемных средств в счет уплаты паевых взносов в ЖСК.</w:t>
      </w:r>
    </w:p>
    <w:p w14:paraId="718E139F" w14:textId="77777777" w:rsidR="00374FDD" w:rsidRPr="00160969" w:rsidRDefault="00374FDD" w:rsidP="00056779">
      <w:pPr>
        <w:pStyle w:val="aff"/>
        <w:tabs>
          <w:tab w:val="left" w:pos="1843"/>
        </w:tabs>
        <w:ind w:left="74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lastRenderedPageBreak/>
        <w:t xml:space="preserve">В данном </w:t>
      </w:r>
      <w:proofErr w:type="gramStart"/>
      <w:r w:rsidRPr="00160969">
        <w:rPr>
          <w:rFonts w:ascii="Tahoma" w:hAnsi="Tahoma" w:cs="Tahoma"/>
          <w:sz w:val="20"/>
          <w:szCs w:val="20"/>
        </w:rPr>
        <w:t>случае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процентная ставка действует по дату фактического возврата Заемных средств (включительно), если Договором о предоставлении денежных средств не предусмотрено иное.</w:t>
      </w:r>
    </w:p>
    <w:bookmarkStart w:id="9" w:name="_Hlt333932301"/>
    <w:bookmarkEnd w:id="9"/>
    <w:p w14:paraId="21F87EDB" w14:textId="6A42C60D" w:rsidR="00374FDD" w:rsidRPr="00160969" w:rsidRDefault="00374FDD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(Пун</w:t>
      </w:r>
      <w:proofErr w:type="gramStart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кт вкл</w:t>
      </w:r>
      <w:proofErr w:type="gramEnd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ючается, если заемщик является Работником Организации развития и если </w:t>
      </w:r>
      <w:r w:rsidR="00BB025F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предусмотрено совмещение с конкретным продуктом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</w:t>
      </w:r>
      <w:r w:rsidR="003318E0" w:rsidRPr="00160969">
        <w:rPr>
          <w:rFonts w:ascii="Tahoma" w:hAnsi="Tahoma" w:cs="Tahoma"/>
          <w:sz w:val="20"/>
          <w:szCs w:val="20"/>
        </w:rPr>
        <w:t xml:space="preserve">Кредитор вправе увеличить процентную ставку на </w:t>
      </w:r>
      <w:r w:rsidR="003318E0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3318E0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3318E0" w:rsidRPr="00160969">
        <w:rPr>
          <w:rFonts w:ascii="Tahoma" w:hAnsi="Tahoma" w:cs="Tahoma"/>
          <w:color w:val="0000FF"/>
          <w:sz w:val="20"/>
          <w:szCs w:val="20"/>
        </w:rPr>
      </w:r>
      <w:r w:rsidR="003318E0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3318E0" w:rsidRPr="00160969">
        <w:rPr>
          <w:rFonts w:ascii="Tahoma" w:hAnsi="Tahoma" w:cs="Tahoma"/>
          <w:color w:val="0000FF"/>
          <w:sz w:val="20"/>
          <w:szCs w:val="20"/>
        </w:rPr>
        <w:t>(ЗНАЧЕНИЕ ЦИФРАМИ)</w:t>
      </w:r>
      <w:r w:rsidR="003318E0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3318E0" w:rsidRPr="00160969"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(</w:t>
      </w:r>
      <w:r w:rsidR="003318E0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3318E0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3318E0" w:rsidRPr="00160969">
        <w:rPr>
          <w:rFonts w:ascii="Tahoma" w:hAnsi="Tahoma" w:cs="Tahoma"/>
          <w:color w:val="0000FF"/>
          <w:sz w:val="20"/>
          <w:szCs w:val="20"/>
        </w:rPr>
      </w:r>
      <w:r w:rsidR="003318E0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3318E0" w:rsidRPr="00160969">
        <w:rPr>
          <w:rFonts w:ascii="Tahoma" w:hAnsi="Tahoma" w:cs="Tahoma"/>
          <w:color w:val="0000FF"/>
          <w:sz w:val="20"/>
          <w:szCs w:val="20"/>
        </w:rPr>
        <w:t>(ЗНАЧЕНИЕ ПРОПИСЬЮ)</w:t>
      </w:r>
      <w:r w:rsidR="003318E0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3318E0" w:rsidRPr="00160969">
        <w:rPr>
          <w:rFonts w:ascii="Tahoma" w:hAnsi="Tahoma" w:cs="Tahoma"/>
          <w:bCs/>
          <w:snapToGrid w:val="0"/>
          <w:color w:val="000000"/>
          <w:sz w:val="20"/>
          <w:szCs w:val="20"/>
        </w:rPr>
        <w:t>)</w:t>
      </w:r>
      <w:r w:rsidR="003318E0" w:rsidRPr="00160969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318E0" w:rsidRPr="00160969">
        <w:rPr>
          <w:rFonts w:ascii="Tahoma" w:hAnsi="Tahoma" w:cs="Tahoma"/>
          <w:bCs/>
          <w:snapToGrid w:val="0"/>
          <w:sz w:val="20"/>
          <w:szCs w:val="20"/>
        </w:rPr>
        <w:t>процентных</w:t>
      </w:r>
      <w:proofErr w:type="gramEnd"/>
      <w:r w:rsidR="003318E0" w:rsidRPr="00160969">
        <w:rPr>
          <w:rFonts w:ascii="Tahoma" w:hAnsi="Tahoma" w:cs="Tahoma"/>
          <w:bCs/>
          <w:snapToGrid w:val="0"/>
          <w:sz w:val="20"/>
          <w:szCs w:val="20"/>
        </w:rPr>
        <w:t xml:space="preserve"> пункта (-</w:t>
      </w:r>
      <w:proofErr w:type="spellStart"/>
      <w:r w:rsidR="003318E0" w:rsidRPr="00160969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="003318E0" w:rsidRPr="00160969">
        <w:rPr>
          <w:rFonts w:ascii="Tahoma" w:hAnsi="Tahoma" w:cs="Tahoma"/>
          <w:bCs/>
          <w:snapToGrid w:val="0"/>
          <w:sz w:val="20"/>
          <w:szCs w:val="20"/>
        </w:rPr>
        <w:t>) годовых</w:t>
      </w:r>
      <w:r w:rsidRPr="00160969">
        <w:rPr>
          <w:rFonts w:ascii="Tahoma" w:hAnsi="Tahoma" w:cs="Tahoma"/>
          <w:bCs/>
          <w:snapToGrid w:val="0"/>
          <w:sz w:val="20"/>
          <w:szCs w:val="20"/>
        </w:rPr>
        <w:t>:</w:t>
      </w:r>
    </w:p>
    <w:p w14:paraId="55276BED" w14:textId="33505AE3" w:rsidR="00374FDD" w:rsidRPr="00160969" w:rsidRDefault="00374FDD" w:rsidP="00056779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 xml:space="preserve">с первого числа (включительно) второго </w:t>
      </w:r>
      <w:r w:rsidR="001F510B">
        <w:rPr>
          <w:rFonts w:ascii="Tahoma" w:eastAsia="Times New Roman" w:hAnsi="Tahoma" w:cs="Tahoma"/>
          <w:sz w:val="20"/>
          <w:szCs w:val="20"/>
        </w:rPr>
        <w:t>календарного месяца</w:t>
      </w:r>
      <w:r w:rsidRPr="00160969">
        <w:rPr>
          <w:rFonts w:ascii="Tahoma" w:eastAsia="Times New Roman" w:hAnsi="Tahoma" w:cs="Tahoma"/>
          <w:sz w:val="20"/>
          <w:szCs w:val="20"/>
        </w:rPr>
        <w:t xml:space="preserve">, следующего за Отчетным </w:t>
      </w:r>
      <w:r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>периодом, в котором Кредитор не получил Документ о трудовых отношениях</w:t>
      </w:r>
      <w:r w:rsidRPr="00160969">
        <w:rPr>
          <w:rFonts w:ascii="Tahoma" w:eastAsia="Times New Roman" w:hAnsi="Tahoma" w:cs="Tahoma"/>
          <w:snapToGrid w:val="0"/>
          <w:sz w:val="20"/>
          <w:szCs w:val="20"/>
        </w:rPr>
        <w:t>; либо</w:t>
      </w:r>
    </w:p>
    <w:p w14:paraId="6464512A" w14:textId="66E2EDCC" w:rsidR="00374FDD" w:rsidRPr="00160969" w:rsidRDefault="00374FDD" w:rsidP="00056779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 xml:space="preserve">с первого числа (включительно) второго </w:t>
      </w:r>
      <w:r w:rsidR="001F510B" w:rsidRPr="00456358">
        <w:rPr>
          <w:rFonts w:ascii="Tahoma" w:eastAsia="Times New Roman" w:hAnsi="Tahoma" w:cs="Tahoma"/>
          <w:sz w:val="20"/>
          <w:szCs w:val="20"/>
        </w:rPr>
        <w:t>календарного месяца, следующего за календарным месяцем</w:t>
      </w:r>
      <w:r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в котором Кредитором </w:t>
      </w:r>
      <w:proofErr w:type="gramStart"/>
      <w:r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>получена</w:t>
      </w:r>
      <w:proofErr w:type="gramEnd"/>
      <w:r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Информацию об отсутствии трудовых отношений</w:t>
      </w:r>
    </w:p>
    <w:p w14:paraId="778AB1F0" w14:textId="77777777" w:rsidR="00374FDD" w:rsidRPr="00160969" w:rsidRDefault="00374FDD" w:rsidP="00056779">
      <w:pPr>
        <w:pStyle w:val="aff"/>
        <w:tabs>
          <w:tab w:val="left" w:pos="1843"/>
        </w:tabs>
        <w:ind w:left="745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>(в зависимости от того, какое из указанных событий наступит ранее);</w:t>
      </w:r>
    </w:p>
    <w:p w14:paraId="1ED943CB" w14:textId="77777777" w:rsidR="00374FDD" w:rsidRPr="00160969" w:rsidRDefault="00374FDD" w:rsidP="00056779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eastAsia="Times New Roman" w:hAnsi="Tahoma" w:cs="Tahoma"/>
          <w:snapToGrid w:val="0"/>
          <w:sz w:val="20"/>
          <w:szCs w:val="20"/>
        </w:rPr>
        <w:t xml:space="preserve">по дату </w:t>
      </w:r>
      <w:r w:rsidRPr="00160969">
        <w:rPr>
          <w:rFonts w:ascii="Tahoma" w:eastAsia="Times New Roman" w:hAnsi="Tahoma" w:cs="Tahoma"/>
          <w:sz w:val="20"/>
          <w:szCs w:val="20"/>
        </w:rPr>
        <w:t>фактического</w:t>
      </w:r>
      <w:r w:rsidRPr="00160969">
        <w:rPr>
          <w:rFonts w:ascii="Tahoma" w:eastAsia="Times New Roman" w:hAnsi="Tahoma" w:cs="Tahoma"/>
          <w:snapToGrid w:val="0"/>
          <w:sz w:val="20"/>
          <w:szCs w:val="20"/>
        </w:rPr>
        <w:t xml:space="preserve"> возврата кредита включительно, если иное не </w:t>
      </w:r>
      <w:r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>предусмотрено</w:t>
      </w:r>
      <w:r w:rsidRPr="00160969">
        <w:rPr>
          <w:rFonts w:ascii="Tahoma" w:eastAsia="Times New Roman" w:hAnsi="Tahoma" w:cs="Tahoma"/>
          <w:snapToGrid w:val="0"/>
          <w:sz w:val="20"/>
          <w:szCs w:val="20"/>
        </w:rPr>
        <w:t xml:space="preserve"> Договором о предоставлении денежных средств.</w:t>
      </w:r>
    </w:p>
    <w:p w14:paraId="100A831D" w14:textId="1CCC8DA6" w:rsidR="00374FDD" w:rsidRPr="00160969" w:rsidRDefault="00374FDD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(Пун</w:t>
      </w:r>
      <w:proofErr w:type="gramStart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кт вкл</w:t>
      </w:r>
      <w:proofErr w:type="gramEnd"/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ючается, если заемщик является Работником Организации развития и если </w:t>
      </w:r>
      <w:r w:rsidR="00BC05BC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предусмотрено совмещение с конкретным продуктом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Кредитор вправе уменьшить процентную ставку на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 ЦИФРАМИ)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(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(ЗНАЧЕНИЕ ПРОПИСЬЮ)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bCs/>
          <w:snapToGrid w:val="0"/>
          <w:color w:val="000000"/>
          <w:sz w:val="20"/>
          <w:szCs w:val="20"/>
        </w:rPr>
        <w:t>)</w:t>
      </w:r>
      <w:r w:rsidRPr="00160969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0969">
        <w:rPr>
          <w:rFonts w:ascii="Tahoma" w:hAnsi="Tahoma" w:cs="Tahoma"/>
          <w:bCs/>
          <w:snapToGrid w:val="0"/>
          <w:sz w:val="20"/>
          <w:szCs w:val="20"/>
        </w:rPr>
        <w:t>процентных</w:t>
      </w:r>
      <w:proofErr w:type="gramEnd"/>
      <w:r w:rsidRPr="00160969">
        <w:rPr>
          <w:rFonts w:ascii="Tahoma" w:hAnsi="Tahoma" w:cs="Tahoma"/>
          <w:bCs/>
          <w:snapToGrid w:val="0"/>
          <w:sz w:val="20"/>
          <w:szCs w:val="20"/>
        </w:rPr>
        <w:t xml:space="preserve"> пункта (-</w:t>
      </w:r>
      <w:proofErr w:type="spellStart"/>
      <w:r w:rsidRPr="00160969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160969">
        <w:rPr>
          <w:rFonts w:ascii="Tahoma" w:hAnsi="Tahoma" w:cs="Tahoma"/>
          <w:bCs/>
          <w:snapToGrid w:val="0"/>
          <w:sz w:val="20"/>
          <w:szCs w:val="20"/>
        </w:rPr>
        <w:t>) годовых (в случае ее увеличения по основаниям, указанным в предыдущем пункте):</w:t>
      </w:r>
    </w:p>
    <w:p w14:paraId="58E2BE13" w14:textId="1EBF48E3" w:rsidR="00D52D2B" w:rsidRPr="00160969" w:rsidRDefault="00374FDD" w:rsidP="00BD6671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 xml:space="preserve">с первого числа (включительно) второго </w:t>
      </w:r>
      <w:r w:rsidR="001F510B" w:rsidRPr="00456358">
        <w:rPr>
          <w:rFonts w:ascii="Tahoma" w:eastAsia="Times New Roman" w:hAnsi="Tahoma" w:cs="Tahoma"/>
          <w:sz w:val="20"/>
          <w:szCs w:val="20"/>
        </w:rPr>
        <w:t>календарного месяца, следующего за календарным месяцем</w:t>
      </w:r>
      <w:r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>, в котором Кредитор получил Документ о трудовых отношениях</w:t>
      </w:r>
      <w:r w:rsidRPr="00160969">
        <w:rPr>
          <w:rFonts w:ascii="Tahoma" w:eastAsia="Times New Roman" w:hAnsi="Tahoma" w:cs="Tahoma"/>
          <w:snapToGrid w:val="0"/>
          <w:sz w:val="20"/>
          <w:szCs w:val="20"/>
        </w:rPr>
        <w:t>;</w:t>
      </w:r>
    </w:p>
    <w:p w14:paraId="7237A879" w14:textId="102999D3" w:rsidR="00374FDD" w:rsidRPr="004A154A" w:rsidRDefault="00374FDD" w:rsidP="00056779">
      <w:pPr>
        <w:pStyle w:val="aff"/>
        <w:numPr>
          <w:ilvl w:val="0"/>
          <w:numId w:val="33"/>
        </w:numPr>
        <w:tabs>
          <w:tab w:val="left" w:pos="1843"/>
        </w:tabs>
        <w:ind w:left="745"/>
        <w:jc w:val="both"/>
        <w:rPr>
          <w:rFonts w:ascii="Tahoma" w:hAnsi="Tahoma"/>
          <w:sz w:val="20"/>
        </w:rPr>
      </w:pPr>
      <w:r w:rsidRPr="00160969">
        <w:rPr>
          <w:rFonts w:ascii="Tahoma" w:eastAsia="Times New Roman" w:hAnsi="Tahoma" w:cs="Tahoma"/>
          <w:snapToGrid w:val="0"/>
          <w:sz w:val="20"/>
          <w:szCs w:val="20"/>
        </w:rPr>
        <w:t xml:space="preserve">по дату </w:t>
      </w:r>
      <w:r w:rsidRPr="00160969">
        <w:rPr>
          <w:rFonts w:ascii="Tahoma" w:eastAsia="Times New Roman" w:hAnsi="Tahoma" w:cs="Tahoma"/>
          <w:sz w:val="20"/>
          <w:szCs w:val="20"/>
        </w:rPr>
        <w:t>фактического</w:t>
      </w:r>
      <w:r w:rsidRPr="00160969">
        <w:rPr>
          <w:rFonts w:ascii="Tahoma" w:eastAsia="Times New Roman" w:hAnsi="Tahoma" w:cs="Tahoma"/>
          <w:snapToGrid w:val="0"/>
          <w:sz w:val="20"/>
          <w:szCs w:val="20"/>
        </w:rPr>
        <w:t xml:space="preserve"> возврата кредита включительно, если иное не </w:t>
      </w:r>
      <w:r w:rsidRPr="00160969">
        <w:rPr>
          <w:rFonts w:ascii="Tahoma" w:eastAsia="Times New Roman" w:hAnsi="Tahoma" w:cs="Tahoma"/>
          <w:bCs/>
          <w:snapToGrid w:val="0"/>
          <w:sz w:val="20"/>
          <w:szCs w:val="20"/>
        </w:rPr>
        <w:t>предусмотрено</w:t>
      </w:r>
      <w:r w:rsidRPr="00160969">
        <w:rPr>
          <w:rFonts w:ascii="Tahoma" w:eastAsia="Times New Roman" w:hAnsi="Tahoma" w:cs="Tahoma"/>
          <w:snapToGrid w:val="0"/>
          <w:sz w:val="20"/>
          <w:szCs w:val="20"/>
        </w:rPr>
        <w:t xml:space="preserve"> Договором о предоставлении денежных средств.</w:t>
      </w:r>
    </w:p>
    <w:p w14:paraId="5DFBC1D6" w14:textId="3B63E0FC" w:rsidR="007A77D8" w:rsidRPr="00160969" w:rsidRDefault="00CF4582" w:rsidP="00056779">
      <w:pPr>
        <w:pStyle w:val="aff"/>
        <w:numPr>
          <w:ilvl w:val="2"/>
          <w:numId w:val="4"/>
        </w:numPr>
        <w:ind w:left="709" w:hanging="646"/>
        <w:jc w:val="both"/>
        <w:outlineLvl w:val="0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Срок пользования заемными средствами</w:t>
      </w:r>
      <w:r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b/>
          <w:sz w:val="20"/>
          <w:szCs w:val="20"/>
        </w:rPr>
        <w:t xml:space="preserve">– </w:t>
      </w:r>
      <w:r w:rsidRPr="00160969">
        <w:rPr>
          <w:rFonts w:ascii="Tahoma" w:hAnsi="Tahoma" w:cs="Tahoma"/>
          <w:sz w:val="20"/>
          <w:szCs w:val="20"/>
        </w:rPr>
        <w:t xml:space="preserve">с даты, следующей за датой фактического предоставления Заемных средств, по последнее число </w:t>
      </w:r>
      <w:r w:rsidR="007A77D8" w:rsidRPr="00160969">
        <w:rPr>
          <w:rFonts w:ascii="Tahoma" w:hAnsi="Tahoma" w:cs="Tahoma"/>
          <w:sz w:val="20"/>
          <w:szCs w:val="20"/>
        </w:rPr>
        <w:t xml:space="preserve">календарного месяца (обе даты включительно), если иное не предусмотрено </w:t>
      </w:r>
      <w:r w:rsidR="00A31200" w:rsidRPr="00160969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7A77D8" w:rsidRPr="00160969">
        <w:rPr>
          <w:rFonts w:ascii="Tahoma" w:hAnsi="Tahoma" w:cs="Tahoma"/>
          <w:sz w:val="20"/>
          <w:szCs w:val="20"/>
        </w:rPr>
        <w:t>, (</w:t>
      </w:r>
      <w:r w:rsidR="001B462A" w:rsidRPr="00160969">
        <w:rPr>
          <w:rFonts w:ascii="Tahoma" w:hAnsi="Tahoma" w:cs="Tahoma"/>
          <w:sz w:val="20"/>
          <w:szCs w:val="20"/>
        </w:rPr>
        <w:t>по тексту</w:t>
      </w:r>
      <w:r w:rsidR="007A77D8" w:rsidRPr="00160969">
        <w:rPr>
          <w:rFonts w:ascii="Tahoma" w:hAnsi="Tahoma" w:cs="Tahoma"/>
          <w:sz w:val="20"/>
          <w:szCs w:val="20"/>
        </w:rPr>
        <w:t xml:space="preserve"> - Срок пользования заемными средствами).</w:t>
      </w:r>
    </w:p>
    <w:p w14:paraId="7A0F5206" w14:textId="77777777" w:rsidR="009E1132" w:rsidRPr="00160969" w:rsidRDefault="009E1132" w:rsidP="00056779">
      <w:pPr>
        <w:pStyle w:val="aff"/>
        <w:numPr>
          <w:ilvl w:val="2"/>
          <w:numId w:val="4"/>
        </w:numPr>
        <w:ind w:left="709" w:hanging="646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0" w:name="_Ref444521391"/>
      <w:r w:rsidRPr="00160969">
        <w:rPr>
          <w:rFonts w:ascii="Tahoma" w:hAnsi="Tahoma" w:cs="Tahoma"/>
          <w:b/>
          <w:sz w:val="20"/>
          <w:szCs w:val="20"/>
        </w:rPr>
        <w:t>Количество, размер и периодичность (сроки) платежей Заемщика по Договору о предоставлении денежных средств или порядок определения этих платежей</w:t>
      </w:r>
    </w:p>
    <w:p w14:paraId="1195062B" w14:textId="1D9357FE" w:rsidR="00F6347E" w:rsidRPr="00160969" w:rsidRDefault="00F6347E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На дату заключения Договора о предоставления денежных средств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размер Ежемесячного платежа составляет 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eastAsia="Times New Roman" w:hAnsi="Tahoma" w:cs="Tahoma"/>
          <w:sz w:val="20"/>
          <w:szCs w:val="20"/>
        </w:rPr>
        <w:t xml:space="preserve"> (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160969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160969">
        <w:rPr>
          <w:rFonts w:ascii="Tahoma" w:eastAsia="Times New Roman" w:hAnsi="Tahoma" w:cs="Tahoma"/>
          <w:sz w:val="20"/>
          <w:szCs w:val="20"/>
        </w:rPr>
        <w:t xml:space="preserve">) рублей. </w:t>
      </w:r>
    </w:p>
    <w:p w14:paraId="5BF4F86B" w14:textId="10FE4481" w:rsidR="000212BF" w:rsidRDefault="00BE2865" w:rsidP="000212BF">
      <w:pPr>
        <w:pStyle w:val="aff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943D2E">
        <w:rPr>
          <w:rFonts w:ascii="Tahoma" w:hAnsi="Tahoma" w:cs="Tahoma"/>
          <w:sz w:val="20"/>
          <w:szCs w:val="20"/>
        </w:rPr>
        <w:t xml:space="preserve">Платеж за Первый процентный период равен начисленным за Первый процентный период процентам за пользование Заемными средствами и </w:t>
      </w:r>
      <w:r w:rsidRPr="00943D2E">
        <w:rPr>
          <w:rFonts w:ascii="Tahoma" w:eastAsia="Times New Roman" w:hAnsi="Tahoma" w:cs="Tahoma"/>
          <w:sz w:val="20"/>
          <w:szCs w:val="20"/>
        </w:rPr>
        <w:t xml:space="preserve">подлежит внесению </w:t>
      </w:r>
      <w:r w:rsidR="000212BF">
        <w:rPr>
          <w:rFonts w:ascii="Tahoma" w:eastAsia="Times New Roman" w:hAnsi="Tahoma" w:cs="Tahoma"/>
          <w:sz w:val="20"/>
          <w:szCs w:val="20"/>
        </w:rPr>
        <w:t>в Дату первого платежа.</w:t>
      </w:r>
    </w:p>
    <w:p w14:paraId="066FB48F" w14:textId="6518E58C" w:rsidR="00BE2865" w:rsidRPr="00943D2E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943D2E">
        <w:rPr>
          <w:rFonts w:ascii="Tahoma" w:hAnsi="Tahoma" w:cs="Tahoma"/>
          <w:sz w:val="20"/>
          <w:szCs w:val="20"/>
        </w:rPr>
        <w:t>В последующие Процентные периоды (кроме Последнего процентного периода) Заемщик осуществляет платежи по возврату Заемных средств и уплате начисленных процентов в виде Ежемесячных платежей.</w:t>
      </w:r>
    </w:p>
    <w:p w14:paraId="066E7ADD" w14:textId="03A6EFED" w:rsidR="00BE2865" w:rsidRPr="00943D2E" w:rsidRDefault="00557D18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943D2E">
        <w:rPr>
          <w:rFonts w:ascii="Tahoma" w:hAnsi="Tahoma" w:cs="Tahoma"/>
          <w:sz w:val="20"/>
          <w:szCs w:val="20"/>
        </w:rPr>
        <w:t xml:space="preserve">Датой исполнения обязательств Заемщика по уплате </w:t>
      </w:r>
      <w:r w:rsidRPr="00943D2E">
        <w:rPr>
          <w:rFonts w:ascii="Tahoma" w:eastAsia="Times New Roman" w:hAnsi="Tahoma" w:cs="Tahoma"/>
          <w:sz w:val="20"/>
          <w:szCs w:val="20"/>
        </w:rPr>
        <w:t xml:space="preserve">Ежемесячных платежей </w:t>
      </w:r>
      <w:r w:rsidR="00B06D53" w:rsidRPr="00943D2E">
        <w:rPr>
          <w:rFonts w:ascii="Tahoma" w:eastAsia="Times New Roman" w:hAnsi="Tahoma" w:cs="Tahoma"/>
          <w:sz w:val="20"/>
          <w:szCs w:val="20"/>
        </w:rPr>
        <w:t>является</w:t>
      </w:r>
      <w:r w:rsidR="00B06D53" w:rsidRPr="00DB01F5">
        <w:rPr>
          <w:rFonts w:ascii="Tahoma" w:hAnsi="Tahoma"/>
          <w:color w:val="0000FF"/>
          <w:sz w:val="18"/>
        </w:rPr>
        <w:t xml:space="preserve"> </w:t>
      </w:r>
      <w:r w:rsidR="00B06D53" w:rsidRPr="00943D2E">
        <w:rPr>
          <w:rFonts w:ascii="Tahoma" w:eastAsia="Times New Roman" w:hAnsi="Tahoma" w:cs="Tahoma"/>
          <w:sz w:val="20"/>
          <w:szCs w:val="20"/>
        </w:rPr>
        <w:t>Дата платежа.</w:t>
      </w:r>
    </w:p>
    <w:p w14:paraId="576C2A81" w14:textId="77777777" w:rsidR="00BE2865" w:rsidRPr="00160969" w:rsidRDefault="00BE2865" w:rsidP="00056779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bookmarkStart w:id="11" w:name="_Ref36566402"/>
      <w:r w:rsidRPr="00943D2E">
        <w:rPr>
          <w:rFonts w:ascii="Tahoma" w:hAnsi="Tahoma" w:cs="Tahoma"/>
          <w:sz w:val="20"/>
          <w:szCs w:val="20"/>
        </w:rPr>
        <w:t>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период, включающий сумму Остатка основного долга, неуплаченных процентов, начисленных</w:t>
      </w:r>
      <w:r w:rsidRPr="00160969">
        <w:rPr>
          <w:rFonts w:ascii="Tahoma" w:hAnsi="Tahoma" w:cs="Tahoma"/>
          <w:sz w:val="20"/>
          <w:szCs w:val="20"/>
        </w:rPr>
        <w:t xml:space="preserve"> по вышеуказанную дату исполнения обязательств (включительно) за пользование Заемными средствами, Просроченных платежей, а также сумм неустойки (при наличии). В </w:t>
      </w:r>
      <w:proofErr w:type="gramStart"/>
      <w:r w:rsidRPr="00160969">
        <w:rPr>
          <w:rFonts w:ascii="Tahoma" w:hAnsi="Tahoma" w:cs="Tahoma"/>
          <w:sz w:val="20"/>
          <w:szCs w:val="20"/>
        </w:rPr>
        <w:t>случае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совпадения даты полного исполнения обязательств с Нерабочим днем датой полного исполнения обязательств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основного долга.</w:t>
      </w:r>
      <w:bookmarkEnd w:id="11"/>
    </w:p>
    <w:p w14:paraId="6BA775DF" w14:textId="7777777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случае </w:t>
      </w:r>
      <w:proofErr w:type="gramStart"/>
      <w:r w:rsidRPr="00160969">
        <w:rPr>
          <w:rFonts w:ascii="Tahoma" w:hAnsi="Tahoma" w:cs="Tahoma"/>
          <w:sz w:val="20"/>
          <w:szCs w:val="20"/>
        </w:rPr>
        <w:t>совпадения плановой даты исполнения обязательств Заемщика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по Договору о предоставлении денежных средств с Нерабочим днем датой исполнения обязательств является первый рабочий день, следующий за Нерабочим днем. </w:t>
      </w:r>
    </w:p>
    <w:p w14:paraId="4DC778BB" w14:textId="77777777" w:rsidR="00BE2865" w:rsidRPr="00DE1631" w:rsidRDefault="00BE2865" w:rsidP="00DE1631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DE1631">
        <w:rPr>
          <w:rFonts w:ascii="Tahoma" w:hAnsi="Tahoma" w:cs="Tahoma"/>
          <w:sz w:val="20"/>
          <w:szCs w:val="20"/>
        </w:rPr>
        <w:t>Размер Ежемесячного платежа</w:t>
      </w:r>
      <w:r w:rsidRPr="00DE1631">
        <w:rPr>
          <w:rFonts w:ascii="Tahoma" w:hAnsi="Tahoma" w:cs="Tahoma"/>
          <w:b/>
          <w:sz w:val="20"/>
          <w:szCs w:val="20"/>
        </w:rPr>
        <w:t xml:space="preserve"> </w:t>
      </w:r>
      <w:r w:rsidRPr="00DE1631">
        <w:rPr>
          <w:rFonts w:ascii="Tahoma" w:hAnsi="Tahoma" w:cs="Tahoma"/>
          <w:sz w:val="20"/>
          <w:szCs w:val="20"/>
        </w:rPr>
        <w:t>рассчитывается по следующей формуле (по тексту - Формула):</w:t>
      </w:r>
    </w:p>
    <w:p w14:paraId="786F8CF9" w14:textId="77777777" w:rsidR="00BE2865" w:rsidRPr="00160969" w:rsidRDefault="00BE2865" w:rsidP="00056779">
      <w:pPr>
        <w:spacing w:after="0" w:line="240" w:lineRule="auto"/>
        <w:ind w:left="745"/>
        <w:jc w:val="center"/>
        <w:rPr>
          <w:rFonts w:ascii="Tahoma" w:hAnsi="Tahoma" w:cs="Tahoma"/>
          <w:kern w:val="24"/>
          <w:sz w:val="20"/>
          <w:szCs w:val="20"/>
        </w:rPr>
      </w:pPr>
      <m:oMathPara>
        <m:oMath>
          <m:r>
            <w:rPr>
              <w:rFonts w:ascii="Cambria Math" w:hAnsi="Cambria Math" w:cs="Tahoma"/>
              <w:kern w:val="24"/>
              <w:sz w:val="20"/>
              <w:szCs w:val="20"/>
            </w:rPr>
            <m:t>Размер Ежемесячного платежа=ООД ×</m:t>
          </m:r>
          <m:f>
            <m:fPr>
              <m:ctrlPr>
                <w:rPr>
                  <w:rFonts w:ascii="Cambria Math" w:hAnsi="Cambria Math" w:cs="Tahoma"/>
                  <w:i/>
                  <w:kern w:val="24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ПС</m:t>
              </m:r>
            </m:num>
            <m:den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1-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kern w:val="24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kern w:val="24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kern w:val="24"/>
                          <w:sz w:val="20"/>
                          <w:szCs w:val="20"/>
                        </w:rPr>
                        <m:t>1+ПС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kern w:val="24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ahoma"/>
                          <w:kern w:val="24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kern w:val="24"/>
                          <w:sz w:val="20"/>
                          <w:szCs w:val="20"/>
                        </w:rPr>
                        <m:t>ПП-1</m:t>
                      </m:r>
                    </m:e>
                  </m:d>
                </m:sup>
              </m:sSup>
            </m:den>
          </m:f>
          <m:r>
            <m:rPr>
              <m:sty m:val="p"/>
            </m:rPr>
            <w:rPr>
              <w:rFonts w:ascii="Cambria Math" w:hAnsi="Cambria Math" w:cs="Tahoma"/>
              <w:kern w:val="24"/>
              <w:sz w:val="20"/>
              <w:szCs w:val="20"/>
            </w:rPr>
            <m:t>,</m:t>
          </m:r>
        </m:oMath>
      </m:oMathPara>
    </w:p>
    <w:p w14:paraId="6A803400" w14:textId="77777777" w:rsidR="00BE2865" w:rsidRPr="00160969" w:rsidRDefault="00BE2865" w:rsidP="00056779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где: </w:t>
      </w:r>
    </w:p>
    <w:p w14:paraId="5357D477" w14:textId="77777777" w:rsidR="00BE2865" w:rsidRPr="00160969" w:rsidRDefault="00BE2865" w:rsidP="00056779">
      <w:pPr>
        <w:tabs>
          <w:tab w:val="center" w:pos="1276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ООД –</w:t>
      </w:r>
      <w:r w:rsidRPr="00160969">
        <w:rPr>
          <w:rFonts w:ascii="Tahoma" w:hAnsi="Tahoma" w:cs="Tahoma"/>
          <w:sz w:val="20"/>
          <w:szCs w:val="20"/>
        </w:rPr>
        <w:tab/>
        <w:t xml:space="preserve"> Остаток основного долга (Заемных средств);</w:t>
      </w:r>
    </w:p>
    <w:p w14:paraId="6B7ECBB8" w14:textId="77777777" w:rsidR="00BE2865" w:rsidRPr="00160969" w:rsidRDefault="00BE2865" w:rsidP="00056779">
      <w:pPr>
        <w:tabs>
          <w:tab w:val="left" w:pos="993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lastRenderedPageBreak/>
        <w:t>ПС – величина, равная 1/12 (одной двенадцатой) от годовой процентной ставки, установленной в соответствии с Договором о предоставлении денежных средств;</w:t>
      </w:r>
    </w:p>
    <w:p w14:paraId="7A5A40A9" w14:textId="38DD0FB0" w:rsidR="00BE2865" w:rsidRPr="00160969" w:rsidRDefault="00BE2865" w:rsidP="0053237F">
      <w:pPr>
        <w:tabs>
          <w:tab w:val="left" w:pos="567"/>
          <w:tab w:val="center" w:pos="1134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ПП – количество Процентных периодов, оставшихся до окончания Срока пользования заемными средствами. При расчете Ежемесячного платежа на дату выдачи Заемных средств ПП соответствует Сроку пользования заемными средствами (в месяцах) минус 1 (один).</w:t>
      </w:r>
    </w:p>
    <w:p w14:paraId="736F861B" w14:textId="77777777" w:rsidR="00BE2865" w:rsidRPr="00160969" w:rsidRDefault="00BE2865" w:rsidP="00056779">
      <w:pPr>
        <w:tabs>
          <w:tab w:val="left" w:pos="142"/>
          <w:tab w:val="left" w:pos="284"/>
          <w:tab w:val="left" w:pos="1134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Расчет размера Ежемесячного платежа производится с точностью до рубля (согласно Графику платежей), при этом округление производится по математическим правилам.</w:t>
      </w:r>
    </w:p>
    <w:p w14:paraId="1878BD9C" w14:textId="642D0290" w:rsidR="00BE2865" w:rsidRDefault="00BE2865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(при наличии таких условий) или осуществления частичного досрочного исполнения обязательств по возврату Заемных сре</w:t>
      </w:r>
      <w:proofErr w:type="gramStart"/>
      <w:r w:rsidRPr="00160969">
        <w:rPr>
          <w:rFonts w:ascii="Tahoma" w:hAnsi="Tahoma" w:cs="Tahoma"/>
          <w:sz w:val="20"/>
          <w:szCs w:val="20"/>
        </w:rPr>
        <w:t>дств в п</w:t>
      </w:r>
      <w:proofErr w:type="gramEnd"/>
      <w:r w:rsidRPr="00160969">
        <w:rPr>
          <w:rFonts w:ascii="Tahoma" w:hAnsi="Tahoma" w:cs="Tahoma"/>
          <w:sz w:val="20"/>
          <w:szCs w:val="20"/>
        </w:rPr>
        <w:t>орядке, установленном Договором о предоставлении денежных средств.</w:t>
      </w:r>
    </w:p>
    <w:p w14:paraId="5DCCB470" w14:textId="3073C971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В случае если размер Ежемесячного платежа превышает полный фактический объем обязательств Заемщика,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период.</w:t>
      </w:r>
      <w:proofErr w:type="gramEnd"/>
    </w:p>
    <w:p w14:paraId="431E8E84" w14:textId="46D890BF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Процентном периоде,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о расторжении Договора о предоставлении денежных сре</w:t>
      </w:r>
      <w:proofErr w:type="gramStart"/>
      <w:r w:rsidRPr="00160969">
        <w:rPr>
          <w:rFonts w:ascii="Tahoma" w:hAnsi="Tahoma" w:cs="Tahoma"/>
          <w:sz w:val="20"/>
          <w:szCs w:val="20"/>
        </w:rPr>
        <w:t>дств в пр</w:t>
      </w:r>
      <w:proofErr w:type="gramEnd"/>
      <w:r w:rsidRPr="00160969">
        <w:rPr>
          <w:rFonts w:ascii="Tahoma" w:hAnsi="Tahoma" w:cs="Tahoma"/>
          <w:sz w:val="20"/>
          <w:szCs w:val="20"/>
        </w:rPr>
        <w:t>едусмотренных Договором о предоставлении денежных средств случаях включительно в зависимости от того, какая из дат наступит раньше.</w:t>
      </w:r>
    </w:p>
    <w:p w14:paraId="064E4848" w14:textId="753D2A0A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14:paraId="04379BF8" w14:textId="7777777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Базой для начисления процентов за пользование Заемными средствами является действительное число календарных дней в году (365 или 366 дней соответственно).</w:t>
      </w:r>
    </w:p>
    <w:p w14:paraId="64673A34" w14:textId="0A5FAAB2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 Первый процентный период и Последний процентный период</w:t>
      </w:r>
      <w:r w:rsidR="005541B8" w:rsidRPr="00160969">
        <w:rPr>
          <w:rFonts w:ascii="Tahoma" w:hAnsi="Tahoma" w:cs="Tahoma"/>
          <w:sz w:val="20"/>
          <w:szCs w:val="20"/>
        </w:rPr>
        <w:t xml:space="preserve"> </w:t>
      </w:r>
      <w:r w:rsidR="005541B8" w:rsidRPr="00160969">
        <w:rPr>
          <w:rFonts w:ascii="Tahoma" w:eastAsia="Times New Roman" w:hAnsi="Tahoma" w:cs="Tahoma"/>
          <w:sz w:val="20"/>
          <w:szCs w:val="20"/>
        </w:rPr>
        <w:t>в сроки, указанные в Индивидуальных условиях</w:t>
      </w:r>
      <w:r w:rsidRPr="00160969">
        <w:rPr>
          <w:rFonts w:ascii="Tahoma" w:hAnsi="Tahoma" w:cs="Tahoma"/>
          <w:sz w:val="20"/>
          <w:szCs w:val="20"/>
        </w:rPr>
        <w:t>.</w:t>
      </w:r>
    </w:p>
    <w:p w14:paraId="6730D72C" w14:textId="7777777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 xml:space="preserve">Датой </w:t>
      </w:r>
      <w:r w:rsidRPr="00160969">
        <w:rPr>
          <w:rFonts w:ascii="Tahoma" w:eastAsia="Times New Roman" w:hAnsi="Tahoma" w:cs="Tahoma"/>
          <w:sz w:val="20"/>
          <w:szCs w:val="20"/>
        </w:rPr>
        <w:t>исполнения</w:t>
      </w:r>
      <w:r w:rsidRPr="00160969">
        <w:rPr>
          <w:rFonts w:ascii="Tahoma" w:hAnsi="Tahoma" w:cs="Tahoma"/>
          <w:sz w:val="20"/>
          <w:szCs w:val="20"/>
        </w:rPr>
        <w:t xml:space="preserve"> обязательств Заемщика по уплате неустойки (при наличии,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в случае, когда ее уплата </w:t>
      </w:r>
      <w:r w:rsidRPr="00160969">
        <w:rPr>
          <w:rFonts w:ascii="Tahoma" w:hAnsi="Tahoma" w:cs="Tahoma"/>
          <w:sz w:val="20"/>
          <w:szCs w:val="20"/>
        </w:rPr>
        <w:t>предусмотрена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Договором о предоставлении денежных средств</w:t>
      </w:r>
      <w:r w:rsidRPr="00160969">
        <w:rPr>
          <w:rFonts w:ascii="Tahoma" w:hAnsi="Tahoma" w:cs="Tahoma"/>
          <w:sz w:val="20"/>
          <w:szCs w:val="20"/>
        </w:rPr>
        <w:t>) является дата поступления денежных средств на счет или в кассу Кредитора в сумме, достаточной для полного погашения неустойки (при наличии,</w:t>
      </w:r>
      <w:r w:rsidRPr="00160969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160969">
        <w:rPr>
          <w:rFonts w:ascii="Tahoma" w:hAnsi="Tahoma" w:cs="Tahoma"/>
          <w:sz w:val="20"/>
          <w:szCs w:val="20"/>
        </w:rPr>
        <w:t xml:space="preserve">). </w:t>
      </w:r>
      <w:proofErr w:type="gramEnd"/>
    </w:p>
    <w:p w14:paraId="57BB9D9B" w14:textId="6503C07A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160969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160969">
        <w:rPr>
          <w:rFonts w:ascii="Tahoma" w:hAnsi="Tahoma" w:cs="Tahoma"/>
          <w:sz w:val="20"/>
          <w:szCs w:val="20"/>
        </w:rPr>
        <w:t xml:space="preserve"> в течение Процентного периода в соответствии с условиями Договора о предоставлении денежных средств, превышает плановый размер Ежемесячного платежа, то платеж за указанный Процентный период определяется равным Ежемесячному платежу</w:t>
      </w:r>
      <w:r w:rsidRPr="00160969">
        <w:rPr>
          <w:rFonts w:ascii="Tahoma" w:hAnsi="Tahoma" w:cs="Tahoma"/>
          <w:b/>
          <w:sz w:val="20"/>
          <w:szCs w:val="20"/>
        </w:rPr>
        <w:t>.</w:t>
      </w:r>
      <w:proofErr w:type="gramEnd"/>
    </w:p>
    <w:p w14:paraId="539A2F5B" w14:textId="7777777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В случае если на момент полного возврата Заемных средств 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процентов, фактически начисленных в соответствии с условиями Договора о предоставлении денежных средств, размер последнего платежа является корректирующим и включает в себя платеж по возврату Остатка основного долга и суммы фактически начисленных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, но неуплаченных процентов, а также сумм неустойки (при наличии). </w:t>
      </w:r>
    </w:p>
    <w:p w14:paraId="5D178D0D" w14:textId="5BFBECA6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начисленных процентов  за соответствующий Процентный период, во вторую очередь – обязательства по возврату Остатка основного долга.</w:t>
      </w:r>
    </w:p>
    <w:p w14:paraId="6B8B0123" w14:textId="7777777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lastRenderedPageBreak/>
        <w:t xml:space="preserve">В </w:t>
      </w:r>
      <w:proofErr w:type="gramStart"/>
      <w:r w:rsidRPr="00160969">
        <w:rPr>
          <w:rFonts w:ascii="Tahoma" w:hAnsi="Tahoma" w:cs="Tahoma"/>
          <w:sz w:val="20"/>
          <w:szCs w:val="20"/>
        </w:rPr>
        <w:t>случае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возникновения Просроченного платежа:</w:t>
      </w:r>
    </w:p>
    <w:p w14:paraId="4EB79E9D" w14:textId="6AB27E75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12" w:name="_Ref266699150"/>
      <w:bookmarkStart w:id="13" w:name="_Ref266699191"/>
      <w:bookmarkStart w:id="14" w:name="_Ref307993287"/>
      <w:r w:rsidRPr="00160969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средств:</w:t>
      </w:r>
    </w:p>
    <w:p w14:paraId="754CD376" w14:textId="30779B24" w:rsidR="00BE2865" w:rsidRPr="00160969" w:rsidRDefault="00BE2865" w:rsidP="00056779">
      <w:pPr>
        <w:pStyle w:val="aff"/>
        <w:numPr>
          <w:ilvl w:val="0"/>
          <w:numId w:val="35"/>
        </w:numPr>
        <w:tabs>
          <w:tab w:val="left" w:pos="-284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14:paraId="1F593B53" w14:textId="77777777" w:rsidR="00BE2865" w:rsidRPr="00160969" w:rsidRDefault="00BE2865" w:rsidP="00056779">
      <w:pPr>
        <w:pStyle w:val="aff"/>
        <w:numPr>
          <w:ilvl w:val="0"/>
          <w:numId w:val="35"/>
        </w:numPr>
        <w:tabs>
          <w:tab w:val="left" w:pos="-284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12"/>
      <w:r w:rsidRPr="00160969">
        <w:rPr>
          <w:rFonts w:ascii="Tahoma" w:hAnsi="Tahoma" w:cs="Tahoma"/>
          <w:sz w:val="20"/>
          <w:szCs w:val="20"/>
        </w:rPr>
        <w:t>.</w:t>
      </w:r>
      <w:bookmarkEnd w:id="13"/>
    </w:p>
    <w:p w14:paraId="3D459088" w14:textId="291A36BD" w:rsidR="00BE2865" w:rsidRPr="00160969" w:rsidRDefault="00BE2865" w:rsidP="00056779">
      <w:pPr>
        <w:tabs>
          <w:tab w:val="left" w:pos="426"/>
          <w:tab w:val="left" w:pos="567"/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Датой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является дата поступления денежных средств на счет или в кассу Кредитора в сумме, достаточной для полного погашения Просроченного платежа и пеней (при наличии).</w:t>
      </w:r>
      <w:bookmarkEnd w:id="14"/>
    </w:p>
    <w:p w14:paraId="30C67FC8" w14:textId="5A1EF0B4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15" w:name="_Ref267041900"/>
      <w:bookmarkStart w:id="16" w:name="_Ref374453602"/>
      <w:r w:rsidRPr="00160969">
        <w:rPr>
          <w:rFonts w:ascii="Tahoma" w:hAnsi="Tahoma" w:cs="Tahoma"/>
          <w:sz w:val="20"/>
          <w:szCs w:val="20"/>
        </w:rPr>
        <w:t>Кредитор при расчете процентов, начисляемых на Просроченный платеж в счет возврата Остатка основного долга,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15"/>
      <w:r w:rsidRPr="00160969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16"/>
      <w:r w:rsidRPr="00160969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планового Остатка основного долга, и процентов, начисленных на Просроченные платежи в счет возврата Остатка основного долга, производится отдельно по каждой из указанных сумм.</w:t>
      </w:r>
    </w:p>
    <w:p w14:paraId="4A20F558" w14:textId="02909755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17" w:name="_Ref265827558"/>
      <w:r w:rsidRPr="00160969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160969">
        <w:rPr>
          <w:rFonts w:ascii="Tahoma" w:hAnsi="Tahoma" w:cs="Tahoma"/>
          <w:sz w:val="20"/>
          <w:szCs w:val="20"/>
        </w:rPr>
        <w:t>случае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им обязательств по Договору о предоставлении денежных средств в полном объеме, устанавливается следующая очередность погашения требований Кредитора:</w:t>
      </w:r>
      <w:bookmarkEnd w:id="17"/>
    </w:p>
    <w:p w14:paraId="6D711B11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14:paraId="27283CCF" w14:textId="5CAA4CC2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платежей в счет уплаты процентов;</w:t>
      </w:r>
    </w:p>
    <w:p w14:paraId="4DB19EC0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третью очередь – требование по уплате процентов, начисленных на Просроченные платежи в счет возврата Остатка основного долга;</w:t>
      </w:r>
    </w:p>
    <w:p w14:paraId="32240584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четвертую очередь – требование по уплате Просроченных платежей в счет возврата Остатка основного долга;</w:t>
      </w:r>
    </w:p>
    <w:p w14:paraId="2AF463A9" w14:textId="0C4F8ACB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пятую очередь – требование по уплате текущих процентов, начисленных на Остаток основного долга;</w:t>
      </w:r>
    </w:p>
    <w:p w14:paraId="7CA0018A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14:paraId="2167FF59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14:paraId="2DBBC8AF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14:paraId="180EA2C4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14:paraId="0486EDBB" w14:textId="77777777" w:rsidR="00BE2865" w:rsidRPr="00160969" w:rsidRDefault="00BE2865" w:rsidP="00056779">
      <w:pPr>
        <w:numPr>
          <w:ilvl w:val="0"/>
          <w:numId w:val="1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14:paraId="475ADF12" w14:textId="77777777" w:rsidR="00BE2865" w:rsidRPr="00160969" w:rsidRDefault="00BE2865" w:rsidP="00056779">
      <w:pPr>
        <w:tabs>
          <w:tab w:val="left" w:pos="426"/>
          <w:tab w:val="left" w:pos="567"/>
          <w:tab w:val="left" w:pos="851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14:paraId="042CA1F7" w14:textId="38D5BC22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  <w:proofErr w:type="gramEnd"/>
    </w:p>
    <w:p w14:paraId="3F4E2DD6" w14:textId="7777777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14:paraId="354151EB" w14:textId="628C38D4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bookmarkStart w:id="18" w:name="_Ref266180156"/>
      <w:r w:rsidRPr="00160969">
        <w:rPr>
          <w:rFonts w:ascii="Tahoma" w:hAnsi="Tahoma" w:cs="Tahoma"/>
          <w:sz w:val="20"/>
          <w:szCs w:val="20"/>
        </w:rPr>
        <w:t>При отсутствии письменного заявления Заемщика сумма Переплаты, по усмотрению Кредитора (владельца Закладной), может быть принята и учтена в счет исполнения следующих обязательств Заемщика:</w:t>
      </w:r>
      <w:bookmarkEnd w:id="18"/>
    </w:p>
    <w:p w14:paraId="25F082C8" w14:textId="66A88AC6" w:rsidR="00BE2865" w:rsidRPr="00160969" w:rsidRDefault="00BE2865" w:rsidP="00056779">
      <w:pPr>
        <w:pStyle w:val="aff"/>
        <w:numPr>
          <w:ilvl w:val="0"/>
          <w:numId w:val="36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lastRenderedPageBreak/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14:paraId="16D60767" w14:textId="77777777" w:rsidR="00BE2865" w:rsidRPr="00160969" w:rsidRDefault="00BE2865" w:rsidP="00056779">
      <w:pPr>
        <w:pStyle w:val="aff"/>
        <w:numPr>
          <w:ilvl w:val="0"/>
          <w:numId w:val="36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19" w:name="_Ref309826011"/>
    </w:p>
    <w:p w14:paraId="2BE6BE9B" w14:textId="77777777" w:rsidR="00BE2865" w:rsidRPr="00160969" w:rsidRDefault="00BE2865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При наличии соответствующего письменного заявления Заемщика, содержащего сведения о реквизитах его банковского счета, сумма Переплаты (в том числе, если Кредитором является </w:t>
      </w:r>
      <w:proofErr w:type="spellStart"/>
      <w:r w:rsidRPr="00160969">
        <w:rPr>
          <w:rFonts w:ascii="Tahoma" w:hAnsi="Tahoma" w:cs="Tahoma"/>
          <w:sz w:val="20"/>
          <w:szCs w:val="20"/>
        </w:rPr>
        <w:t>некредитная</w:t>
      </w:r>
      <w:proofErr w:type="spellEnd"/>
      <w:r w:rsidRPr="00160969">
        <w:rPr>
          <w:rFonts w:ascii="Tahoma" w:hAnsi="Tahoma" w:cs="Tahoma"/>
          <w:sz w:val="20"/>
          <w:szCs w:val="20"/>
        </w:rPr>
        <w:t xml:space="preserve"> организация и в случае передачи Кредитором прав по Договору о предоставлении денежных средств (Закладной) </w:t>
      </w:r>
      <w:proofErr w:type="spellStart"/>
      <w:r w:rsidRPr="00160969">
        <w:rPr>
          <w:rFonts w:ascii="Tahoma" w:hAnsi="Tahoma" w:cs="Tahoma"/>
          <w:sz w:val="20"/>
          <w:szCs w:val="20"/>
        </w:rPr>
        <w:t>некредитной</w:t>
      </w:r>
      <w:proofErr w:type="spellEnd"/>
      <w:r w:rsidRPr="00160969">
        <w:rPr>
          <w:rFonts w:ascii="Tahoma" w:hAnsi="Tahoma" w:cs="Tahoma"/>
          <w:sz w:val="20"/>
          <w:szCs w:val="20"/>
        </w:rPr>
        <w:t xml:space="preserve"> организации-новому кредитору (владельцу Закладной)) возвращается на банковский счет, указанный в заявлении Заемщика.</w:t>
      </w:r>
    </w:p>
    <w:bookmarkEnd w:id="19"/>
    <w:p w14:paraId="4E2AFF06" w14:textId="7777777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В </w:t>
      </w:r>
      <w:proofErr w:type="gramStart"/>
      <w:r w:rsidRPr="00160969">
        <w:rPr>
          <w:rFonts w:ascii="Tahoma" w:hAnsi="Tahoma" w:cs="Tahoma"/>
          <w:b/>
          <w:sz w:val="20"/>
          <w:szCs w:val="20"/>
        </w:rPr>
        <w:t>отношении</w:t>
      </w:r>
      <w:proofErr w:type="gramEnd"/>
      <w:r w:rsidRPr="00160969">
        <w:rPr>
          <w:rFonts w:ascii="Tahoma" w:hAnsi="Tahoma" w:cs="Tahoma"/>
          <w:b/>
          <w:sz w:val="20"/>
          <w:szCs w:val="20"/>
        </w:rPr>
        <w:t xml:space="preserve"> Льготного периода (в случае его установления), если иное не установлено </w:t>
      </w:r>
      <w:r w:rsidRPr="00160969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160969">
        <w:rPr>
          <w:rFonts w:ascii="Tahoma" w:hAnsi="Tahoma" w:cs="Tahoma"/>
          <w:b/>
          <w:sz w:val="20"/>
          <w:szCs w:val="20"/>
        </w:rPr>
        <w:t>353-ФЗ:</w:t>
      </w:r>
    </w:p>
    <w:p w14:paraId="6286644A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средств в соответствии с Требованием условия Договора о предоставлении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денежных средств считаются измененными со дня направления Кредитором Заемщику уведомления на время Льготного периода на условиях, предусмотренных Требованием. Кредитор обязан направить Заемщику уточненный График платежей по Договору о предоставлении денежных средств не позднее окончания Льготного периода.</w:t>
      </w:r>
    </w:p>
    <w:p w14:paraId="58C2664A" w14:textId="65A5B0A5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средств Платеж льготного периода.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Платеж льготного периода направляется Кредитором в счет исполнения обязательств Заемщика по погашению процентов (полностью или частично) за оконченный Процентный период и в оставшейся сумме в счет Основного долга согласно предоставленного Заемщику Графика платежей.</w:t>
      </w:r>
    </w:p>
    <w:p w14:paraId="34DB04F1" w14:textId="66618C5D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Заемщик вправе в любой момент времени в течение Льготного периода досрочно погасить сумму (часть суммы) Основного долга без прекращения Льготного периода, пока данные суммы </w:t>
      </w:r>
      <w:proofErr w:type="gramStart"/>
      <w:r w:rsidRPr="00160969">
        <w:rPr>
          <w:rFonts w:ascii="Tahoma" w:hAnsi="Tahoma" w:cs="Tahoma"/>
          <w:sz w:val="20"/>
          <w:szCs w:val="20"/>
        </w:rPr>
        <w:t>платежей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 При достижении указанной суммы платежей действие Льготного периода </w:t>
      </w:r>
      <w:proofErr w:type="gramStart"/>
      <w:r w:rsidRPr="00160969">
        <w:rPr>
          <w:rFonts w:ascii="Tahoma" w:hAnsi="Tahoma" w:cs="Tahoma"/>
          <w:sz w:val="20"/>
          <w:szCs w:val="20"/>
        </w:rPr>
        <w:t>прекращается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и Кредитор обязан направить Заемщику уточненный График платежей по Договору о предоставлении денежных средств не позднее 3 (трех) рабочих дней после прекращения Льготного периода по обстоятельствам, указанным в настоящем пункте Договора о предоставлении денежных средств.</w:t>
      </w:r>
    </w:p>
    <w:p w14:paraId="51596625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  <w:proofErr w:type="gramEnd"/>
    </w:p>
    <w:p w14:paraId="6DB0760D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По окончании Льготного периода:</w:t>
      </w:r>
    </w:p>
    <w:p w14:paraId="25ADBE0C" w14:textId="77777777" w:rsidR="00BE2865" w:rsidRPr="00160969" w:rsidRDefault="00BE2865" w:rsidP="00056779">
      <w:pPr>
        <w:pStyle w:val="aff"/>
        <w:numPr>
          <w:ilvl w:val="0"/>
          <w:numId w:val="36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Ежемесячные платежи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средств, и согласно Графику платежей, действовавшему до предоставления Льготного периода;</w:t>
      </w:r>
      <w:proofErr w:type="gramEnd"/>
    </w:p>
    <w:p w14:paraId="15608670" w14:textId="77777777" w:rsidR="00BE2865" w:rsidRPr="00160969" w:rsidRDefault="00BE2865" w:rsidP="00056779">
      <w:pPr>
        <w:pStyle w:val="aff"/>
        <w:numPr>
          <w:ilvl w:val="0"/>
          <w:numId w:val="36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14:paraId="33123361" w14:textId="793C6F3E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Отложенные платежи уплачиваются Заемщиком после уплаты Ежемесячных платежей по окончании Льготного периода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При этом Срок пользования заемными средствами продлевается на срок действия Льготного периода.</w:t>
      </w:r>
    </w:p>
    <w:p w14:paraId="49F6D793" w14:textId="3A5D47F0" w:rsidR="00AF3DB6" w:rsidRPr="00160969" w:rsidRDefault="00B556B0" w:rsidP="00AF3DB6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lastRenderedPageBreak/>
        <w:t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Остатка долга, не уплаченная Заемщиком до установления Льготного периода, фиксируется и уплачивается после уплаты в соответствии с первым абзацем настоящего пункта Отложенных платежей</w:t>
      </w:r>
      <w:r w:rsidR="00AF3DB6" w:rsidRPr="00160969">
        <w:rPr>
          <w:rFonts w:ascii="Tahoma" w:hAnsi="Tahoma" w:cs="Tahoma"/>
          <w:sz w:val="20"/>
          <w:szCs w:val="20"/>
        </w:rPr>
        <w:t>.</w:t>
      </w:r>
    </w:p>
    <w:p w14:paraId="5C49EF05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Просроченные платежи, неустойка (пени) за Просроченные платежи (при их наличии) 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14:paraId="1B638A68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160969">
        <w:rPr>
          <w:rFonts w:ascii="Tahoma" w:hAnsi="Tahoma" w:cs="Tahoma"/>
          <w:sz w:val="20"/>
          <w:szCs w:val="20"/>
        </w:rPr>
        <w:t>случае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14:paraId="54C1675C" w14:textId="7CEF9972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20" w:name="_Ref8917089"/>
      <w:r w:rsidRPr="00160969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160969">
        <w:rPr>
          <w:rFonts w:ascii="Tahoma" w:hAnsi="Tahoma" w:cs="Tahoma"/>
          <w:sz w:val="20"/>
          <w:szCs w:val="20"/>
        </w:rPr>
        <w:t>случае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им обязательств в Льготный период по Договору о предоставлении денежных средств в полном объеме, устанавливается следующая очередность погашения требований Кредитора:</w:t>
      </w:r>
      <w:bookmarkEnd w:id="20"/>
    </w:p>
    <w:p w14:paraId="1AA71B60" w14:textId="386D07DD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первую очередь – требование по уплате Просроченных платежей в счет уплаты процентов Льготного периода;</w:t>
      </w:r>
    </w:p>
    <w:p w14:paraId="17D1FB62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14:paraId="6DA59958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14:paraId="04F8AE66" w14:textId="49D383E0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четвертую очередь – требование по уплате текущих процентов Льготного периода, начисленных на Остаток основного долга;</w:t>
      </w:r>
    </w:p>
    <w:p w14:paraId="5347220C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14:paraId="6AF1F987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14:paraId="5FFEA1B5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14:paraId="468E8BB9" w14:textId="5276F301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восьмую очередь – требование по уплате плановых процентов Льготного периода, начисленных на Остаток основного долга;</w:t>
      </w:r>
    </w:p>
    <w:p w14:paraId="6593126B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14:paraId="56368762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14:paraId="04F4A5C1" w14:textId="385543E8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периода;</w:t>
      </w:r>
    </w:p>
    <w:p w14:paraId="388786D9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двенадцатую очередь – требование по уплате процентов, начисленных на Просроченные платежи в счет возврата Остатка основного долга, зафиксированных при предоставлении Льготного периода;</w:t>
      </w:r>
    </w:p>
    <w:p w14:paraId="424D1357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тринадцатую очередь – требование по уплате Просроченных платежей в счет возврата Остатка основного долга, зафиксированных при предоставлении Льготного периода;</w:t>
      </w:r>
    </w:p>
    <w:p w14:paraId="21EBC8A6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14:paraId="6D7D4C30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14:paraId="7AE0BD01" w14:textId="77777777" w:rsidR="00BE2865" w:rsidRPr="00160969" w:rsidRDefault="00BE2865" w:rsidP="00056779">
      <w:pPr>
        <w:numPr>
          <w:ilvl w:val="0"/>
          <w:numId w:val="13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14:paraId="1ABFBB0A" w14:textId="77777777" w:rsidR="00BE2865" w:rsidRPr="00160969" w:rsidRDefault="00BE2865" w:rsidP="00056779">
      <w:pPr>
        <w:tabs>
          <w:tab w:val="left" w:pos="426"/>
          <w:tab w:val="left" w:pos="567"/>
          <w:tab w:val="left" w:pos="851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lastRenderedPageBreak/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14:paraId="487722DC" w14:textId="4F331027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Кредитор </w:t>
      </w:r>
      <w:r w:rsidRPr="00160969">
        <w:rPr>
          <w:rFonts w:ascii="Tahoma" w:hAnsi="Tahoma" w:cs="Tahoma"/>
          <w:iCs/>
          <w:sz w:val="20"/>
          <w:szCs w:val="20"/>
        </w:rPr>
        <w:t>вправе</w:t>
      </w:r>
      <w:r w:rsidRPr="00160969">
        <w:rPr>
          <w:rFonts w:ascii="Tahoma" w:hAnsi="Tahoma" w:cs="Tahoma"/>
          <w:sz w:val="20"/>
          <w:szCs w:val="20"/>
        </w:rPr>
        <w:t xml:space="preserve"> не начислять проценты при неисполнении Заемщиком </w:t>
      </w:r>
      <w:r w:rsidRPr="00160969">
        <w:rPr>
          <w:rFonts w:ascii="Tahoma" w:eastAsia="Times New Roman" w:hAnsi="Tahoma" w:cs="Tahoma"/>
          <w:sz w:val="20"/>
          <w:szCs w:val="20"/>
        </w:rPr>
        <w:t>Требования Кредитора</w:t>
      </w:r>
      <w:r w:rsidRPr="00160969">
        <w:rPr>
          <w:rFonts w:ascii="Tahoma" w:hAnsi="Tahoma" w:cs="Tahoma"/>
          <w:sz w:val="20"/>
          <w:szCs w:val="20"/>
        </w:rPr>
        <w:t xml:space="preserve">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14:paraId="1D811C8E" w14:textId="2D10B3D7" w:rsidR="00BE2865" w:rsidRPr="00160969" w:rsidRDefault="00C14770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(Пун</w:t>
      </w:r>
      <w:proofErr w:type="gramStart"/>
      <w:r w:rsidRPr="00160969">
        <w:rPr>
          <w:rFonts w:ascii="Tahoma" w:hAnsi="Tahoma" w:cs="Tahoma"/>
          <w:i/>
          <w:color w:val="0000FF"/>
          <w:sz w:val="20"/>
          <w:szCs w:val="20"/>
        </w:rPr>
        <w:t>кт вкл</w:t>
      </w:r>
      <w:proofErr w:type="gramEnd"/>
      <w:r w:rsidRPr="00160969">
        <w:rPr>
          <w:rFonts w:ascii="Tahoma" w:hAnsi="Tahoma" w:cs="Tahoma"/>
          <w:i/>
          <w:color w:val="0000FF"/>
          <w:sz w:val="20"/>
          <w:szCs w:val="20"/>
        </w:rPr>
        <w:t>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паспортом/ опцией продукта):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BE2865" w:rsidRPr="00160969">
        <w:rPr>
          <w:rFonts w:ascii="Tahoma" w:hAnsi="Tahoma" w:cs="Tahoma"/>
          <w:i/>
          <w:iCs/>
          <w:color w:val="0000FF"/>
          <w:sz w:val="20"/>
          <w:szCs w:val="20"/>
        </w:rPr>
        <w:t xml:space="preserve"> </w:t>
      </w:r>
      <w:r w:rsidR="00BE2865" w:rsidRPr="00160969">
        <w:rPr>
          <w:rFonts w:ascii="Tahoma" w:hAnsi="Tahoma" w:cs="Tahoma"/>
          <w:b/>
          <w:iCs/>
          <w:sz w:val="20"/>
          <w:szCs w:val="20"/>
        </w:rPr>
        <w:t xml:space="preserve">В </w:t>
      </w:r>
      <w:proofErr w:type="gramStart"/>
      <w:r w:rsidR="00BE2865" w:rsidRPr="00160969">
        <w:rPr>
          <w:rFonts w:ascii="Tahoma" w:hAnsi="Tahoma" w:cs="Tahoma"/>
          <w:b/>
          <w:iCs/>
          <w:sz w:val="20"/>
          <w:szCs w:val="20"/>
        </w:rPr>
        <w:t>случае</w:t>
      </w:r>
      <w:proofErr w:type="gramEnd"/>
      <w:r w:rsidR="00BE2865" w:rsidRPr="00160969">
        <w:rPr>
          <w:rFonts w:ascii="Tahoma" w:hAnsi="Tahoma" w:cs="Tahoma"/>
          <w:b/>
          <w:iCs/>
          <w:sz w:val="20"/>
          <w:szCs w:val="20"/>
        </w:rPr>
        <w:t xml:space="preserve"> принятия Заемщиком обязательства осуществлять Личное страхование:</w:t>
      </w:r>
    </w:p>
    <w:p w14:paraId="7D3123C3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14:paraId="6135E82C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  <w:proofErr w:type="gramEnd"/>
    </w:p>
    <w:p w14:paraId="6C18D565" w14:textId="77777777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График платежей не вступает в силу.</w:t>
      </w:r>
    </w:p>
    <w:p w14:paraId="0FBF75BC" w14:textId="3A1AED41" w:rsidR="00BE2865" w:rsidRPr="00160969" w:rsidRDefault="00BE2865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Досрочное полное или частичное исполнение Заемщиком обязательств по возврату Заемных средств осуществляется в следующем порядке:</w:t>
      </w:r>
    </w:p>
    <w:p w14:paraId="3F147275" w14:textId="2A7457EB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частичном досрочном исполнении Заемщиком обязательств по возврату Заемных средств  по выбору Заемщика производится:</w:t>
      </w:r>
    </w:p>
    <w:p w14:paraId="0E77BF15" w14:textId="73F35207" w:rsidR="00BE2865" w:rsidRPr="00160969" w:rsidRDefault="00BE2865" w:rsidP="00056779">
      <w:pPr>
        <w:pStyle w:val="aff"/>
        <w:numPr>
          <w:ilvl w:val="5"/>
          <w:numId w:val="4"/>
        </w:numPr>
        <w:tabs>
          <w:tab w:val="left" w:pos="709"/>
        </w:tabs>
        <w:ind w:left="709" w:hanging="1135"/>
        <w:jc w:val="both"/>
        <w:rPr>
          <w:rFonts w:ascii="Tahoma" w:hAnsi="Tahoma" w:cs="Tahoma"/>
          <w:sz w:val="20"/>
          <w:szCs w:val="20"/>
        </w:rPr>
      </w:pPr>
      <w:bookmarkStart w:id="21" w:name="_Ref266180240"/>
      <w:r w:rsidRPr="00160969">
        <w:rPr>
          <w:rFonts w:ascii="Tahoma" w:hAnsi="Tahoma" w:cs="Tahoma"/>
          <w:sz w:val="20"/>
          <w:szCs w:val="20"/>
        </w:rPr>
        <w:t>уменьшение размера Ежемесячных платежей без изменения их периодичности и количества (без сокращения Срока пользования Заемными средствами); либо</w:t>
      </w:r>
    </w:p>
    <w:p w14:paraId="22EA5489" w14:textId="77777777" w:rsidR="00BE2865" w:rsidRPr="00160969" w:rsidRDefault="00BE2865" w:rsidP="00056779">
      <w:pPr>
        <w:pStyle w:val="aff"/>
        <w:numPr>
          <w:ilvl w:val="5"/>
          <w:numId w:val="4"/>
        </w:numPr>
        <w:tabs>
          <w:tab w:val="left" w:pos="709"/>
        </w:tabs>
        <w:ind w:left="709" w:hanging="113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уменьшение количества Ежемесячных платежей без изменения их периодичности и размера (сокращение Срока пользования Заемными средствами).</w:t>
      </w:r>
    </w:p>
    <w:p w14:paraId="12B9BF53" w14:textId="589ED266" w:rsidR="00BE2865" w:rsidRPr="00160969" w:rsidRDefault="00BE2865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160969">
        <w:rPr>
          <w:rFonts w:ascii="Tahoma" w:hAnsi="Tahoma" w:cs="Tahoma"/>
          <w:sz w:val="20"/>
          <w:szCs w:val="20"/>
        </w:rPr>
        <w:t>случае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если Заемщик не выбрал вариант частичного досрочного погашения, то уменьшается количество Ежемесячных платежей (сокращается Срок пользования Заемными средствами).</w:t>
      </w:r>
    </w:p>
    <w:p w14:paraId="0524A23C" w14:textId="5FFA76A2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При досрочном возврате Заемных средств за счет собственных средств Заемщик представляет Кредитору уведомление о досрочном возврате Основного долга  не позднее, чем за 15 (пятнадцать) календарных дней до даты предполагаемого досрочного платежа (не позднее, чем за 5 (пять) рабочих дней до даты предполагаемого досрочного платежа – при направлении уведомления с использованием Личного кабинета заемщика/ Интернет-банка, при этом данный срок может быть сокращен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при наличии технической возможности у Кредитора). 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21"/>
    </w:p>
    <w:p w14:paraId="6970802E" w14:textId="77777777" w:rsidR="00BE2865" w:rsidRPr="00160969" w:rsidRDefault="00BE2865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14:paraId="1BF2613F" w14:textId="77777777" w:rsidR="00BE2865" w:rsidRPr="00160969" w:rsidRDefault="00BE2865" w:rsidP="00056779">
      <w:pPr>
        <w:pStyle w:val="aff"/>
        <w:numPr>
          <w:ilvl w:val="0"/>
          <w:numId w:val="36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14:paraId="3C895D04" w14:textId="77777777" w:rsidR="00BE2865" w:rsidRPr="00160969" w:rsidRDefault="00BE2865" w:rsidP="00056779">
      <w:pPr>
        <w:pStyle w:val="aff"/>
        <w:numPr>
          <w:ilvl w:val="0"/>
          <w:numId w:val="36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наличие на Счете либо внесение в кассу Кредитора денежных сре</w:t>
      </w:r>
      <w:proofErr w:type="gramStart"/>
      <w:r w:rsidRPr="00160969">
        <w:rPr>
          <w:rFonts w:ascii="Tahoma" w:hAnsi="Tahoma" w:cs="Tahoma"/>
          <w:sz w:val="20"/>
          <w:szCs w:val="20"/>
        </w:rPr>
        <w:t>дств в с</w:t>
      </w:r>
      <w:proofErr w:type="gramEnd"/>
      <w:r w:rsidRPr="00160969">
        <w:rPr>
          <w:rFonts w:ascii="Tahoma" w:hAnsi="Tahoma" w:cs="Tahoma"/>
          <w:sz w:val="20"/>
          <w:szCs w:val="20"/>
        </w:rPr>
        <w:t>умме, не менее суммы, указанной в уведомлении.</w:t>
      </w:r>
    </w:p>
    <w:p w14:paraId="7CC245F4" w14:textId="36212E2E" w:rsidR="00BE2865" w:rsidRPr="00160969" w:rsidRDefault="00BE2865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</w:t>
      </w:r>
      <w:r w:rsidRPr="00160969">
        <w:rPr>
          <w:rFonts w:ascii="Tahoma" w:hAnsi="Tahoma" w:cs="Tahoma"/>
          <w:sz w:val="20"/>
          <w:szCs w:val="20"/>
        </w:rPr>
        <w:lastRenderedPageBreak/>
        <w:t xml:space="preserve">правовыми актами (в том числе за счет средств </w:t>
      </w:r>
      <w:proofErr w:type="gramStart"/>
      <w:r w:rsidRPr="00160969">
        <w:rPr>
          <w:rFonts w:ascii="Tahoma" w:hAnsi="Tahoma" w:cs="Tahoma"/>
          <w:sz w:val="20"/>
          <w:szCs w:val="20"/>
        </w:rPr>
        <w:t>МСК</w:t>
      </w:r>
      <w:proofErr w:type="gramEnd"/>
      <w:r w:rsidRPr="00160969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страхования.</w:t>
      </w:r>
    </w:p>
    <w:p w14:paraId="4402AA3C" w14:textId="26A60E0E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дату, указанную в уведомлении Заемщика</w:t>
      </w:r>
      <w:bookmarkStart w:id="22" w:name="_Ref311103610"/>
      <w:r w:rsidRPr="00160969">
        <w:rPr>
          <w:rFonts w:ascii="Tahoma" w:hAnsi="Tahoma" w:cs="Tahoma"/>
          <w:sz w:val="20"/>
          <w:szCs w:val="20"/>
        </w:rPr>
        <w:t>.</w:t>
      </w:r>
    </w:p>
    <w:p w14:paraId="35499EBB" w14:textId="4B75E376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долга.</w:t>
      </w:r>
    </w:p>
    <w:p w14:paraId="645B4B17" w14:textId="77777777" w:rsidR="00BE2865" w:rsidRPr="00160969" w:rsidRDefault="00BE2865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14:paraId="0642E193" w14:textId="17D47F58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23" w:name="_Ref505000189"/>
      <w:bookmarkStart w:id="24" w:name="_Ref505001191"/>
      <w:r w:rsidRPr="00160969">
        <w:rPr>
          <w:rFonts w:ascii="Tahoma" w:hAnsi="Tahoma" w:cs="Tahoma"/>
          <w:sz w:val="20"/>
          <w:szCs w:val="20"/>
        </w:rPr>
        <w:t xml:space="preserve"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</w:t>
      </w:r>
      <w:proofErr w:type="gramStart"/>
      <w:r w:rsidRPr="00160969">
        <w:rPr>
          <w:rFonts w:ascii="Tahoma" w:hAnsi="Tahoma" w:cs="Tahoma"/>
          <w:sz w:val="20"/>
          <w:szCs w:val="20"/>
        </w:rPr>
        <w:t xml:space="preserve">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</w:t>
      </w:r>
      <w:r w:rsidR="009E1132" w:rsidRPr="00160969">
        <w:rPr>
          <w:rFonts w:ascii="Tahoma" w:hAnsi="Tahoma" w:cs="Tahoma"/>
          <w:sz w:val="20"/>
          <w:szCs w:val="20"/>
        </w:rPr>
        <w:t xml:space="preserve">(при ее наличии) </w:t>
      </w:r>
      <w:r w:rsidRPr="00160969">
        <w:rPr>
          <w:rFonts w:ascii="Tahoma" w:hAnsi="Tahoma" w:cs="Tahoma"/>
          <w:sz w:val="20"/>
          <w:szCs w:val="20"/>
        </w:rPr>
        <w:t xml:space="preserve">в виде письменного документа к Закладной </w:t>
      </w:r>
      <w:r w:rsidR="009E1132" w:rsidRPr="00160969">
        <w:rPr>
          <w:rFonts w:ascii="Tahoma" w:hAnsi="Tahoma" w:cs="Tahoma"/>
          <w:sz w:val="20"/>
          <w:szCs w:val="20"/>
        </w:rPr>
        <w:t xml:space="preserve">(при ее наличии) </w:t>
      </w:r>
      <w:r w:rsidRPr="00160969">
        <w:rPr>
          <w:rFonts w:ascii="Tahoma" w:hAnsi="Tahoma" w:cs="Tahoma"/>
          <w:sz w:val="20"/>
          <w:szCs w:val="20"/>
        </w:rPr>
        <w:t>не заключается.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Кредитор предоставляет Заемщику новый График платежей исходя из условий Договора о предоставлении денежных сре</w:t>
      </w:r>
      <w:proofErr w:type="gramStart"/>
      <w:r w:rsidRPr="00160969">
        <w:rPr>
          <w:rFonts w:ascii="Tahoma" w:hAnsi="Tahoma" w:cs="Tahoma"/>
          <w:sz w:val="20"/>
          <w:szCs w:val="20"/>
        </w:rPr>
        <w:t>дств в ср</w:t>
      </w:r>
      <w:proofErr w:type="gramEnd"/>
      <w:r w:rsidRPr="00160969">
        <w:rPr>
          <w:rFonts w:ascii="Tahoma" w:hAnsi="Tahoma" w:cs="Tahoma"/>
          <w:sz w:val="20"/>
          <w:szCs w:val="20"/>
        </w:rPr>
        <w:t>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  <w:bookmarkStart w:id="25" w:name="_Ref266684953"/>
      <w:bookmarkEnd w:id="23"/>
      <w:bookmarkEnd w:id="24"/>
    </w:p>
    <w:p w14:paraId="4ED486DD" w14:textId="3079E26D" w:rsidR="00BE2865" w:rsidRPr="00160969" w:rsidRDefault="00BE2865" w:rsidP="0005677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</w:t>
      </w:r>
      <w:proofErr w:type="gramStart"/>
      <w:r w:rsidRPr="00160969">
        <w:rPr>
          <w:rFonts w:ascii="Tahoma" w:hAnsi="Tahoma" w:cs="Tahoma"/>
          <w:sz w:val="20"/>
          <w:szCs w:val="20"/>
        </w:rPr>
        <w:t>МСК</w:t>
      </w:r>
      <w:proofErr w:type="gramEnd"/>
      <w:r w:rsidRPr="00160969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14:paraId="4C0D038C" w14:textId="211C180E" w:rsidR="00BE2865" w:rsidRPr="00160969" w:rsidRDefault="00BE2865" w:rsidP="00056779">
      <w:pPr>
        <w:pStyle w:val="aff"/>
        <w:numPr>
          <w:ilvl w:val="4"/>
          <w:numId w:val="4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26" w:name="_Ref505001231"/>
      <w:r w:rsidRPr="00160969">
        <w:rPr>
          <w:rFonts w:ascii="Tahoma" w:hAnsi="Tahoma" w:cs="Tahoma"/>
          <w:sz w:val="20"/>
          <w:szCs w:val="20"/>
        </w:rPr>
        <w:t>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25"/>
      <w:bookmarkEnd w:id="26"/>
      <w:r w:rsidRPr="00160969">
        <w:rPr>
          <w:rFonts w:ascii="Tahoma" w:hAnsi="Tahoma" w:cs="Tahoma"/>
          <w:sz w:val="20"/>
          <w:szCs w:val="20"/>
        </w:rPr>
        <w:t>.</w:t>
      </w:r>
    </w:p>
    <w:bookmarkEnd w:id="22"/>
    <w:p w14:paraId="7B96E5E7" w14:textId="77777777" w:rsidR="009E1132" w:rsidRPr="00160969" w:rsidRDefault="009E1132" w:rsidP="00056779">
      <w:pPr>
        <w:pStyle w:val="aff"/>
        <w:numPr>
          <w:ilvl w:val="2"/>
          <w:numId w:val="4"/>
        </w:numPr>
        <w:ind w:left="709" w:hanging="646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Ответственность</w:t>
      </w:r>
    </w:p>
    <w:p w14:paraId="66FECA8C" w14:textId="77777777" w:rsidR="009E1132" w:rsidRPr="00160969" w:rsidRDefault="009E1132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bookmarkStart w:id="27" w:name="_Hlt338762253"/>
      <w:bookmarkEnd w:id="27"/>
      <w:r w:rsidRPr="00160969">
        <w:rPr>
          <w:rFonts w:ascii="Tahoma" w:hAnsi="Tahoma" w:cs="Tahoma"/>
          <w:sz w:val="20"/>
          <w:szCs w:val="20"/>
        </w:rPr>
        <w:t>Заемщик отвечает за неисполнение или ненадлежащее исполнение обязательств по Договору о предоставлении денежных сре</w:t>
      </w:r>
      <w:proofErr w:type="gramStart"/>
      <w:r w:rsidRPr="00160969">
        <w:rPr>
          <w:rFonts w:ascii="Tahoma" w:hAnsi="Tahoma" w:cs="Tahoma"/>
          <w:sz w:val="20"/>
          <w:szCs w:val="20"/>
        </w:rPr>
        <w:t>дств вс</w:t>
      </w:r>
      <w:proofErr w:type="gramEnd"/>
      <w:r w:rsidRPr="00160969">
        <w:rPr>
          <w:rFonts w:ascii="Tahoma" w:hAnsi="Tahoma" w:cs="Tahoma"/>
          <w:sz w:val="20"/>
          <w:szCs w:val="20"/>
        </w:rPr>
        <w:t>еми своими доходами и всем принадлежащим Заемщику имуществом в соответствии с действующим законодательством Российской Федерации.</w:t>
      </w:r>
    </w:p>
    <w:p w14:paraId="57AD51F9" w14:textId="4DD3A1EF" w:rsidR="009E1132" w:rsidRPr="00160969" w:rsidRDefault="009E1132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При нарушении сроков возврата Заемных средств и </w:t>
      </w:r>
      <w:proofErr w:type="gramStart"/>
      <w:r w:rsidRPr="00160969">
        <w:rPr>
          <w:rFonts w:ascii="Tahoma" w:hAnsi="Tahoma" w:cs="Tahoma"/>
          <w:sz w:val="20"/>
          <w:szCs w:val="20"/>
        </w:rPr>
        <w:t>уплаты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 Кредитор начисляет, а Заемщик уплачивает неустойку в виде пеней в размере 1/366 (одна триста шестьдесят шестая) от размера ключевой ставки Центрального банка Российской Федерации в процентах годовых, действующей на дату заключения Договора о предоставлении денежных средств, от суммы Просроченного платежа за каждый календарный день просрочки до даты поступления Просроченного платежа на счет Кредитора (включительно).</w:t>
      </w:r>
    </w:p>
    <w:p w14:paraId="28E2369F" w14:textId="77777777" w:rsidR="009E1132" w:rsidRPr="00160969" w:rsidRDefault="009E1132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Кредитором.</w:t>
      </w:r>
    </w:p>
    <w:p w14:paraId="09562EE8" w14:textId="77777777" w:rsidR="009E1132" w:rsidRPr="00160969" w:rsidRDefault="009E1132" w:rsidP="00056779">
      <w:pPr>
        <w:pStyle w:val="aff"/>
        <w:numPr>
          <w:ilvl w:val="3"/>
          <w:numId w:val="4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Кредитор гарантирует, что в рамках Договора о предоставлении денежных средств не предусмотрено взимание с Заемщика каких-либо комиссий/ платежей, противоречащих законодательству Российской Федерации, нарушающих права потребителей, либо за действия, не создающие для Заемщика отдельного имущественного блага.</w:t>
      </w:r>
    </w:p>
    <w:bookmarkEnd w:id="10"/>
    <w:p w14:paraId="6C723302" w14:textId="755D5202" w:rsidR="00D31DF4" w:rsidRPr="00160969" w:rsidRDefault="00D31DF4" w:rsidP="00056779">
      <w:pPr>
        <w:pStyle w:val="aff"/>
        <w:numPr>
          <w:ilvl w:val="2"/>
          <w:numId w:val="4"/>
        </w:numPr>
        <w:ind w:left="709" w:hanging="646"/>
        <w:jc w:val="both"/>
        <w:outlineLvl w:val="0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Порядок и иные условия исполнения обязательств по возврату Заемных сре</w:t>
      </w:r>
      <w:proofErr w:type="gramStart"/>
      <w:r w:rsidRPr="00160969">
        <w:rPr>
          <w:rFonts w:ascii="Tahoma" w:hAnsi="Tahoma" w:cs="Tahoma"/>
          <w:sz w:val="20"/>
          <w:szCs w:val="20"/>
        </w:rPr>
        <w:t>дств в сл</w:t>
      </w:r>
      <w:proofErr w:type="gramEnd"/>
      <w:r w:rsidRPr="00160969">
        <w:rPr>
          <w:rFonts w:ascii="Tahoma" w:hAnsi="Tahoma" w:cs="Tahoma"/>
          <w:sz w:val="20"/>
          <w:szCs w:val="20"/>
        </w:rPr>
        <w:t>учаях, не указанных в Договоре</w:t>
      </w:r>
      <w:r w:rsidR="00664995" w:rsidRPr="00160969">
        <w:rPr>
          <w:rFonts w:ascii="Tahoma" w:hAnsi="Tahoma" w:cs="Tahoma"/>
          <w:sz w:val="20"/>
          <w:szCs w:val="20"/>
        </w:rPr>
        <w:t xml:space="preserve"> </w:t>
      </w:r>
      <w:r w:rsidR="008E0E31" w:rsidRPr="00160969">
        <w:rPr>
          <w:rFonts w:ascii="Tahoma" w:hAnsi="Tahoma" w:cs="Tahoma"/>
          <w:sz w:val="20"/>
          <w:szCs w:val="20"/>
        </w:rPr>
        <w:t xml:space="preserve">об ипотеке </w:t>
      </w:r>
      <w:r w:rsidRPr="00160969">
        <w:rPr>
          <w:rFonts w:ascii="Tahoma" w:hAnsi="Tahoma" w:cs="Tahoma"/>
          <w:sz w:val="20"/>
          <w:szCs w:val="20"/>
        </w:rPr>
        <w:t>(досрочное полное или частичное исполнение обязательств, исполнение обязательств в случае возникновении Просроченных платежей и т.д.), осуществляются в соответствии с условиями Договора о предоставлении денежных средств.</w:t>
      </w:r>
    </w:p>
    <w:p w14:paraId="741BD2BA" w14:textId="77777777" w:rsidR="00D31DF4" w:rsidRPr="00160969" w:rsidRDefault="00D31DF4" w:rsidP="00056779">
      <w:pPr>
        <w:pStyle w:val="aff"/>
        <w:tabs>
          <w:tab w:val="left" w:pos="1418"/>
          <w:tab w:val="left" w:pos="1985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6A702546" w14:textId="073FE749" w:rsidR="00D31DF4" w:rsidRPr="00160969" w:rsidRDefault="00D31DF4" w:rsidP="00056779">
      <w:pPr>
        <w:pStyle w:val="aff"/>
        <w:numPr>
          <w:ilvl w:val="0"/>
          <w:numId w:val="4"/>
        </w:numPr>
        <w:ind w:left="709" w:hanging="709"/>
        <w:outlineLvl w:val="0"/>
        <w:rPr>
          <w:rFonts w:ascii="Tahoma" w:hAnsi="Tahoma" w:cs="Tahoma"/>
          <w:b/>
          <w:sz w:val="20"/>
          <w:szCs w:val="20"/>
        </w:rPr>
      </w:pPr>
      <w:bookmarkStart w:id="28" w:name="_Hlt447105131"/>
      <w:bookmarkEnd w:id="28"/>
      <w:r w:rsidRPr="00160969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6B52EA6F" w14:textId="69F57AA5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9" w:name="_Hlt447342598"/>
      <w:bookmarkEnd w:id="29"/>
      <w:r w:rsidRPr="00160969">
        <w:rPr>
          <w:rFonts w:ascii="Tahoma" w:hAnsi="Tahoma" w:cs="Tahoma"/>
          <w:b/>
          <w:sz w:val="20"/>
          <w:szCs w:val="20"/>
        </w:rPr>
        <w:t>Залогодатель обязуется:</w:t>
      </w:r>
    </w:p>
    <w:p w14:paraId="66F895C3" w14:textId="390212F2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0" w:name="_Ref303293188"/>
      <w:r w:rsidRPr="00160969">
        <w:rPr>
          <w:rFonts w:ascii="Tahoma" w:hAnsi="Tahoma" w:cs="Tahoma"/>
          <w:sz w:val="20"/>
          <w:szCs w:val="20"/>
        </w:rPr>
        <w:t>Обеспечить наличие страхового обеспечения на условиях и в порядке, предусмотренных Договором о предоставлении денежных средств</w:t>
      </w:r>
      <w:r w:rsidR="001236DF" w:rsidRPr="00160969">
        <w:rPr>
          <w:rFonts w:ascii="Tahoma" w:hAnsi="Tahoma" w:cs="Tahoma"/>
          <w:sz w:val="20"/>
          <w:szCs w:val="20"/>
        </w:rPr>
        <w:t>:</w:t>
      </w:r>
    </w:p>
    <w:p w14:paraId="4EB23DAC" w14:textId="77777777" w:rsidR="006C4727" w:rsidRPr="00160969" w:rsidRDefault="001236DF" w:rsidP="00056779">
      <w:pPr>
        <w:pStyle w:val="aff"/>
        <w:numPr>
          <w:ilvl w:val="3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Заключить за свой счет в страховых компаниях, удовлетворяю</w:t>
      </w:r>
      <w:r w:rsidR="006C4727" w:rsidRPr="00160969">
        <w:rPr>
          <w:rFonts w:ascii="Tahoma" w:hAnsi="Tahoma" w:cs="Tahoma"/>
          <w:sz w:val="20"/>
          <w:szCs w:val="20"/>
        </w:rPr>
        <w:t>щих требованиям Залогодержателя:</w:t>
      </w:r>
    </w:p>
    <w:p w14:paraId="1C402818" w14:textId="4AF8274A" w:rsidR="001408D1" w:rsidRPr="00160969" w:rsidRDefault="001408D1" w:rsidP="00056779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sz w:val="20"/>
          <w:szCs w:val="20"/>
        </w:rPr>
        <w:t>Договор имущественного страхования</w:t>
      </w:r>
      <w:r w:rsidR="00020DC2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средств;</w:t>
      </w:r>
    </w:p>
    <w:p w14:paraId="52B03993" w14:textId="71A4A8A3" w:rsidR="001408D1" w:rsidRPr="00160969" w:rsidRDefault="001408D1" w:rsidP="00056779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(абзац включается (1)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если в соответствии с действующими условиями продуктов/ опций предусмотрено Титульное страхование и (2) Заемщик выбрал Титульное страхование и 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принял на дату заключения Договора обязательства осуществлять Титульное страхование</w:t>
      </w:r>
      <w:proofErr w:type="gramStart"/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.</w:t>
      </w:r>
      <w:proofErr w:type="gramEnd"/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</w:t>
      </w:r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Абзац может быть изменен Поставщиком</w:t>
      </w:r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</w:t>
      </w:r>
      <w:proofErr w:type="gramStart"/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в</w:t>
      </w:r>
      <w:proofErr w:type="gramEnd"/>
      <w:r w:rsidR="001100BA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части момента заключения Договора титульного страхования кратно Общих условий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):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0969">
        <w:rPr>
          <w:rFonts w:ascii="Tahoma" w:hAnsi="Tahoma" w:cs="Tahoma"/>
          <w:sz w:val="20"/>
          <w:szCs w:val="20"/>
        </w:rPr>
        <w:t>Договор титульного страхования (</w:t>
      </w:r>
      <w:r w:rsidRPr="00160969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160969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c датой вступления в силу не позднее даты</w:t>
      </w:r>
      <w:r w:rsidR="00020DC2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заключения Договора о предоставлении денежных средств) и до истечения 3 (трех) лет с даты вступления в силу Договора титульного страхования.</w:t>
      </w:r>
      <w:proofErr w:type="gramEnd"/>
    </w:p>
    <w:p w14:paraId="3832A535" w14:textId="680D95FE" w:rsidR="006A18D4" w:rsidRPr="00160969" w:rsidRDefault="006A18D4" w:rsidP="00056779">
      <w:pPr>
        <w:pStyle w:val="aff"/>
        <w:numPr>
          <w:ilvl w:val="3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160969">
        <w:rPr>
          <w:rFonts w:ascii="Tahoma" w:hAnsi="Tahoma" w:cs="Tahoma"/>
          <w:sz w:val="20"/>
          <w:szCs w:val="20"/>
        </w:rPr>
        <w:t>целях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надлежащего исполнения обязательств по страхованию:</w:t>
      </w:r>
    </w:p>
    <w:p w14:paraId="09F8A3D2" w14:textId="77777777" w:rsidR="006A18D4" w:rsidRPr="00160969" w:rsidRDefault="006A18D4" w:rsidP="00056779">
      <w:pPr>
        <w:pStyle w:val="aff"/>
        <w:numPr>
          <w:ilvl w:val="4"/>
          <w:numId w:val="37"/>
        </w:numPr>
        <w:tabs>
          <w:tab w:val="left" w:pos="993"/>
          <w:tab w:val="left" w:pos="1560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представить Кредитору в течение 2 (двух) рабочих дней, считая с даты заключения Договора (-</w:t>
      </w:r>
      <w:proofErr w:type="spellStart"/>
      <w:r w:rsidRPr="00160969">
        <w:rPr>
          <w:rFonts w:ascii="Tahoma" w:hAnsi="Tahoma" w:cs="Tahoma"/>
          <w:sz w:val="20"/>
          <w:szCs w:val="20"/>
        </w:rPr>
        <w:t>ов</w:t>
      </w:r>
      <w:proofErr w:type="spellEnd"/>
      <w:r w:rsidRPr="00160969">
        <w:rPr>
          <w:rFonts w:ascii="Tahoma" w:hAnsi="Tahoma" w:cs="Tahoma"/>
          <w:sz w:val="20"/>
          <w:szCs w:val="20"/>
        </w:rPr>
        <w:t>) страхования или продления срока действия соответствующих договоров/ оплаты страховой премии по соответствующему Договору страхования подлинные экземпляры Договора (-</w:t>
      </w:r>
      <w:proofErr w:type="spellStart"/>
      <w:r w:rsidRPr="00160969">
        <w:rPr>
          <w:rFonts w:ascii="Tahoma" w:hAnsi="Tahoma" w:cs="Tahoma"/>
          <w:sz w:val="20"/>
          <w:szCs w:val="20"/>
        </w:rPr>
        <w:t>ов</w:t>
      </w:r>
      <w:proofErr w:type="spellEnd"/>
      <w:r w:rsidRPr="00160969">
        <w:rPr>
          <w:rFonts w:ascii="Tahoma" w:hAnsi="Tahoma" w:cs="Tahoma"/>
          <w:sz w:val="20"/>
          <w:szCs w:val="20"/>
        </w:rPr>
        <w:t>) страхования и оригиналы документов, подтверждающих уплату страховой премии в соответствии с условиями такого (таких) Договора (-</w:t>
      </w:r>
      <w:proofErr w:type="spellStart"/>
      <w:r w:rsidRPr="00160969">
        <w:rPr>
          <w:rFonts w:ascii="Tahoma" w:hAnsi="Tahoma" w:cs="Tahoma"/>
          <w:sz w:val="20"/>
          <w:szCs w:val="20"/>
        </w:rPr>
        <w:t>ов</w:t>
      </w:r>
      <w:proofErr w:type="spellEnd"/>
      <w:r w:rsidRPr="00160969">
        <w:rPr>
          <w:rFonts w:ascii="Tahoma" w:hAnsi="Tahoma" w:cs="Tahoma"/>
          <w:sz w:val="20"/>
          <w:szCs w:val="20"/>
        </w:rPr>
        <w:t>) страхования, за исключением случаев, если заключение соответствующего Договора страхования и уплата страховых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премий по нему является условием предоставления Кредитором Заемных средств;</w:t>
      </w:r>
    </w:p>
    <w:p w14:paraId="22B1604B" w14:textId="77777777" w:rsidR="006A18D4" w:rsidRPr="00160969" w:rsidRDefault="006A18D4" w:rsidP="00056779">
      <w:pPr>
        <w:pStyle w:val="aff"/>
        <w:numPr>
          <w:ilvl w:val="4"/>
          <w:numId w:val="37"/>
        </w:numPr>
        <w:tabs>
          <w:tab w:val="left" w:pos="993"/>
          <w:tab w:val="left" w:pos="1560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обеспечивать страхование по Договору (-</w:t>
      </w:r>
      <w:proofErr w:type="spellStart"/>
      <w:r w:rsidRPr="00160969">
        <w:rPr>
          <w:rFonts w:ascii="Tahoma" w:hAnsi="Tahoma" w:cs="Tahoma"/>
          <w:sz w:val="20"/>
          <w:szCs w:val="20"/>
        </w:rPr>
        <w:t>ам</w:t>
      </w:r>
      <w:proofErr w:type="spellEnd"/>
      <w:r w:rsidRPr="00160969">
        <w:rPr>
          <w:rFonts w:ascii="Tahoma" w:hAnsi="Tahoma" w:cs="Tahoma"/>
          <w:sz w:val="20"/>
          <w:szCs w:val="20"/>
        </w:rPr>
        <w:t>) страхования (продление действующего либо заключение нового Договора страхования) до окончания срока действия Договора о предоставлении денежных средств и представлять Кредитору не позднее 7 (семи) рабочих дней с даты наступления срока уплаты страховой премии оригиналы документов, подтверждающих уплату страховой премии по Договору (-</w:t>
      </w:r>
      <w:proofErr w:type="spellStart"/>
      <w:r w:rsidRPr="00160969">
        <w:rPr>
          <w:rFonts w:ascii="Tahoma" w:hAnsi="Tahoma" w:cs="Tahoma"/>
          <w:sz w:val="20"/>
          <w:szCs w:val="20"/>
        </w:rPr>
        <w:t>ам</w:t>
      </w:r>
      <w:proofErr w:type="spellEnd"/>
      <w:r w:rsidRPr="00160969">
        <w:rPr>
          <w:rFonts w:ascii="Tahoma" w:hAnsi="Tahoma" w:cs="Tahoma"/>
          <w:sz w:val="20"/>
          <w:szCs w:val="20"/>
        </w:rPr>
        <w:t>) страхования, за исключением случаев, если заключение соответствующего Договора страхования и уплата страховых премий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по нему является условием предоставления Кредитором Заемных средств.</w:t>
      </w:r>
    </w:p>
    <w:p w14:paraId="486C2591" w14:textId="49AE57D4" w:rsidR="006A18D4" w:rsidRPr="00160969" w:rsidRDefault="006A18D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Обеспечить наличие страхового обеспечения на условиях и в порядке, предусмотренных Договором о предоставлении денежных средств.</w:t>
      </w:r>
    </w:p>
    <w:p w14:paraId="406C2DDE" w14:textId="71702239" w:rsidR="006A18D4" w:rsidRPr="00160969" w:rsidRDefault="006A18D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bookmarkEnd w:id="30"/>
    <w:p w14:paraId="5BAA0612" w14:textId="321585BC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Предоставлять возможность </w:t>
      </w:r>
      <w:r w:rsidR="00462CD6" w:rsidRPr="00160969">
        <w:rPr>
          <w:rFonts w:ascii="Tahoma" w:hAnsi="Tahoma" w:cs="Tahoma"/>
          <w:sz w:val="20"/>
          <w:szCs w:val="20"/>
        </w:rPr>
        <w:t xml:space="preserve">Кредитору </w:t>
      </w:r>
      <w:r w:rsidRPr="00160969">
        <w:rPr>
          <w:rFonts w:ascii="Tahoma" w:hAnsi="Tahoma" w:cs="Tahoma"/>
          <w:sz w:val="20"/>
          <w:szCs w:val="20"/>
        </w:rPr>
        <w:t>не менее одного раза в год производить проверку фактического наличия, состояния и условий содержания Предмета ипотеки.</w:t>
      </w:r>
    </w:p>
    <w:p w14:paraId="24B7D6A1" w14:textId="445FEF53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</w:t>
      </w:r>
      <w:r w:rsidR="00462CD6" w:rsidRPr="00160969">
        <w:rPr>
          <w:rFonts w:ascii="Tahoma" w:hAnsi="Tahoma" w:cs="Tahoma"/>
          <w:sz w:val="20"/>
          <w:szCs w:val="20"/>
        </w:rPr>
        <w:t>Кредитора</w:t>
      </w:r>
      <w:r w:rsidRPr="00160969">
        <w:rPr>
          <w:rFonts w:ascii="Tahoma" w:hAnsi="Tahoma" w:cs="Tahoma"/>
          <w:sz w:val="20"/>
          <w:szCs w:val="20"/>
        </w:rPr>
        <w:t>.</w:t>
      </w:r>
    </w:p>
    <w:p w14:paraId="3BB19C28" w14:textId="1CA64761" w:rsidR="00D31DF4" w:rsidRPr="00160969" w:rsidRDefault="009F7BC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eastAsia="Times New Roman" w:hAnsi="Tahoma" w:cs="Tahoma"/>
          <w:sz w:val="20"/>
          <w:szCs w:val="20"/>
        </w:rPr>
        <w:t>Не</w:t>
      </w:r>
      <w:r w:rsidRPr="00160969">
        <w:rPr>
          <w:rFonts w:ascii="Tahoma" w:hAnsi="Tahoma" w:cs="Tahoma"/>
          <w:sz w:val="20"/>
          <w:szCs w:val="20"/>
        </w:rPr>
        <w:t xml:space="preserve">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</w:t>
      </w:r>
      <w:r w:rsidR="00462CD6" w:rsidRPr="00160969">
        <w:rPr>
          <w:rFonts w:ascii="Tahoma" w:hAnsi="Tahoma" w:cs="Tahoma"/>
          <w:sz w:val="20"/>
          <w:szCs w:val="20"/>
        </w:rPr>
        <w:t>.</w:t>
      </w:r>
    </w:p>
    <w:p w14:paraId="27C070D1" w14:textId="6A3C4A03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Принимать меры, необходимые для сохранности Предмета ипотеки, включая текущий и капитальный ремонты.</w:t>
      </w:r>
    </w:p>
    <w:p w14:paraId="1CB4C3F1" w14:textId="25F035C0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Уведомить </w:t>
      </w:r>
      <w:r w:rsidR="00462CD6" w:rsidRPr="00160969">
        <w:rPr>
          <w:rFonts w:ascii="Tahoma" w:hAnsi="Tahoma" w:cs="Tahoma"/>
          <w:sz w:val="20"/>
          <w:szCs w:val="20"/>
        </w:rPr>
        <w:t xml:space="preserve">Кредитора </w:t>
      </w:r>
      <w:r w:rsidRPr="00160969">
        <w:rPr>
          <w:rFonts w:ascii="Tahoma" w:hAnsi="Tahoma" w:cs="Tahoma"/>
          <w:sz w:val="20"/>
          <w:szCs w:val="20"/>
        </w:rPr>
        <w:t>о возникновении угрозы утраты или повреждения Предмета ипотеки.</w:t>
      </w:r>
      <w:bookmarkStart w:id="31" w:name="_Ref378003512"/>
    </w:p>
    <w:bookmarkEnd w:id="31"/>
    <w:p w14:paraId="658CDCA8" w14:textId="0BE38833" w:rsidR="00215F9A" w:rsidRPr="00160969" w:rsidRDefault="00215F9A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Предоставлять Кредитору сведения о заключении, изменении или расторжении брачного договора (в силу положений ст. 46 Семейного кодекса Российской Федерации) в части, касающейся изменения правового режима Предмета ипотеки,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Кредитора.</w:t>
      </w:r>
    </w:p>
    <w:p w14:paraId="6B2705F2" w14:textId="28D898A0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По требованию </w:t>
      </w:r>
      <w:r w:rsidR="00462CD6" w:rsidRPr="00160969">
        <w:rPr>
          <w:rFonts w:ascii="Tahoma" w:hAnsi="Tahoma" w:cs="Tahoma"/>
          <w:sz w:val="20"/>
          <w:szCs w:val="20"/>
        </w:rPr>
        <w:t xml:space="preserve">Кредитора </w:t>
      </w:r>
      <w:r w:rsidRPr="00160969">
        <w:rPr>
          <w:rFonts w:ascii="Tahoma" w:hAnsi="Tahoma" w:cs="Tahoma"/>
          <w:sz w:val="20"/>
          <w:szCs w:val="20"/>
        </w:rPr>
        <w:t>предоставлять иную информацию, способную повлиять на исполнение Залогодателем своих обязательств по Договору.</w:t>
      </w:r>
    </w:p>
    <w:p w14:paraId="531C0E5F" w14:textId="67C2178F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lastRenderedPageBreak/>
        <w:t xml:space="preserve">Исполнять предусмотренные Договором обязательства в соответствии с условиями Договора, в том </w:t>
      </w:r>
      <w:proofErr w:type="gramStart"/>
      <w:r w:rsidRPr="00160969">
        <w:rPr>
          <w:rFonts w:ascii="Tahoma" w:hAnsi="Tahoma" w:cs="Tahoma"/>
          <w:sz w:val="20"/>
          <w:szCs w:val="20"/>
        </w:rPr>
        <w:t>числе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в случае если </w:t>
      </w:r>
      <w:r w:rsidR="00462CD6" w:rsidRPr="00160969">
        <w:rPr>
          <w:rFonts w:ascii="Tahoma" w:hAnsi="Tahoma" w:cs="Tahoma"/>
          <w:sz w:val="20"/>
          <w:szCs w:val="20"/>
        </w:rPr>
        <w:t xml:space="preserve">Кредитор </w:t>
      </w:r>
      <w:r w:rsidRPr="00160969">
        <w:rPr>
          <w:rFonts w:ascii="Tahoma" w:hAnsi="Tahoma" w:cs="Tahoma"/>
          <w:sz w:val="20"/>
          <w:szCs w:val="20"/>
        </w:rPr>
        <w:t xml:space="preserve">возложил осуществление прав и исполнение обязанностей по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Договору об ипотеке </w:t>
      </w:r>
      <w:r w:rsidRPr="00160969">
        <w:rPr>
          <w:rFonts w:ascii="Tahoma" w:hAnsi="Tahoma" w:cs="Tahoma"/>
          <w:sz w:val="20"/>
          <w:szCs w:val="20"/>
        </w:rPr>
        <w:t xml:space="preserve">на третье лицо – уполномоченного представителя </w:t>
      </w:r>
      <w:r w:rsidR="00462CD6" w:rsidRPr="00160969">
        <w:rPr>
          <w:rFonts w:ascii="Tahoma" w:hAnsi="Tahoma" w:cs="Tahoma"/>
          <w:sz w:val="20"/>
          <w:szCs w:val="20"/>
        </w:rPr>
        <w:t>Кредитора.</w:t>
      </w:r>
    </w:p>
    <w:p w14:paraId="76603D48" w14:textId="2F6D1F3E" w:rsidR="00D31DF4" w:rsidRPr="00160969" w:rsidRDefault="006E67EB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Под контролем и при участии Кредитора составить Закладную, удостоверяющую права Кредитора по Договору о предоставлении денежных средств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и по Договору об ипотеке, совершить все необходимые с его стороны действия по передаче Закладной и Договора об ипотеке в Регистрирующий орган в следующие сроки: при составлении документарной Закладной - в день подписания Договора об ипотеке, при составлении электронной Закладной - не позднее 30 (тридцати</w:t>
      </w:r>
      <w:proofErr w:type="gramEnd"/>
      <w:r w:rsidRPr="00160969">
        <w:rPr>
          <w:rFonts w:ascii="Tahoma" w:hAnsi="Tahoma" w:cs="Tahoma"/>
          <w:sz w:val="20"/>
          <w:szCs w:val="20"/>
        </w:rPr>
        <w:t>) календарных дней со дня подписания Договора об ипотеке</w:t>
      </w:r>
      <w:r w:rsidR="00D31DF4" w:rsidRPr="00160969">
        <w:rPr>
          <w:rFonts w:ascii="Tahoma" w:hAnsi="Tahoma" w:cs="Tahoma"/>
          <w:sz w:val="20"/>
          <w:szCs w:val="20"/>
        </w:rPr>
        <w:t>.</w:t>
      </w:r>
    </w:p>
    <w:p w14:paraId="19BE689E" w14:textId="08544A12" w:rsidR="00052A06" w:rsidRDefault="00052A06" w:rsidP="00056779">
      <w:pPr>
        <w:pStyle w:val="aff"/>
        <w:ind w:left="709"/>
        <w:jc w:val="both"/>
        <w:rPr>
          <w:rFonts w:ascii="Tahoma" w:hAnsi="Tahoma" w:cs="Tahoma"/>
          <w:i/>
          <w:color w:val="0000FF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Н</w:t>
      </w:r>
      <w:r w:rsidRPr="00CD2EFA">
        <w:rPr>
          <w:rFonts w:ascii="Tahoma" w:hAnsi="Tahoma" w:cs="Tahoma"/>
          <w:sz w:val="20"/>
          <w:szCs w:val="20"/>
        </w:rPr>
        <w:t>е позднее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первого числа месяца, следующего за месяцем, в котором истекли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90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(девяносто)</w:t>
      </w:r>
      <w:r w:rsidRPr="00CD2EFA">
        <w:rPr>
          <w:rFonts w:ascii="Tahoma" w:hAnsi="Tahoma" w:cs="Tahoma"/>
          <w:sz w:val="20"/>
          <w:szCs w:val="20"/>
        </w:rPr>
        <w:t xml:space="preserve"> календарных дней с даты </w:t>
      </w:r>
      <w:r w:rsidR="004158C9">
        <w:rPr>
          <w:rFonts w:ascii="Tahoma" w:hAnsi="Tahoma" w:cs="Tahoma"/>
          <w:sz w:val="20"/>
          <w:szCs w:val="20"/>
        </w:rPr>
        <w:t>заключения</w:t>
      </w:r>
      <w:r w:rsidRPr="00160969">
        <w:rPr>
          <w:rFonts w:ascii="Tahoma" w:hAnsi="Tahoma" w:cs="Tahoma"/>
          <w:sz w:val="20"/>
          <w:szCs w:val="20"/>
        </w:rPr>
        <w:t xml:space="preserve"> Договора об ипотеке </w:t>
      </w:r>
      <w:r>
        <w:rPr>
          <w:rFonts w:ascii="Tahoma" w:hAnsi="Tahoma" w:cs="Tahoma"/>
          <w:sz w:val="20"/>
          <w:szCs w:val="20"/>
        </w:rPr>
        <w:t>п</w:t>
      </w:r>
      <w:r w:rsidRPr="00160969">
        <w:rPr>
          <w:rFonts w:ascii="Tahoma" w:hAnsi="Tahoma" w:cs="Tahoma"/>
          <w:sz w:val="20"/>
          <w:szCs w:val="20"/>
        </w:rPr>
        <w:t>од контролем и при участии Кредитора составить Закладную, удостоверяющую права Кредитора по Договору о предоставлении денежных средств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и по Договору об ипотеке, совершить все необходимые с его стороны действия по передаче Закладной и Договора об ипотеке в Регистрирующий орган.</w:t>
      </w:r>
      <w:proofErr w:type="gramEnd"/>
    </w:p>
    <w:p w14:paraId="651BED23" w14:textId="7742DFD6" w:rsidR="00D31DF4" w:rsidRPr="00160969" w:rsidRDefault="00D31DF4" w:rsidP="00056779">
      <w:pPr>
        <w:pStyle w:val="aff"/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4273D0">
        <w:rPr>
          <w:rFonts w:ascii="Tahoma" w:hAnsi="Tahoma" w:cs="Tahoma"/>
          <w:i/>
          <w:color w:val="0000FF"/>
          <w:sz w:val="20"/>
          <w:szCs w:val="20"/>
        </w:rPr>
        <w:t>(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Пункт включается, если заключается Последующий договор об ипотеке):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="007E688A" w:rsidRPr="00160969">
        <w:rPr>
          <w:rFonts w:ascii="Tahoma" w:hAnsi="Tahoma" w:cs="Tahoma"/>
          <w:sz w:val="20"/>
          <w:szCs w:val="20"/>
        </w:rPr>
        <w:t>В течение 5 (п</w:t>
      </w:r>
      <w:r w:rsidRPr="00160969">
        <w:rPr>
          <w:rFonts w:ascii="Tahoma" w:hAnsi="Tahoma" w:cs="Tahoma"/>
          <w:sz w:val="20"/>
          <w:szCs w:val="20"/>
        </w:rPr>
        <w:t xml:space="preserve">яти)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(в случае выдачи кредита/ займа партнером Банка не с баланса Банка срок может быть изменен по усмотрению такого партнера)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 рабочих дней с даты подписания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Договора об ипотеке </w:t>
      </w:r>
      <w:r w:rsidRPr="00160969">
        <w:rPr>
          <w:rFonts w:ascii="Tahoma" w:hAnsi="Tahoma" w:cs="Tahoma"/>
          <w:sz w:val="20"/>
          <w:szCs w:val="20"/>
        </w:rPr>
        <w:t xml:space="preserve">совместно с </w:t>
      </w:r>
      <w:r w:rsidR="00462CD6" w:rsidRPr="00160969">
        <w:rPr>
          <w:rFonts w:ascii="Tahoma" w:hAnsi="Tahoma" w:cs="Tahoma"/>
          <w:sz w:val="20"/>
          <w:szCs w:val="20"/>
        </w:rPr>
        <w:t xml:space="preserve">Кредитором </w:t>
      </w:r>
      <w:r w:rsidRPr="00160969">
        <w:rPr>
          <w:rFonts w:ascii="Tahoma" w:hAnsi="Tahoma" w:cs="Tahoma"/>
          <w:sz w:val="20"/>
          <w:szCs w:val="20"/>
        </w:rPr>
        <w:t xml:space="preserve">подать в </w:t>
      </w:r>
      <w:r w:rsidR="00264D74" w:rsidRPr="00160969">
        <w:rPr>
          <w:rFonts w:ascii="Tahoma" w:hAnsi="Tahoma" w:cs="Tahoma"/>
          <w:sz w:val="20"/>
          <w:szCs w:val="20"/>
        </w:rPr>
        <w:t>Регистрирующий</w:t>
      </w:r>
      <w:r w:rsidR="00591184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орган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 об ипотеке </w:t>
      </w:r>
      <w:r w:rsidRPr="00160969">
        <w:rPr>
          <w:rFonts w:ascii="Tahoma" w:hAnsi="Tahoma" w:cs="Tahoma"/>
          <w:sz w:val="20"/>
          <w:szCs w:val="20"/>
        </w:rPr>
        <w:t>и иные необходимые документы для государственной регистрации ипотеки</w:t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(залога) Предмета ипотеки </w:t>
      </w:r>
      <w:r w:rsidR="009C574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574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9C574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="009C574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="009C574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(срок не должен превышать 30 календарных дней)</w:t>
      </w:r>
      <w:r w:rsidR="009C5740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.</w:t>
      </w:r>
      <w:bookmarkStart w:id="32" w:name="_Ref348426793"/>
      <w:proofErr w:type="gramEnd"/>
    </w:p>
    <w:p w14:paraId="7B654CD3" w14:textId="74DC1904" w:rsidR="00D31DF4" w:rsidRPr="00160969" w:rsidRDefault="007E688A" w:rsidP="00056779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В срок не позднее 5 (п</w:t>
      </w:r>
      <w:r w:rsidR="00D31DF4" w:rsidRPr="00160969">
        <w:rPr>
          <w:rFonts w:ascii="Tahoma" w:hAnsi="Tahoma" w:cs="Tahoma"/>
          <w:sz w:val="20"/>
          <w:szCs w:val="20"/>
        </w:rPr>
        <w:t xml:space="preserve">яти) </w:t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(срок может быть изменен по усмотрению Кредитора)</w:t>
      </w:r>
      <w:r w:rsidR="00D31DF4"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D31DF4" w:rsidRPr="00160969">
        <w:rPr>
          <w:rFonts w:ascii="Tahoma" w:hAnsi="Tahoma" w:cs="Tahoma"/>
          <w:sz w:val="20"/>
          <w:szCs w:val="20"/>
        </w:rPr>
        <w:t xml:space="preserve"> рабочих дней с даты полного исполнения обязательств по Предшествующему договору под контролем и при участии </w:t>
      </w:r>
      <w:r w:rsidR="00462CD6" w:rsidRPr="00160969">
        <w:rPr>
          <w:rFonts w:ascii="Tahoma" w:hAnsi="Tahoma" w:cs="Tahoma"/>
          <w:sz w:val="20"/>
          <w:szCs w:val="20"/>
        </w:rPr>
        <w:t xml:space="preserve">Кредитора </w:t>
      </w:r>
      <w:r w:rsidR="00D31DF4" w:rsidRPr="00160969">
        <w:rPr>
          <w:rFonts w:ascii="Tahoma" w:hAnsi="Tahoma" w:cs="Tahoma"/>
          <w:sz w:val="20"/>
          <w:szCs w:val="20"/>
        </w:rPr>
        <w:t xml:space="preserve">заключить составить Закладную, удостоверяющую права </w:t>
      </w:r>
      <w:r w:rsidR="00462CD6" w:rsidRPr="00160969">
        <w:rPr>
          <w:rFonts w:ascii="Tahoma" w:hAnsi="Tahoma" w:cs="Tahoma"/>
          <w:sz w:val="20"/>
          <w:szCs w:val="20"/>
        </w:rPr>
        <w:t xml:space="preserve">Кредитора </w:t>
      </w:r>
      <w:r w:rsidR="00D31DF4" w:rsidRPr="00160969">
        <w:rPr>
          <w:rFonts w:ascii="Tahoma" w:hAnsi="Tahoma" w:cs="Tahoma"/>
          <w:sz w:val="20"/>
          <w:szCs w:val="20"/>
        </w:rPr>
        <w:t xml:space="preserve">по Договору о предоставлении денежных средств, совершить все необходимые с его стороны действия по передаче Закладной в </w:t>
      </w:r>
      <w:r w:rsidR="00264D74" w:rsidRPr="00160969">
        <w:rPr>
          <w:rFonts w:ascii="Tahoma" w:hAnsi="Tahoma" w:cs="Tahoma"/>
          <w:sz w:val="20"/>
          <w:szCs w:val="20"/>
        </w:rPr>
        <w:t xml:space="preserve">Регистрирующий </w:t>
      </w:r>
      <w:r w:rsidR="00D31DF4" w:rsidRPr="00160969">
        <w:rPr>
          <w:rFonts w:ascii="Tahoma" w:hAnsi="Tahoma" w:cs="Tahoma"/>
          <w:sz w:val="20"/>
          <w:szCs w:val="20"/>
        </w:rPr>
        <w:t>орган.</w:t>
      </w:r>
      <w:proofErr w:type="gramEnd"/>
    </w:p>
    <w:p w14:paraId="1B78DB38" w14:textId="116545B6" w:rsidR="00431FDE" w:rsidRPr="00160969" w:rsidRDefault="00431FDE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Предоставлять по требованию Кредитора (в случае, если Кредитором является кредитная организация) документы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14:paraId="7D858B5B" w14:textId="0A4F81F6" w:rsidR="00B16C86" w:rsidRPr="00160969" w:rsidRDefault="00B16C86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(Пункт включается, если Предмет ипотеки - нежилое помещение):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Если </w:t>
      </w:r>
      <w:r w:rsidR="00E079DE" w:rsidRPr="00160969">
        <w:rPr>
          <w:rFonts w:ascii="Tahoma" w:hAnsi="Tahoma" w:cs="Tahoma"/>
          <w:sz w:val="20"/>
          <w:szCs w:val="20"/>
        </w:rPr>
        <w:t xml:space="preserve">Предмет ипотеки </w:t>
      </w:r>
      <w:r w:rsidRPr="00160969">
        <w:rPr>
          <w:rFonts w:ascii="Tahoma" w:hAnsi="Tahoma" w:cs="Tahoma"/>
          <w:sz w:val="20"/>
          <w:szCs w:val="20"/>
        </w:rPr>
        <w:t>является нежилым помещением (апартаментами):</w:t>
      </w:r>
    </w:p>
    <w:p w14:paraId="074018C0" w14:textId="3AB891F5" w:rsidR="00B16C86" w:rsidRPr="00160969" w:rsidRDefault="00B16C86" w:rsidP="00056779">
      <w:pPr>
        <w:pStyle w:val="aff"/>
        <w:numPr>
          <w:ilvl w:val="0"/>
          <w:numId w:val="26"/>
        </w:numPr>
        <w:tabs>
          <w:tab w:val="left" w:pos="0"/>
        </w:tabs>
        <w:suppressAutoHyphens/>
        <w:ind w:left="709" w:right="-2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фонд;</w:t>
      </w:r>
    </w:p>
    <w:p w14:paraId="41022670" w14:textId="77777777" w:rsidR="00B16C86" w:rsidRPr="00160969" w:rsidRDefault="00B16C86" w:rsidP="00056779">
      <w:pPr>
        <w:pStyle w:val="aff"/>
        <w:numPr>
          <w:ilvl w:val="0"/>
          <w:numId w:val="26"/>
        </w:numPr>
        <w:tabs>
          <w:tab w:val="left" w:pos="0"/>
        </w:tabs>
        <w:suppressAutoHyphens/>
        <w:ind w:left="709" w:right="-2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не использовать Предмет ипотеки для целей, связанных с осуществлением предпринимательской деятельности.</w:t>
      </w:r>
    </w:p>
    <w:p w14:paraId="7841372E" w14:textId="5891EE6F" w:rsidR="00D31DF4" w:rsidRDefault="00D31DF4" w:rsidP="005E1B6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>В случае утраты Закладной</w:t>
      </w:r>
      <w:r w:rsidR="00833A21" w:rsidRPr="00160969">
        <w:rPr>
          <w:rFonts w:ascii="Tahoma" w:hAnsi="Tahoma" w:cs="Tahoma"/>
          <w:sz w:val="20"/>
          <w:szCs w:val="20"/>
        </w:rPr>
        <w:t xml:space="preserve"> (при ее наличии)</w:t>
      </w:r>
      <w:r w:rsidRPr="00160969">
        <w:rPr>
          <w:rFonts w:ascii="Tahoma" w:hAnsi="Tahoma" w:cs="Tahoma"/>
          <w:sz w:val="20"/>
          <w:szCs w:val="20"/>
        </w:rPr>
        <w:t xml:space="preserve"> либо необходимости изменения ранее установленных условий Закладной</w:t>
      </w:r>
      <w:r w:rsidR="00833A21" w:rsidRPr="00160969">
        <w:rPr>
          <w:rFonts w:ascii="Tahoma" w:hAnsi="Tahoma" w:cs="Tahoma"/>
          <w:sz w:val="20"/>
          <w:szCs w:val="20"/>
        </w:rPr>
        <w:t xml:space="preserve"> (при ее наличии)</w:t>
      </w:r>
      <w:r w:rsidRPr="00160969">
        <w:rPr>
          <w:rFonts w:ascii="Tahoma" w:hAnsi="Tahoma" w:cs="Tahoma"/>
          <w:sz w:val="20"/>
          <w:szCs w:val="20"/>
        </w:rPr>
        <w:t xml:space="preserve"> в срок не позднее 15 (</w:t>
      </w:r>
      <w:r w:rsidR="007E688A" w:rsidRPr="00160969">
        <w:rPr>
          <w:rFonts w:ascii="Tahoma" w:hAnsi="Tahoma" w:cs="Tahoma"/>
          <w:sz w:val="20"/>
          <w:szCs w:val="20"/>
        </w:rPr>
        <w:t>п</w:t>
      </w:r>
      <w:r w:rsidRPr="00160969">
        <w:rPr>
          <w:rFonts w:ascii="Tahoma" w:hAnsi="Tahoma" w:cs="Tahoma"/>
          <w:sz w:val="20"/>
          <w:szCs w:val="20"/>
        </w:rPr>
        <w:t>ятнадцати) рабочих дней со дня получения соответствующего письменного требования Залогодержателя подписать дубликат Закладной/ заключить соглашение об изменении содержания Закладной</w:t>
      </w:r>
      <w:r w:rsidR="005E1B69" w:rsidRPr="00160969">
        <w:rPr>
          <w:rFonts w:ascii="Tahoma" w:hAnsi="Tahoma" w:cs="Tahoma"/>
          <w:sz w:val="20"/>
          <w:szCs w:val="20"/>
        </w:rPr>
        <w:t xml:space="preserve">, в том числе </w:t>
      </w:r>
      <w:r w:rsidRPr="00160969">
        <w:rPr>
          <w:rFonts w:ascii="Tahoma" w:hAnsi="Tahoma" w:cs="Tahoma"/>
          <w:sz w:val="20"/>
          <w:szCs w:val="20"/>
        </w:rPr>
        <w:t xml:space="preserve"> путем аннулирования Закладной</w:t>
      </w:r>
      <w:r w:rsidR="005E1B69" w:rsidRPr="00160969">
        <w:rPr>
          <w:rFonts w:ascii="Tahoma" w:hAnsi="Tahoma" w:cs="Tahoma"/>
          <w:sz w:val="20"/>
          <w:szCs w:val="20"/>
        </w:rPr>
        <w:t>/</w:t>
      </w:r>
      <w:r w:rsidR="00617202">
        <w:rPr>
          <w:rFonts w:ascii="Tahoma" w:hAnsi="Tahoma" w:cs="Tahoma"/>
          <w:sz w:val="20"/>
          <w:szCs w:val="20"/>
        </w:rPr>
        <w:t xml:space="preserve"> </w:t>
      </w:r>
      <w:r w:rsidR="005E1B69" w:rsidRPr="00160969">
        <w:rPr>
          <w:rFonts w:ascii="Tahoma" w:hAnsi="Tahoma" w:cs="Tahoma"/>
          <w:sz w:val="20"/>
          <w:szCs w:val="20"/>
        </w:rPr>
        <w:t>дубликата Закладной</w:t>
      </w:r>
      <w:r w:rsidRPr="00160969">
        <w:rPr>
          <w:rFonts w:ascii="Tahoma" w:hAnsi="Tahoma" w:cs="Tahoma"/>
          <w:sz w:val="20"/>
          <w:szCs w:val="20"/>
        </w:rPr>
        <w:t xml:space="preserve"> и одновременно с этим выдачи новой Закладной, а также предоставить соответствующее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заявление и осуществить за свой счет все действия для выдачи </w:t>
      </w:r>
      <w:r w:rsidR="00264D74" w:rsidRPr="00160969">
        <w:rPr>
          <w:rFonts w:ascii="Tahoma" w:hAnsi="Tahoma" w:cs="Tahoma"/>
          <w:sz w:val="20"/>
          <w:szCs w:val="20"/>
        </w:rPr>
        <w:t xml:space="preserve">Регистрирующим </w:t>
      </w:r>
      <w:r w:rsidRPr="00160969">
        <w:rPr>
          <w:rFonts w:ascii="Tahoma" w:hAnsi="Tahoma" w:cs="Tahoma"/>
          <w:sz w:val="20"/>
          <w:szCs w:val="20"/>
        </w:rPr>
        <w:t>органом Залогодержателю дубликата Закладной и/или новой Закладной.</w:t>
      </w:r>
    </w:p>
    <w:p w14:paraId="33F1FF02" w14:textId="77777777" w:rsidR="00CC4748" w:rsidRPr="00160969" w:rsidRDefault="00CC4748" w:rsidP="0095450B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</w:p>
    <w:bookmarkEnd w:id="32"/>
    <w:p w14:paraId="78EEDBB7" w14:textId="77777777" w:rsidR="00D31DF4" w:rsidRPr="00160969" w:rsidRDefault="00D31DF4" w:rsidP="00056779">
      <w:pPr>
        <w:pStyle w:val="aff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7E6FECFE" w14:textId="3DEEC372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Залогодатель имеет право:</w:t>
      </w:r>
    </w:p>
    <w:p w14:paraId="26E3D3AC" w14:textId="6CCB668D" w:rsidR="00D31DF4" w:rsidRPr="00160969" w:rsidRDefault="00BA03E0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Получить от Кредитора документы, подтверждающие оплату по Договору о предоставлении денежных средств</w:t>
      </w:r>
      <w:r w:rsidR="00D31DF4" w:rsidRPr="00160969">
        <w:rPr>
          <w:rFonts w:ascii="Tahoma" w:hAnsi="Tahoma" w:cs="Tahoma"/>
          <w:sz w:val="20"/>
          <w:szCs w:val="20"/>
        </w:rPr>
        <w:t>.</w:t>
      </w:r>
    </w:p>
    <w:p w14:paraId="0D3C29A8" w14:textId="77F12063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Владеть и пользоваться Предметом ипотеки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14:paraId="44A5DB9E" w14:textId="49836634" w:rsidR="006C0255" w:rsidRPr="00160969" w:rsidRDefault="006C0255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(Пункт включается по продукту 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«Кредит под залог имеющейся квартиры»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в случае цели кредитования на приобретение жилья или нежилого помещения (апартаментов)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 xml:space="preserve">С </w:t>
      </w:r>
      <w:r w:rsidRPr="00160969">
        <w:rPr>
          <w:rFonts w:ascii="Tahoma" w:hAnsi="Tahoma" w:cs="Tahoma"/>
          <w:sz w:val="20"/>
          <w:szCs w:val="20"/>
        </w:rPr>
        <w:lastRenderedPageBreak/>
        <w:t xml:space="preserve">согласия и при участии Кредитора (Залогодержателя) произвести замену Предмета ипотеки с </w:t>
      </w:r>
      <w:r w:rsidR="00146649" w:rsidRPr="00160969">
        <w:rPr>
          <w:rFonts w:ascii="Tahoma" w:hAnsi="Tahoma" w:cs="Tahoma"/>
          <w:sz w:val="20"/>
          <w:szCs w:val="20"/>
        </w:rPr>
        <w:t>Предмета ипотеки</w:t>
      </w:r>
      <w:r w:rsidRPr="00160969">
        <w:rPr>
          <w:rFonts w:ascii="Tahoma" w:hAnsi="Tahoma" w:cs="Tahoma"/>
          <w:sz w:val="20"/>
          <w:szCs w:val="20"/>
        </w:rPr>
        <w:t xml:space="preserve"> на Приобрет</w:t>
      </w:r>
      <w:r w:rsidR="0066671A" w:rsidRPr="00160969">
        <w:rPr>
          <w:rFonts w:ascii="Tahoma" w:hAnsi="Tahoma" w:cs="Tahoma"/>
          <w:sz w:val="20"/>
          <w:szCs w:val="20"/>
        </w:rPr>
        <w:t>аемую</w:t>
      </w:r>
      <w:r w:rsidRPr="00160969">
        <w:rPr>
          <w:rFonts w:ascii="Tahoma" w:hAnsi="Tahoma" w:cs="Tahoma"/>
          <w:sz w:val="20"/>
          <w:szCs w:val="20"/>
        </w:rPr>
        <w:t xml:space="preserve"> недвижимость, если </w:t>
      </w:r>
      <w:r w:rsidR="0066671A" w:rsidRPr="00160969">
        <w:rPr>
          <w:rFonts w:ascii="Tahoma" w:hAnsi="Tahoma" w:cs="Tahoma"/>
          <w:sz w:val="20"/>
          <w:szCs w:val="20"/>
        </w:rPr>
        <w:t xml:space="preserve">Приобретаемая </w:t>
      </w:r>
      <w:r w:rsidRPr="00160969">
        <w:rPr>
          <w:rFonts w:ascii="Tahoma" w:hAnsi="Tahoma" w:cs="Tahoma"/>
          <w:sz w:val="20"/>
          <w:szCs w:val="20"/>
        </w:rPr>
        <w:t>недвижимость является квартирой/ нежимым помещением (апартаментами), путем заключения дополнительного соглашения к договору об ипотеке и Закладной, при этом:</w:t>
      </w:r>
    </w:p>
    <w:p w14:paraId="29E70F59" w14:textId="2987E739" w:rsidR="006C0255" w:rsidRPr="00160969" w:rsidRDefault="006C0255" w:rsidP="00056779">
      <w:pPr>
        <w:numPr>
          <w:ilvl w:val="1"/>
          <w:numId w:val="12"/>
        </w:numPr>
        <w:tabs>
          <w:tab w:val="left" w:pos="0"/>
          <w:tab w:val="left" w:pos="284"/>
        </w:tabs>
        <w:spacing w:after="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Приобретаемая недвижимость не должн</w:t>
      </w:r>
      <w:r w:rsidR="00EA2749" w:rsidRPr="00160969">
        <w:rPr>
          <w:rFonts w:ascii="Tahoma" w:hAnsi="Tahoma" w:cs="Tahoma"/>
          <w:sz w:val="20"/>
          <w:szCs w:val="20"/>
        </w:rPr>
        <w:t>а</w:t>
      </w:r>
      <w:r w:rsidRPr="00160969">
        <w:rPr>
          <w:rFonts w:ascii="Tahoma" w:hAnsi="Tahoma" w:cs="Tahoma"/>
          <w:sz w:val="20"/>
          <w:szCs w:val="20"/>
        </w:rPr>
        <w:t xml:space="preserve"> быть обременен</w:t>
      </w:r>
      <w:r w:rsidR="00EA2749" w:rsidRPr="00160969">
        <w:rPr>
          <w:rFonts w:ascii="Tahoma" w:hAnsi="Tahoma" w:cs="Tahoma"/>
          <w:sz w:val="20"/>
          <w:szCs w:val="20"/>
        </w:rPr>
        <w:t>а</w:t>
      </w:r>
      <w:r w:rsidRPr="00160969">
        <w:rPr>
          <w:rFonts w:ascii="Tahoma" w:hAnsi="Tahoma" w:cs="Tahoma"/>
          <w:sz w:val="20"/>
          <w:szCs w:val="20"/>
        </w:rPr>
        <w:t xml:space="preserve"> правами третьих лиц;</w:t>
      </w:r>
    </w:p>
    <w:p w14:paraId="20447FBB" w14:textId="77777777" w:rsidR="006C0255" w:rsidRPr="00160969" w:rsidRDefault="006C0255" w:rsidP="00056779">
      <w:pPr>
        <w:numPr>
          <w:ilvl w:val="1"/>
          <w:numId w:val="12"/>
        </w:numPr>
        <w:tabs>
          <w:tab w:val="left" w:pos="0"/>
          <w:tab w:val="left" w:pos="284"/>
        </w:tabs>
        <w:spacing w:after="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Заемщик (Заемщика и иные лица) должен</w:t>
      </w:r>
      <w:proofErr w:type="gramStart"/>
      <w:r w:rsidRPr="00160969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160969">
        <w:rPr>
          <w:rFonts w:ascii="Tahoma" w:hAnsi="Tahoma" w:cs="Tahoma"/>
          <w:sz w:val="20"/>
          <w:szCs w:val="20"/>
        </w:rPr>
        <w:t>ы) являться собственником (одним из собственников) Приобретаемой недвижимости;</w:t>
      </w:r>
    </w:p>
    <w:p w14:paraId="7EE4FDD3" w14:textId="7481AFBC" w:rsidR="006C0255" w:rsidRPr="00160969" w:rsidRDefault="006C0255" w:rsidP="00056779">
      <w:pPr>
        <w:numPr>
          <w:ilvl w:val="1"/>
          <w:numId w:val="12"/>
        </w:numPr>
        <w:tabs>
          <w:tab w:val="left" w:pos="0"/>
          <w:tab w:val="left" w:pos="284"/>
        </w:tabs>
        <w:spacing w:after="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Приобретаемая недвижимость должна удовлетворять всем требованиям, предъявляемым к </w:t>
      </w:r>
      <w:r w:rsidR="00903A1C" w:rsidRPr="00160969">
        <w:rPr>
          <w:rFonts w:ascii="Tahoma" w:hAnsi="Tahoma" w:cs="Tahoma"/>
          <w:sz w:val="20"/>
          <w:szCs w:val="20"/>
        </w:rPr>
        <w:t>Предмету ипотеки</w:t>
      </w:r>
      <w:r w:rsidRPr="00160969">
        <w:rPr>
          <w:rFonts w:ascii="Tahoma" w:hAnsi="Tahoma" w:cs="Tahoma"/>
          <w:sz w:val="20"/>
          <w:szCs w:val="20"/>
        </w:rPr>
        <w:t xml:space="preserve"> как к Предмету ипотеки, обеспечивающему исполнение Заемщиком обязательств по Договору</w:t>
      </w:r>
      <w:r w:rsidR="002B7EF0" w:rsidRPr="00160969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160969">
        <w:rPr>
          <w:rFonts w:ascii="Tahoma" w:hAnsi="Tahoma" w:cs="Tahoma"/>
          <w:sz w:val="20"/>
          <w:szCs w:val="20"/>
        </w:rPr>
        <w:t xml:space="preserve">, в </w:t>
      </w:r>
      <w:proofErr w:type="spellStart"/>
      <w:r w:rsidRPr="00160969">
        <w:rPr>
          <w:rFonts w:ascii="Tahoma" w:hAnsi="Tahoma" w:cs="Tahoma"/>
          <w:sz w:val="20"/>
          <w:szCs w:val="20"/>
        </w:rPr>
        <w:t>т.ч</w:t>
      </w:r>
      <w:proofErr w:type="spellEnd"/>
      <w:r w:rsidRPr="00160969">
        <w:rPr>
          <w:rFonts w:ascii="Tahoma" w:hAnsi="Tahoma" w:cs="Tahoma"/>
          <w:sz w:val="20"/>
          <w:szCs w:val="20"/>
        </w:rPr>
        <w:t>. в составе собственников указанной Приобретаемой недвижимости не должно быть несовершеннолетних детей или недееспособных (ограниченно дееспособных) лиц;</w:t>
      </w:r>
    </w:p>
    <w:p w14:paraId="31EA8023" w14:textId="77777777" w:rsidR="006C0255" w:rsidRPr="00160969" w:rsidRDefault="006C0255" w:rsidP="00056779">
      <w:pPr>
        <w:numPr>
          <w:ilvl w:val="1"/>
          <w:numId w:val="12"/>
        </w:numPr>
        <w:tabs>
          <w:tab w:val="left" w:pos="0"/>
          <w:tab w:val="left" w:pos="284"/>
        </w:tabs>
        <w:spacing w:after="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Заемщиком/ Залогодателем производится оценка Приобретаемой недвижимости независимым оценщиком, удовлетворяющим требованиям Кредитора;</w:t>
      </w:r>
    </w:p>
    <w:p w14:paraId="0C429B8E" w14:textId="67CAED5E" w:rsidR="006C0255" w:rsidRPr="00160969" w:rsidRDefault="006C0255" w:rsidP="00056779">
      <w:pPr>
        <w:numPr>
          <w:ilvl w:val="1"/>
          <w:numId w:val="12"/>
        </w:numPr>
        <w:tabs>
          <w:tab w:val="left" w:pos="0"/>
          <w:tab w:val="left" w:pos="284"/>
        </w:tabs>
        <w:spacing w:after="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Залогодатель </w:t>
      </w:r>
      <w:r w:rsidR="00EA2749" w:rsidRPr="00160969">
        <w:rPr>
          <w:rFonts w:ascii="Tahoma" w:hAnsi="Tahoma" w:cs="Tahoma"/>
          <w:sz w:val="20"/>
          <w:szCs w:val="20"/>
        </w:rPr>
        <w:t xml:space="preserve">в течение 30 (тридцати) рабочих дней </w:t>
      </w:r>
      <w:proofErr w:type="gramStart"/>
      <w:r w:rsidR="00EA2749" w:rsidRPr="00160969">
        <w:rPr>
          <w:rFonts w:ascii="Tahoma" w:hAnsi="Tahoma" w:cs="Tahoma"/>
          <w:sz w:val="20"/>
          <w:szCs w:val="20"/>
        </w:rPr>
        <w:t>с даты</w:t>
      </w:r>
      <w:proofErr w:type="gramEnd"/>
      <w:r w:rsidR="00EA2749" w:rsidRPr="00160969">
        <w:rPr>
          <w:rFonts w:ascii="Tahoma" w:hAnsi="Tahoma" w:cs="Tahoma"/>
          <w:sz w:val="20"/>
          <w:szCs w:val="20"/>
        </w:rPr>
        <w:t xml:space="preserve"> государственной регистрации ипотеки Приобретаемой недвижимости в пользу Кредитора заключить Договор страхования Имущественного страхования/ Титульного страхования (последнее применимо в случае требования Кредитора) Приобретаемой недвижимости на период согласно условий Договора о предоставлении денежных средств в отношении Предмета ипотеки</w:t>
      </w:r>
      <w:r w:rsidRPr="00160969">
        <w:rPr>
          <w:rFonts w:ascii="Tahoma" w:hAnsi="Tahoma" w:cs="Tahoma"/>
          <w:sz w:val="20"/>
          <w:szCs w:val="20"/>
        </w:rPr>
        <w:t>.</w:t>
      </w:r>
    </w:p>
    <w:p w14:paraId="5816C009" w14:textId="77777777" w:rsidR="00D31DF4" w:rsidRPr="00160969" w:rsidRDefault="00D31DF4" w:rsidP="00056779">
      <w:pPr>
        <w:pStyle w:val="aff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7BD20756" w14:textId="77777777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Залогодержатель обязуется:</w:t>
      </w:r>
    </w:p>
    <w:p w14:paraId="437067ED" w14:textId="6286323C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160969">
        <w:rPr>
          <w:rFonts w:ascii="Tahoma" w:hAnsi="Tahoma" w:cs="Tahoma"/>
          <w:sz w:val="20"/>
          <w:szCs w:val="20"/>
        </w:rPr>
        <w:t>случае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прекращения Договора </w:t>
      </w:r>
      <w:r w:rsidR="008857E1" w:rsidRPr="00160969">
        <w:rPr>
          <w:rFonts w:ascii="Tahoma" w:hAnsi="Tahoma" w:cs="Tahoma"/>
          <w:sz w:val="20"/>
          <w:szCs w:val="20"/>
        </w:rPr>
        <w:t>о предоставлении денежных средств</w:t>
      </w:r>
      <w:r w:rsidR="008857E1" w:rsidRPr="00160969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в связи с исполнением обеспеченного обязательства в полном объеме осуществить передачу Закладной Залогодателю в порядке и в сроки, установленные нормами действующего законодательства Российской Федерации.</w:t>
      </w:r>
    </w:p>
    <w:p w14:paraId="4A4FC856" w14:textId="13C6BB46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случае передачи прав на Закладную (после ее оформления в соответствии с условиями Договора) новому владельцу Закладной письменно уведомить об этом Залогодателя 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Залогодателем обязательств по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Договору об ипотеке </w:t>
      </w:r>
      <w:r w:rsidRPr="00160969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160969">
        <w:rPr>
          <w:rFonts w:ascii="Tahoma" w:hAnsi="Tahoma" w:cs="Tahoma"/>
          <w:sz w:val="20"/>
          <w:szCs w:val="20"/>
        </w:rPr>
        <w:t>Договору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о предоставлении денежных средств.</w:t>
      </w:r>
    </w:p>
    <w:p w14:paraId="71C571E4" w14:textId="12364C8C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160969">
        <w:rPr>
          <w:rFonts w:ascii="Tahoma" w:hAnsi="Tahoma" w:cs="Tahoma"/>
          <w:sz w:val="20"/>
          <w:szCs w:val="20"/>
        </w:rPr>
        <w:t>случае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поступления денежных средств по Договорам страхования, направить поступившие денежные средства на исполнение обязательств по Договору о предоставлении денежных средств.</w:t>
      </w:r>
    </w:p>
    <w:p w14:paraId="622526BD" w14:textId="77777777" w:rsidR="00D31DF4" w:rsidRPr="00160969" w:rsidRDefault="00D31DF4" w:rsidP="00056779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</w:p>
    <w:p w14:paraId="464C0F8E" w14:textId="77777777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>Залогодержатель имеет право:</w:t>
      </w:r>
    </w:p>
    <w:p w14:paraId="3AD0A37A" w14:textId="5D71BFC8" w:rsidR="00974811" w:rsidRPr="00160969" w:rsidRDefault="00974811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3" w:name="_Ref303294428"/>
      <w:r w:rsidRPr="00160969">
        <w:rPr>
          <w:rFonts w:ascii="Tahoma" w:hAnsi="Tahoma" w:cs="Tahoma"/>
          <w:sz w:val="20"/>
          <w:szCs w:val="20"/>
        </w:rPr>
        <w:t>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средств, начисленных в соответствии с условиями Договора о предоставлении денежных средств, но неуплаченных, процентов и суммы неустойки (при наличии) в следующих случаях:</w:t>
      </w:r>
    </w:p>
    <w:p w14:paraId="711C4E4B" w14:textId="46FC077A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дней;</w:t>
      </w:r>
    </w:p>
    <w:p w14:paraId="65F47E51" w14:textId="4DB7A25F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</w:r>
    </w:p>
    <w:p w14:paraId="6F9ED8FE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при нецелевом использовании Заемных средств, в том числе при отсутствии факта государственной регистрации ипотеки в пользу Кредитора в течение 6 (шести) месяцев </w:t>
      </w:r>
      <w:proofErr w:type="gramStart"/>
      <w:r w:rsidRPr="00160969">
        <w:rPr>
          <w:rFonts w:ascii="Tahoma" w:hAnsi="Tahoma" w:cs="Tahoma"/>
          <w:sz w:val="20"/>
          <w:szCs w:val="20"/>
        </w:rPr>
        <w:t>с даты предоставления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Заемных средств;</w:t>
      </w:r>
    </w:p>
    <w:p w14:paraId="3BF773DF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случае полной или частичной утраты или повреждения Предмета ипотеки/ утраты, уступки или прекращения Предмета ипотеки;</w:t>
      </w:r>
    </w:p>
    <w:p w14:paraId="1F25058F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14:paraId="6A5306BA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14:paraId="0E360E3A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14:paraId="4ACC75D3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lastRenderedPageBreak/>
        <w:t>при неисполнении или ненадлежащем исполнении Заемщиком обязательств по Имущественному страхованию;</w:t>
      </w:r>
    </w:p>
    <w:p w14:paraId="20D106AE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</w:t>
      </w:r>
      <w:proofErr w:type="gramStart"/>
      <w:r w:rsidRPr="00160969">
        <w:rPr>
          <w:rFonts w:ascii="Tahoma" w:hAnsi="Tahoma" w:cs="Tahoma"/>
          <w:sz w:val="20"/>
          <w:szCs w:val="20"/>
        </w:rPr>
        <w:t>построенное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Предмет ипотеки) - 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14:paraId="0DFA11B0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построенное Предмет ипотеки) -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</w:t>
      </w:r>
      <w:proofErr w:type="gramStart"/>
      <w:r w:rsidRPr="00160969">
        <w:rPr>
          <w:rFonts w:ascii="Tahoma" w:hAnsi="Tahoma" w:cs="Tahoma"/>
          <w:sz w:val="20"/>
          <w:szCs w:val="20"/>
        </w:rPr>
        <w:t>также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в случае если в течение 3 (трех)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закона;</w:t>
      </w:r>
    </w:p>
    <w:p w14:paraId="4D85438F" w14:textId="77777777" w:rsidR="00974811" w:rsidRPr="00160969" w:rsidRDefault="00974811" w:rsidP="00056779">
      <w:pPr>
        <w:numPr>
          <w:ilvl w:val="3"/>
          <w:numId w:val="16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14:paraId="0C7DAEC0" w14:textId="46C05685" w:rsidR="00974811" w:rsidRPr="00160969" w:rsidRDefault="00974811" w:rsidP="00056779">
      <w:pPr>
        <w:pStyle w:val="aff"/>
        <w:tabs>
          <w:tab w:val="num" w:pos="0"/>
          <w:tab w:val="left" w:pos="1134"/>
        </w:tabs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Обратить взыскание на Предмет ипотеки при неисполнении требований Кредитора в случаях, установленных в настоящем пункте.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ипотеки, если иное не предусмотрено</w:t>
      </w:r>
      <w:r w:rsidR="00C73B53" w:rsidRPr="00160969">
        <w:rPr>
          <w:rFonts w:ascii="Tahoma" w:hAnsi="Tahoma" w:cs="Tahoma"/>
          <w:sz w:val="20"/>
          <w:szCs w:val="20"/>
        </w:rPr>
        <w:t xml:space="preserve"> </w:t>
      </w:r>
      <w:r w:rsidR="00C73B53" w:rsidRPr="00160969">
        <w:rPr>
          <w:rFonts w:ascii="Tahoma" w:eastAsiaTheme="minorHAnsi" w:hAnsi="Tahoma" w:cs="Tahoma"/>
          <w:sz w:val="20"/>
          <w:szCs w:val="20"/>
          <w:lang w:eastAsia="en-US"/>
        </w:rPr>
        <w:t>Законом №</w:t>
      </w:r>
      <w:r w:rsidRPr="0016096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353-ФЗ.</w:t>
      </w:r>
    </w:p>
    <w:bookmarkEnd w:id="33"/>
    <w:p w14:paraId="4205F54A" w14:textId="77777777" w:rsidR="004B2F9F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Уступить права требования по Договору о предоставлении денежных сре</w:t>
      </w:r>
      <w:proofErr w:type="gramStart"/>
      <w:r w:rsidRPr="00160969">
        <w:rPr>
          <w:rFonts w:ascii="Tahoma" w:hAnsi="Tahoma" w:cs="Tahoma"/>
          <w:sz w:val="20"/>
          <w:szCs w:val="20"/>
        </w:rPr>
        <w:t>дств</w:t>
      </w:r>
      <w:r w:rsidRPr="00160969" w:rsidDel="00105B3E">
        <w:rPr>
          <w:rFonts w:ascii="Tahoma" w:hAnsi="Tahoma" w:cs="Tahoma"/>
          <w:i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тр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етьим лицам, включая </w:t>
      </w:r>
      <w:proofErr w:type="spellStart"/>
      <w:r w:rsidRPr="00160969">
        <w:rPr>
          <w:rFonts w:ascii="Tahoma" w:hAnsi="Tahoma" w:cs="Tahoma"/>
          <w:sz w:val="20"/>
          <w:szCs w:val="20"/>
        </w:rPr>
        <w:t>некредитные</w:t>
      </w:r>
      <w:proofErr w:type="spellEnd"/>
      <w:r w:rsidRPr="00160969">
        <w:rPr>
          <w:rFonts w:ascii="Tahoma" w:hAnsi="Tahoma" w:cs="Tahoma"/>
          <w:sz w:val="20"/>
          <w:szCs w:val="20"/>
        </w:rPr>
        <w:t xml:space="preserve"> организации, в соответствии с требованиями действующего законодательства Российской Федерации и согласием Залогодателя, выраженным в Договоре, а при наличии Закладной – передать права на такую Закладную любому третьему лицу.</w:t>
      </w:r>
    </w:p>
    <w:p w14:paraId="31E73D93" w14:textId="77777777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Проверять целевое использование Заемных средств.</w:t>
      </w:r>
    </w:p>
    <w:p w14:paraId="0F320214" w14:textId="076302DE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4" w:name="_Ref310878365"/>
      <w:r w:rsidRPr="00160969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Договору об ипотеке </w:t>
      </w:r>
      <w:r w:rsidRPr="00160969">
        <w:rPr>
          <w:rFonts w:ascii="Tahoma" w:hAnsi="Tahoma" w:cs="Tahoma"/>
          <w:sz w:val="20"/>
          <w:szCs w:val="20"/>
        </w:rPr>
        <w:t>на третье лицо – уполномоченного представителя Залогодержателя.</w:t>
      </w:r>
      <w:bookmarkEnd w:id="34"/>
    </w:p>
    <w:p w14:paraId="0C866C4C" w14:textId="6CDE36CF" w:rsidR="00D31DF4" w:rsidRPr="00160969" w:rsidRDefault="00D31DF4" w:rsidP="00056779">
      <w:pPr>
        <w:pStyle w:val="aff"/>
        <w:numPr>
          <w:ilvl w:val="2"/>
          <w:numId w:val="4"/>
        </w:numPr>
        <w:ind w:left="709" w:hanging="709"/>
        <w:jc w:val="both"/>
        <w:rPr>
          <w:rFonts w:ascii="Tahoma" w:hAnsi="Tahoma" w:cs="Tahoma"/>
          <w:i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Передавать Закладную (при ее оформлении в соответствии с условиями Договора) в </w:t>
      </w:r>
      <w:proofErr w:type="gramStart"/>
      <w:r w:rsidRPr="00160969">
        <w:rPr>
          <w:rFonts w:ascii="Tahoma" w:hAnsi="Tahoma" w:cs="Tahoma"/>
          <w:sz w:val="20"/>
          <w:szCs w:val="20"/>
        </w:rPr>
        <w:t>залог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любым третьим лицам</w:t>
      </w:r>
      <w:r w:rsidR="00992CD3">
        <w:rPr>
          <w:rFonts w:ascii="Tahoma" w:hAnsi="Tahoma" w:cs="Tahoma"/>
          <w:i/>
          <w:color w:val="0000FF"/>
          <w:sz w:val="20"/>
          <w:szCs w:val="20"/>
        </w:rPr>
        <w:t>.</w:t>
      </w:r>
      <w:bookmarkStart w:id="35" w:name="_GoBack"/>
      <w:bookmarkEnd w:id="35"/>
    </w:p>
    <w:p w14:paraId="1BF54779" w14:textId="77777777" w:rsidR="00D31DF4" w:rsidRPr="00160969" w:rsidRDefault="00D31DF4" w:rsidP="00056779">
      <w:pPr>
        <w:pStyle w:val="aff"/>
        <w:ind w:left="709"/>
        <w:jc w:val="both"/>
        <w:rPr>
          <w:rFonts w:ascii="Tahoma" w:hAnsi="Tahoma" w:cs="Tahoma"/>
          <w:i/>
          <w:sz w:val="20"/>
          <w:szCs w:val="20"/>
        </w:rPr>
      </w:pPr>
    </w:p>
    <w:p w14:paraId="2BC3B8B6" w14:textId="0DC88EFB" w:rsidR="00D31DF4" w:rsidRPr="00160969" w:rsidRDefault="00D31DF4" w:rsidP="00056779">
      <w:pPr>
        <w:pStyle w:val="aff"/>
        <w:numPr>
          <w:ilvl w:val="0"/>
          <w:numId w:val="4"/>
        </w:numPr>
        <w:ind w:left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160969">
        <w:rPr>
          <w:rFonts w:ascii="Tahoma" w:hAnsi="Tahoma" w:cs="Tahoma"/>
          <w:b/>
          <w:sz w:val="20"/>
          <w:szCs w:val="20"/>
        </w:rPr>
        <w:t xml:space="preserve">Срок действия </w:t>
      </w:r>
      <w:r w:rsidR="006719DD" w:rsidRPr="00160969">
        <w:rPr>
          <w:rFonts w:ascii="Tahoma" w:hAnsi="Tahoma" w:cs="Tahoma"/>
          <w:b/>
          <w:sz w:val="20"/>
          <w:szCs w:val="20"/>
        </w:rPr>
        <w:t xml:space="preserve">Договора об ипотеке </w:t>
      </w:r>
      <w:r w:rsidRPr="00160969">
        <w:rPr>
          <w:rFonts w:ascii="Tahoma" w:hAnsi="Tahoma" w:cs="Tahoma"/>
          <w:b/>
          <w:sz w:val="20"/>
          <w:szCs w:val="20"/>
        </w:rPr>
        <w:t>и иные условия</w:t>
      </w:r>
    </w:p>
    <w:p w14:paraId="0E91EA19" w14:textId="4959F62F" w:rsidR="00D31DF4" w:rsidRPr="00160969" w:rsidRDefault="006719DD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160969">
        <w:rPr>
          <w:rFonts w:ascii="Tahoma" w:hAnsi="Tahoma" w:cs="Tahoma"/>
          <w:sz w:val="20"/>
          <w:szCs w:val="20"/>
        </w:rPr>
        <w:t xml:space="preserve">Договор об ипотеке </w:t>
      </w:r>
      <w:r w:rsidR="00D31DF4" w:rsidRPr="00160969">
        <w:rPr>
          <w:rFonts w:ascii="Tahoma" w:hAnsi="Tahoma" w:cs="Tahoma"/>
          <w:sz w:val="20"/>
          <w:szCs w:val="20"/>
        </w:rPr>
        <w:t xml:space="preserve">вступает в силу </w:t>
      </w:r>
      <w:r w:rsidR="005A317A" w:rsidRPr="00160969">
        <w:rPr>
          <w:rFonts w:ascii="Tahoma" w:hAnsi="Tahoma" w:cs="Tahoma"/>
          <w:sz w:val="20"/>
          <w:szCs w:val="20"/>
        </w:rPr>
        <w:t xml:space="preserve">с даты его </w:t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F4110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F4110" w:rsidRPr="00160969">
        <w:rPr>
          <w:rFonts w:ascii="Tahoma" w:hAnsi="Tahoma" w:cs="Tahoma"/>
          <w:color w:val="0000FF"/>
          <w:sz w:val="20"/>
          <w:szCs w:val="20"/>
        </w:rPr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F4110" w:rsidRPr="00160969">
        <w:rPr>
          <w:rFonts w:ascii="Tahoma" w:hAnsi="Tahoma" w:cs="Tahoma"/>
          <w:color w:val="0000FF"/>
          <w:sz w:val="20"/>
          <w:szCs w:val="20"/>
        </w:rPr>
        <w:t>&lt;</w:t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sz w:val="20"/>
          <w:szCs w:val="20"/>
        </w:rPr>
        <w:t>подписания Сторонами</w:t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F4110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F4110" w:rsidRPr="00160969">
        <w:rPr>
          <w:rFonts w:ascii="Tahoma" w:hAnsi="Tahoma" w:cs="Tahoma"/>
          <w:color w:val="0000FF"/>
          <w:sz w:val="20"/>
          <w:szCs w:val="20"/>
        </w:rPr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F4110" w:rsidRPr="00160969">
        <w:rPr>
          <w:rFonts w:ascii="Tahoma" w:hAnsi="Tahoma" w:cs="Tahoma"/>
          <w:color w:val="0000FF"/>
          <w:sz w:val="20"/>
          <w:szCs w:val="20"/>
        </w:rPr>
        <w:t>/</w:t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9F4110" w:rsidRPr="00160969">
        <w:rPr>
          <w:rFonts w:ascii="Tahoma" w:hAnsi="Tahoma" w:cs="Tahoma"/>
          <w:sz w:val="20"/>
          <w:szCs w:val="20"/>
        </w:rPr>
        <w:t xml:space="preserve"> </w:t>
      </w:r>
      <w:r w:rsidR="00D31DF4" w:rsidRPr="00160969">
        <w:rPr>
          <w:rFonts w:ascii="Tahoma" w:hAnsi="Tahoma" w:cs="Tahoma"/>
          <w:sz w:val="20"/>
          <w:szCs w:val="20"/>
        </w:rPr>
        <w:t xml:space="preserve">нотариального удостоверения </w:t>
      </w:r>
      <w:r w:rsidR="00B61A46"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241"/>
            <w:enabled/>
            <w:calcOnExit w:val="0"/>
            <w:textInput/>
          </w:ffData>
        </w:fldChar>
      </w:r>
      <w:r w:rsidR="00B61A46"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B61A46" w:rsidRPr="00160969">
        <w:rPr>
          <w:rFonts w:ascii="Tahoma" w:hAnsi="Tahoma" w:cs="Tahoma"/>
          <w:i/>
          <w:color w:val="0000FF"/>
          <w:sz w:val="20"/>
          <w:szCs w:val="20"/>
        </w:rPr>
      </w:r>
      <w:r w:rsidR="00B61A46"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B61A46" w:rsidRPr="00160969">
        <w:rPr>
          <w:rFonts w:ascii="Tahoma" w:hAnsi="Tahoma" w:cs="Tahoma"/>
          <w:i/>
          <w:color w:val="0000FF"/>
          <w:sz w:val="20"/>
          <w:szCs w:val="20"/>
        </w:rPr>
        <w:t>(выбирается вариант в зависимости от того, подлежит ли договор нотариальному удостоверению в соответствии с требованиями законодательства Российской Федерации)</w:t>
      </w:r>
      <w:r w:rsidR="00B61A46"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F4110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F4110" w:rsidRPr="00160969">
        <w:rPr>
          <w:rFonts w:ascii="Tahoma" w:hAnsi="Tahoma" w:cs="Tahoma"/>
          <w:color w:val="0000FF"/>
          <w:sz w:val="20"/>
          <w:szCs w:val="20"/>
        </w:rPr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F4110" w:rsidRPr="00160969">
        <w:rPr>
          <w:rFonts w:ascii="Tahoma" w:hAnsi="Tahoma" w:cs="Tahoma"/>
          <w:color w:val="0000FF"/>
          <w:sz w:val="20"/>
          <w:szCs w:val="20"/>
        </w:rPr>
        <w:t>&gt;</w:t>
      </w:r>
      <w:r w:rsidR="009F4110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i/>
          <w:sz w:val="20"/>
          <w:szCs w:val="20"/>
        </w:rPr>
        <w:t xml:space="preserve"> </w:t>
      </w:r>
      <w:r w:rsidR="00D31DF4" w:rsidRPr="00160969">
        <w:rPr>
          <w:rFonts w:ascii="Tahoma" w:hAnsi="Tahoma" w:cs="Tahoma"/>
          <w:sz w:val="20"/>
          <w:szCs w:val="20"/>
        </w:rPr>
        <w:t>и действует до даты полного исполнения обязательств, предусмотренных Договором о предоставлении денежных средств, обеспеченных ипотекой и удостоверенных Закладной</w:t>
      </w:r>
      <w:r w:rsidR="00936B37" w:rsidRPr="00160969">
        <w:rPr>
          <w:rFonts w:ascii="Tahoma" w:hAnsi="Tahoma" w:cs="Tahoma"/>
          <w:sz w:val="20"/>
          <w:szCs w:val="20"/>
        </w:rPr>
        <w:t xml:space="preserve"> (в случае ее составления)</w:t>
      </w:r>
      <w:r w:rsidR="00D31DF4" w:rsidRPr="00160969">
        <w:rPr>
          <w:rFonts w:ascii="Tahoma" w:hAnsi="Tahoma" w:cs="Tahoma"/>
          <w:sz w:val="20"/>
          <w:szCs w:val="20"/>
        </w:rPr>
        <w:t>.</w:t>
      </w:r>
      <w:proofErr w:type="gramEnd"/>
      <w:r w:rsidR="00D31DF4" w:rsidRPr="00160969">
        <w:rPr>
          <w:rFonts w:ascii="Tahoma" w:hAnsi="Tahoma" w:cs="Tahoma"/>
          <w:sz w:val="20"/>
          <w:szCs w:val="20"/>
        </w:rPr>
        <w:t xml:space="preserve"> 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241"/>
            <w:enabled/>
            <w:calcOnExit w:val="0"/>
            <w:textInput/>
          </w:ffData>
        </w:fldCha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t>(Предложение</w:t>
      </w:r>
      <w:r w:rsidR="00FC622D"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t>включается в текст Последующего договора об ипотеке):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i/>
          <w:sz w:val="20"/>
          <w:szCs w:val="20"/>
        </w:rPr>
        <w:t xml:space="preserve"> </w:t>
      </w:r>
      <w:r w:rsidR="00D31DF4" w:rsidRPr="00160969">
        <w:rPr>
          <w:rFonts w:ascii="Tahoma" w:hAnsi="Tahoma" w:cs="Tahoma"/>
          <w:sz w:val="20"/>
          <w:szCs w:val="20"/>
        </w:rPr>
        <w:t>При этом в Договоре</w:t>
      </w:r>
      <w:r w:rsidR="00275CC8" w:rsidRPr="00160969">
        <w:rPr>
          <w:rFonts w:ascii="Tahoma" w:hAnsi="Tahoma" w:cs="Tahoma"/>
          <w:sz w:val="20"/>
          <w:szCs w:val="20"/>
        </w:rPr>
        <w:t xml:space="preserve"> об ипотеке</w:t>
      </w:r>
      <w:r w:rsidR="00D31DF4" w:rsidRPr="00160969">
        <w:rPr>
          <w:rFonts w:ascii="Tahoma" w:hAnsi="Tahoma" w:cs="Tahoma"/>
          <w:sz w:val="20"/>
          <w:szCs w:val="20"/>
        </w:rPr>
        <w:t xml:space="preserve"> должны содержаться отметки обо всех регистрационных </w:t>
      </w:r>
      <w:proofErr w:type="gramStart"/>
      <w:r w:rsidR="00D31DF4" w:rsidRPr="00160969">
        <w:rPr>
          <w:rFonts w:ascii="Tahoma" w:hAnsi="Tahoma" w:cs="Tahoma"/>
          <w:sz w:val="20"/>
          <w:szCs w:val="20"/>
        </w:rPr>
        <w:t>записях</w:t>
      </w:r>
      <w:proofErr w:type="gramEnd"/>
      <w:r w:rsidR="00D31DF4" w:rsidRPr="00160969">
        <w:rPr>
          <w:rFonts w:ascii="Tahoma" w:hAnsi="Tahoma" w:cs="Tahoma"/>
          <w:sz w:val="20"/>
          <w:szCs w:val="20"/>
        </w:rPr>
        <w:t xml:space="preserve"> о предшествующих ипотеках Предмета ипотеки.</w:t>
      </w:r>
    </w:p>
    <w:p w14:paraId="0ECE7B9B" w14:textId="20097214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Предмет ипотеки считается находящимся в залоге у Залогодержателя с момента внесения записи об ипотеке в Е</w:t>
      </w:r>
      <w:r w:rsidR="009A05E6" w:rsidRPr="00160969">
        <w:rPr>
          <w:rFonts w:ascii="Tahoma" w:hAnsi="Tahoma" w:cs="Tahoma"/>
          <w:sz w:val="20"/>
          <w:szCs w:val="20"/>
        </w:rPr>
        <w:t>ГРН</w:t>
      </w:r>
      <w:r w:rsidRPr="00160969">
        <w:rPr>
          <w:rFonts w:ascii="Tahoma" w:hAnsi="Tahoma" w:cs="Tahoma"/>
          <w:sz w:val="20"/>
          <w:szCs w:val="20"/>
        </w:rPr>
        <w:t xml:space="preserve">. Стороны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Договора об ипотеке </w:t>
      </w:r>
      <w:r w:rsidRPr="00160969">
        <w:rPr>
          <w:rFonts w:ascii="Tahoma" w:hAnsi="Tahoma" w:cs="Tahoma"/>
          <w:sz w:val="20"/>
          <w:szCs w:val="20"/>
        </w:rPr>
        <w:t>обязаны совершить все необходимые действия по регистрации залога Предмета ипотеки на основании Договора</w:t>
      </w:r>
      <w:r w:rsidR="00275CC8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>.</w:t>
      </w:r>
    </w:p>
    <w:p w14:paraId="22689777" w14:textId="32E5FCBE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На срок действия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Договора об ипотеке </w:t>
      </w:r>
      <w:r w:rsidRPr="00160969">
        <w:rPr>
          <w:rFonts w:ascii="Tahoma" w:hAnsi="Tahoma" w:cs="Tahoma"/>
          <w:sz w:val="20"/>
          <w:szCs w:val="20"/>
        </w:rPr>
        <w:t>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Залогодержателю.</w:t>
      </w:r>
    </w:p>
    <w:p w14:paraId="218785E0" w14:textId="6F8DF449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Замена Предмета ипотеки по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Договору об ипотеке </w:t>
      </w:r>
      <w:r w:rsidRPr="00160969">
        <w:rPr>
          <w:rFonts w:ascii="Tahoma" w:hAnsi="Tahoma" w:cs="Tahoma"/>
          <w:sz w:val="20"/>
          <w:szCs w:val="20"/>
        </w:rPr>
        <w:t>допускается только с письменного согласия Залогодержателя в порядке, установленном законодательством Российской Федерации.</w:t>
      </w:r>
    </w:p>
    <w:p w14:paraId="6727AD73" w14:textId="44403F9B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lastRenderedPageBreak/>
        <w:t>Процедура подачи документов, необходимых для государственной регистрации ипотеки Предмета ипотеки и выдачи Залогодержателю Закладной</w:t>
      </w:r>
      <w:r w:rsidR="009F4110" w:rsidRPr="00160969">
        <w:rPr>
          <w:rFonts w:ascii="Tahoma" w:hAnsi="Tahoma" w:cs="Tahoma"/>
          <w:sz w:val="20"/>
          <w:szCs w:val="20"/>
        </w:rPr>
        <w:t xml:space="preserve"> в случаях, предусмотренных </w:t>
      </w:r>
      <w:r w:rsidR="006719DD" w:rsidRPr="00160969">
        <w:rPr>
          <w:rFonts w:ascii="Tahoma" w:hAnsi="Tahoma" w:cs="Tahoma"/>
          <w:sz w:val="20"/>
          <w:szCs w:val="20"/>
        </w:rPr>
        <w:t>Договором об ипотеке</w:t>
      </w:r>
      <w:r w:rsidRPr="00160969">
        <w:rPr>
          <w:rFonts w:ascii="Tahoma" w:hAnsi="Tahoma" w:cs="Tahoma"/>
          <w:sz w:val="20"/>
          <w:szCs w:val="20"/>
        </w:rPr>
        <w:t>, производится под контролем Залогодержателя.</w:t>
      </w:r>
    </w:p>
    <w:p w14:paraId="78361520" w14:textId="77777777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160969">
        <w:rPr>
          <w:rFonts w:ascii="Tahoma" w:hAnsi="Tahoma" w:cs="Tahoma"/>
          <w:sz w:val="20"/>
          <w:szCs w:val="20"/>
        </w:rPr>
        <w:t>случае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</w:t>
      </w:r>
      <w:r w:rsidRPr="00160969">
        <w:rPr>
          <w:rFonts w:ascii="Tahoma" w:hAnsi="Tahoma" w:cs="Tahoma"/>
          <w:i/>
          <w:sz w:val="20"/>
          <w:szCs w:val="20"/>
        </w:rPr>
        <w:t>.</w:t>
      </w:r>
      <w:bookmarkStart w:id="36" w:name="_Ref303292562"/>
    </w:p>
    <w:bookmarkEnd w:id="36"/>
    <w:p w14:paraId="2D78B4EB" w14:textId="7013A361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Настоящим Залогодатель заявляет, что на момент подписания Договора</w:t>
      </w:r>
      <w:r w:rsidR="00275CC8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>:</w:t>
      </w:r>
    </w:p>
    <w:p w14:paraId="0AC169C0" w14:textId="77777777" w:rsidR="00D31DF4" w:rsidRPr="00160969" w:rsidRDefault="00D31DF4" w:rsidP="00056779">
      <w:pPr>
        <w:widowControl w:val="0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14:paraId="39029E14" w14:textId="77777777" w:rsidR="00D31DF4" w:rsidRPr="00160969" w:rsidRDefault="00D31DF4" w:rsidP="00056779">
      <w:pPr>
        <w:widowControl w:val="0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суд не подано заявление о признании его банкротом;</w:t>
      </w:r>
    </w:p>
    <w:p w14:paraId="34772900" w14:textId="77777777" w:rsidR="00D31DF4" w:rsidRPr="00160969" w:rsidRDefault="00D31DF4" w:rsidP="00056779">
      <w:pPr>
        <w:widowControl w:val="0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в отношении него не возбуждена процедура банкротства.</w:t>
      </w:r>
    </w:p>
    <w:p w14:paraId="0ECA5B8A" w14:textId="085BAEB2" w:rsidR="007A3CF2" w:rsidRPr="00160969" w:rsidRDefault="007A3CF2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При возникновении споров между Кредитором и Залогодателем по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Договору об ипотеке </w:t>
      </w:r>
      <w:r w:rsidRPr="00160969">
        <w:rPr>
          <w:rFonts w:ascii="Tahoma" w:hAnsi="Tahoma" w:cs="Tahoma"/>
          <w:sz w:val="20"/>
          <w:szCs w:val="20"/>
        </w:rPr>
        <w:t>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Российской Федерации.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</w:r>
    </w:p>
    <w:p w14:paraId="042674E2" w14:textId="3D90D7B9" w:rsidR="007A3CF2" w:rsidRPr="00160969" w:rsidRDefault="007A3CF2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Каждая из Сторон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 Передача такой информации третьим лицам возможна только с письменного согласия обеих сторон или в случаях, предусмотренных законодательством Российской Федерации. Данное положение не распространяется на правоотношения, возникающие в случае передачи Кредитором прав Кредитора (владельца Закладной) по Закладной или намерения Кредитора (владельца Закладной) осуществить отчуждение Закладной или передачу ее в залог, включая проведение необходимых консультаций и исследований, связанных с таким отчуждением или залогом. Подписав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 об </w:t>
      </w:r>
      <w:proofErr w:type="gramStart"/>
      <w:r w:rsidR="006719DD" w:rsidRPr="00160969">
        <w:rPr>
          <w:rFonts w:ascii="Tahoma" w:hAnsi="Tahoma" w:cs="Tahoma"/>
          <w:sz w:val="20"/>
          <w:szCs w:val="20"/>
        </w:rPr>
        <w:t>ипотеке</w:t>
      </w:r>
      <w:proofErr w:type="gramEnd"/>
      <w:r w:rsidR="006719DD" w:rsidRPr="00160969">
        <w:rPr>
          <w:rFonts w:ascii="Tahoma" w:hAnsi="Tahoma" w:cs="Tahoma"/>
          <w:sz w:val="20"/>
          <w:szCs w:val="20"/>
        </w:rPr>
        <w:t xml:space="preserve"> </w:t>
      </w:r>
      <w:r w:rsidRPr="00160969">
        <w:rPr>
          <w:rFonts w:ascii="Tahoma" w:hAnsi="Tahoma" w:cs="Tahoma"/>
          <w:sz w:val="20"/>
          <w:szCs w:val="20"/>
        </w:rPr>
        <w:t>Залогодатель выражают свое безусловное согласие на предоставление Кредитором (владельцем Закладной) вышеуказанной информации третьим лицам, в том числе в бюро кредитных историй в порядке, предусмотренном настоящим пунктом и действующим законодательством Российской Федерации.</w:t>
      </w:r>
    </w:p>
    <w:p w14:paraId="525EBAF9" w14:textId="2B73E860" w:rsidR="007A3CF2" w:rsidRPr="00160969" w:rsidRDefault="007A3CF2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Стороны договорились, что вся переписка, связанная с исполнением обязательств по Договору</w:t>
      </w:r>
      <w:r w:rsidR="00275CC8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>, в том числе с возможными досудебными и судебными процедурами, буд</w:t>
      </w:r>
      <w:r w:rsidR="00BB0186" w:rsidRPr="00160969">
        <w:rPr>
          <w:rFonts w:ascii="Tahoma" w:hAnsi="Tahoma" w:cs="Tahoma"/>
          <w:sz w:val="20"/>
          <w:szCs w:val="20"/>
        </w:rPr>
        <w:t>е</w:t>
      </w:r>
      <w:r w:rsidRPr="00160969">
        <w:rPr>
          <w:rFonts w:ascii="Tahoma" w:hAnsi="Tahoma" w:cs="Tahoma"/>
          <w:sz w:val="20"/>
          <w:szCs w:val="20"/>
        </w:rPr>
        <w:t>т осуществляться Кредитором в адрес Залогодателя. Переписка будет осуществляться по адресу для получения корреспонденции, указанному в Договор</w:t>
      </w:r>
      <w:r w:rsidR="009D71CE" w:rsidRPr="00160969">
        <w:rPr>
          <w:rFonts w:ascii="Tahoma" w:hAnsi="Tahoma" w:cs="Tahoma"/>
          <w:sz w:val="20"/>
          <w:szCs w:val="20"/>
        </w:rPr>
        <w:t>е</w:t>
      </w:r>
      <w:r w:rsidR="00275CC8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 xml:space="preserve"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залогодателей, участвующих в сделке (если залогодателей двое и более), считается направленной надлежащим образом и полученной Залогодателем в порядке и сроки, установленные </w:t>
      </w:r>
      <w:r w:rsidR="006719DD" w:rsidRPr="00160969">
        <w:rPr>
          <w:rFonts w:ascii="Tahoma" w:hAnsi="Tahoma" w:cs="Tahoma"/>
          <w:sz w:val="20"/>
          <w:szCs w:val="20"/>
        </w:rPr>
        <w:t>Договором об ипотеке</w:t>
      </w:r>
      <w:r w:rsidRPr="00160969">
        <w:rPr>
          <w:rFonts w:ascii="Tahoma" w:hAnsi="Tahoma" w:cs="Tahoma"/>
          <w:sz w:val="20"/>
          <w:szCs w:val="20"/>
        </w:rPr>
        <w:t>. Указанный адрес может быть изменен Залогодателем путем письменного уведомления Кредитора. Адрес считается измененным с момента получения указанного уведомления Кредитором.</w:t>
      </w:r>
    </w:p>
    <w:p w14:paraId="1737B721" w14:textId="4E1D3390" w:rsidR="007A3CF2" w:rsidRPr="00160969" w:rsidRDefault="007A3CF2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160969">
        <w:rPr>
          <w:rFonts w:ascii="Tahoma" w:hAnsi="Tahoma" w:cs="Tahoma"/>
          <w:sz w:val="20"/>
          <w:szCs w:val="20"/>
        </w:rPr>
        <w:t>случае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изменения адреса для получения корреспонденции и </w:t>
      </w:r>
      <w:proofErr w:type="spellStart"/>
      <w:r w:rsidRPr="00160969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160969">
        <w:rPr>
          <w:rFonts w:ascii="Tahoma" w:hAnsi="Tahoma" w:cs="Tahoma"/>
          <w:sz w:val="20"/>
          <w:szCs w:val="20"/>
        </w:rPr>
        <w:t xml:space="preserve"> об этом Кредитора вся корреспонденция, направленная по данному адресу, считается направленной надлежащим образом и полученной Залогодателем в порядке и сроки, установленные </w:t>
      </w:r>
      <w:r w:rsidR="006719DD" w:rsidRPr="00160969">
        <w:rPr>
          <w:rFonts w:ascii="Tahoma" w:hAnsi="Tahoma" w:cs="Tahoma"/>
          <w:sz w:val="20"/>
          <w:szCs w:val="20"/>
        </w:rPr>
        <w:t>Договором об ипотеке</w:t>
      </w:r>
      <w:r w:rsidRPr="00160969">
        <w:rPr>
          <w:rFonts w:ascii="Tahoma" w:hAnsi="Tahoma" w:cs="Tahoma"/>
          <w:sz w:val="20"/>
          <w:szCs w:val="20"/>
        </w:rPr>
        <w:t>.</w:t>
      </w:r>
    </w:p>
    <w:p w14:paraId="4F792A34" w14:textId="1F396991" w:rsidR="007A3CF2" w:rsidRPr="00160969" w:rsidRDefault="007A3CF2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Вся корреспонденция в адрес Залогодателя, за исключением уведомлений, для которых </w:t>
      </w:r>
      <w:r w:rsidR="006719DD" w:rsidRPr="00160969">
        <w:rPr>
          <w:rFonts w:ascii="Tahoma" w:hAnsi="Tahoma" w:cs="Tahoma"/>
          <w:sz w:val="20"/>
          <w:szCs w:val="20"/>
        </w:rPr>
        <w:t xml:space="preserve">Договором об ипотеке </w:t>
      </w:r>
      <w:r w:rsidRPr="00160969">
        <w:rPr>
          <w:rFonts w:ascii="Tahoma" w:hAnsi="Tahoma" w:cs="Tahoma"/>
          <w:sz w:val="20"/>
          <w:szCs w:val="20"/>
        </w:rPr>
        <w:t xml:space="preserve">предусмотрен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Залогодателю.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</w:t>
      </w:r>
      <w:proofErr w:type="gramStart"/>
      <w:r w:rsidRPr="00160969">
        <w:rPr>
          <w:rFonts w:ascii="Tahoma" w:hAnsi="Tahoma" w:cs="Tahoma"/>
          <w:sz w:val="20"/>
          <w:szCs w:val="20"/>
        </w:rPr>
        <w:t>случае</w:t>
      </w:r>
      <w:proofErr w:type="gramEnd"/>
      <w:r w:rsidRPr="00160969">
        <w:rPr>
          <w:rFonts w:ascii="Tahoma" w:hAnsi="Tahoma" w:cs="Tahoma"/>
          <w:sz w:val="20"/>
          <w:szCs w:val="20"/>
        </w:rPr>
        <w:t xml:space="preserve"> неполучения Кредитором уведомления о вручении (в случае почтового отправления уведомления) вследствие отсутствия указанного Залогодателя по адресу, указанному в Договоре</w:t>
      </w:r>
      <w:r w:rsidR="00275CC8" w:rsidRPr="00160969">
        <w:rPr>
          <w:rFonts w:ascii="Tahoma" w:hAnsi="Tahoma" w:cs="Tahoma"/>
          <w:sz w:val="20"/>
          <w:szCs w:val="20"/>
        </w:rPr>
        <w:t xml:space="preserve"> об ипотеке</w:t>
      </w:r>
      <w:r w:rsidRPr="00160969">
        <w:rPr>
          <w:rFonts w:ascii="Tahoma" w:hAnsi="Tahoma" w:cs="Tahoma"/>
          <w:sz w:val="20"/>
          <w:szCs w:val="20"/>
        </w:rPr>
        <w:t>, либо отказа Залогодателя в получении корреспонденции в течение 30 (тридцати) календарных дней с момента ее отправления, корреспонденция считается полученной Залогодателем по истечении этого срока.</w:t>
      </w:r>
    </w:p>
    <w:p w14:paraId="1A0D0254" w14:textId="6CE1CA75" w:rsidR="00D31DF4" w:rsidRPr="00160969" w:rsidRDefault="006719DD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lastRenderedPageBreak/>
        <w:t xml:space="preserve">Договор об ипотеке </w:t>
      </w:r>
      <w:r w:rsidR="00D31DF4" w:rsidRPr="00160969">
        <w:rPr>
          <w:rFonts w:ascii="Tahoma" w:hAnsi="Tahoma" w:cs="Tahoma"/>
          <w:sz w:val="20"/>
          <w:szCs w:val="20"/>
        </w:rPr>
        <w:t>составлен и подписан в 3 (</w:t>
      </w:r>
      <w:r w:rsidR="007E688A" w:rsidRPr="00160969">
        <w:rPr>
          <w:rFonts w:ascii="Tahoma" w:hAnsi="Tahoma" w:cs="Tahoma"/>
          <w:sz w:val="20"/>
          <w:szCs w:val="20"/>
        </w:rPr>
        <w:t>т</w:t>
      </w:r>
      <w:r w:rsidR="00D31DF4" w:rsidRPr="00160969">
        <w:rPr>
          <w:rFonts w:ascii="Tahoma" w:hAnsi="Tahoma" w:cs="Tahoma"/>
          <w:sz w:val="20"/>
          <w:szCs w:val="20"/>
        </w:rPr>
        <w:t>рех) подлинных экземплярах, имеющих равную юридическую силу, (1 (</w:t>
      </w:r>
      <w:r w:rsidR="007E688A" w:rsidRPr="00160969">
        <w:rPr>
          <w:rFonts w:ascii="Tahoma" w:hAnsi="Tahoma" w:cs="Tahoma"/>
          <w:sz w:val="20"/>
          <w:szCs w:val="20"/>
        </w:rPr>
        <w:t>о</w:t>
      </w:r>
      <w:r w:rsidR="00D31DF4" w:rsidRPr="00160969">
        <w:rPr>
          <w:rFonts w:ascii="Tahoma" w:hAnsi="Tahoma" w:cs="Tahoma"/>
          <w:sz w:val="20"/>
          <w:szCs w:val="20"/>
        </w:rPr>
        <w:t>дин) экземпляр – Залогодержателю, 1 (</w:t>
      </w:r>
      <w:r w:rsidR="007E688A" w:rsidRPr="00160969">
        <w:rPr>
          <w:rFonts w:ascii="Tahoma" w:hAnsi="Tahoma" w:cs="Tahoma"/>
          <w:sz w:val="20"/>
          <w:szCs w:val="20"/>
        </w:rPr>
        <w:t>о</w:t>
      </w:r>
      <w:r w:rsidR="00D31DF4" w:rsidRPr="00160969">
        <w:rPr>
          <w:rFonts w:ascii="Tahoma" w:hAnsi="Tahoma" w:cs="Tahoma"/>
          <w:sz w:val="20"/>
          <w:szCs w:val="20"/>
        </w:rPr>
        <w:t xml:space="preserve">дин) экземпляр – Залогодателю 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t>(если Залогодателей несколько, количество экземпляров для Залогодателей может быть изменено по желанию Залогодателя на количество кратное количеству всех Залогодателей, при этом общее количество экземпляров также должно быть скорректировано)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sz w:val="20"/>
          <w:szCs w:val="20"/>
        </w:rPr>
        <w:t xml:space="preserve">, 1 (Один) – для </w:t>
      </w:r>
      <w:r w:rsidR="00264D74" w:rsidRPr="00160969">
        <w:rPr>
          <w:rFonts w:ascii="Tahoma" w:hAnsi="Tahoma" w:cs="Tahoma"/>
          <w:sz w:val="20"/>
          <w:szCs w:val="20"/>
        </w:rPr>
        <w:t xml:space="preserve">Регистрирующего </w:t>
      </w:r>
      <w:r w:rsidR="00D31DF4" w:rsidRPr="00160969">
        <w:rPr>
          <w:rFonts w:ascii="Tahoma" w:hAnsi="Tahoma" w:cs="Tahoma"/>
          <w:sz w:val="20"/>
          <w:szCs w:val="20"/>
        </w:rPr>
        <w:t>органа</w:t>
      </w:r>
      <w:proofErr w:type="gramStart"/>
      <w:r w:rsidR="00D31DF4" w:rsidRPr="00160969">
        <w:rPr>
          <w:rFonts w:ascii="Tahoma" w:hAnsi="Tahoma" w:cs="Tahoma"/>
          <w:sz w:val="20"/>
          <w:szCs w:val="20"/>
        </w:rPr>
        <w:t>.</w:t>
      </w:r>
      <w:proofErr w:type="gramEnd"/>
      <w:r w:rsidR="00D31DF4" w:rsidRPr="00160969">
        <w:rPr>
          <w:rFonts w:ascii="Tahoma" w:hAnsi="Tahoma" w:cs="Tahoma"/>
          <w:sz w:val="20"/>
          <w:szCs w:val="20"/>
        </w:rPr>
        <w:t xml:space="preserve"> 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t>(</w:t>
      </w:r>
      <w:proofErr w:type="gramStart"/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t>д</w:t>
      </w:r>
      <w:proofErr w:type="gramEnd"/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t>анная редакция пункта включается в случае выдачи кредита с баланса Банка, в остальных случаях количество экземпляров Договора и Сторон, получающих Договор, может быть скорректировано на усмотрение Кредитора)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001F2351" w14:textId="3D28452A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Во всем остальном, что прямо не предусмотрено </w:t>
      </w:r>
      <w:r w:rsidR="006719DD" w:rsidRPr="00160969">
        <w:rPr>
          <w:rFonts w:ascii="Tahoma" w:hAnsi="Tahoma" w:cs="Tahoma"/>
          <w:sz w:val="20"/>
          <w:szCs w:val="20"/>
        </w:rPr>
        <w:t>Договором об ипотеке</w:t>
      </w:r>
      <w:r w:rsidRPr="00160969">
        <w:rPr>
          <w:rFonts w:ascii="Tahoma" w:hAnsi="Tahoma" w:cs="Tahoma"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14:paraId="459A82E3" w14:textId="11BA28BF" w:rsidR="00D31DF4" w:rsidRPr="00160969" w:rsidRDefault="00CE1E6A" w:rsidP="00056779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(В случае, если в соответствии с требованиями законодательства Российской Федерации Договор подлежит нотариальному удостоверению, по требованию нотариуса в Договор допускается включить дополнительный раздел 4 (при этом нумерация следующего раздела корректируется), содержащий условия, дополняющего и уточняющего характера. </w:t>
      </w:r>
      <w:proofErr w:type="gramStart"/>
      <w:r w:rsidRPr="00160969">
        <w:rPr>
          <w:rFonts w:ascii="Tahoma" w:hAnsi="Tahoma" w:cs="Tahoma"/>
          <w:i/>
          <w:color w:val="0000FF"/>
          <w:sz w:val="20"/>
          <w:szCs w:val="20"/>
        </w:rPr>
        <w:t>Данные условия не должны противоречить иным условиям Договора, условиям кредитования и требованиям законодательства Российской Федерации)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i/>
          <w:sz w:val="20"/>
          <w:szCs w:val="20"/>
        </w:rPr>
        <w:t xml:space="preserve"> </w:t>
      </w:r>
      <w:proofErr w:type="gramEnd"/>
    </w:p>
    <w:p w14:paraId="539C1B9A" w14:textId="77777777" w:rsidR="00D31DF4" w:rsidRPr="00160969" w:rsidRDefault="00D31DF4" w:rsidP="00056779">
      <w:pPr>
        <w:pStyle w:val="12"/>
        <w:ind w:left="709"/>
        <w:jc w:val="both"/>
        <w:rPr>
          <w:rFonts w:ascii="Tahoma" w:hAnsi="Tahoma" w:cs="Tahoma"/>
        </w:rPr>
      </w:pPr>
    </w:p>
    <w:p w14:paraId="26DBC2B5" w14:textId="77777777" w:rsidR="00D31DF4" w:rsidRPr="00160969" w:rsidRDefault="00D31DF4" w:rsidP="00056779">
      <w:pPr>
        <w:pStyle w:val="aff"/>
        <w:numPr>
          <w:ilvl w:val="0"/>
          <w:numId w:val="4"/>
        </w:numPr>
        <w:ind w:left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7" w:name="_Ref8320611"/>
      <w:r w:rsidRPr="00160969">
        <w:rPr>
          <w:rFonts w:ascii="Tahoma" w:hAnsi="Tahoma" w:cs="Tahoma"/>
          <w:b/>
          <w:sz w:val="20"/>
          <w:szCs w:val="20"/>
        </w:rPr>
        <w:t>Местонахождение, реквизиты и подписи Сторон:</w:t>
      </w:r>
      <w:bookmarkEnd w:id="37"/>
    </w:p>
    <w:p w14:paraId="57C95279" w14:textId="77777777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Залогодержатель: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</w:p>
    <w:p w14:paraId="616DD90D" w14:textId="77777777" w:rsidR="00D31DF4" w:rsidRPr="00160969" w:rsidRDefault="00D31DF4" w:rsidP="00056779">
      <w:pPr>
        <w:pStyle w:val="aff"/>
        <w:numPr>
          <w:ilvl w:val="1"/>
          <w:numId w:val="4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Залогодатель:</w:t>
      </w:r>
    </w:p>
    <w:p w14:paraId="4E2CB38B" w14:textId="77777777" w:rsidR="00D31DF4" w:rsidRPr="00160969" w:rsidRDefault="00D31DF4" w:rsidP="00056779">
      <w:pPr>
        <w:pStyle w:val="aff"/>
        <w:tabs>
          <w:tab w:val="left" w:pos="851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Если заемщиков несколько, то должны быть указаны сведения по каждому из них):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(Если залогодателей несколько, то должны быть указаны сведения по каждому из них):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23F0C3F3" w14:textId="77777777" w:rsidR="00D31DF4" w:rsidRPr="00160969" w:rsidRDefault="00D31DF4" w:rsidP="00056779">
      <w:pPr>
        <w:pStyle w:val="aff"/>
        <w:tabs>
          <w:tab w:val="left" w:pos="851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Фамилия, имя, отчество: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</w:p>
    <w:p w14:paraId="3C801414" w14:textId="5CEC6BF8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Адрес для получения корреспонденции </w:t>
      </w:r>
      <w:r w:rsidR="00CE1E6A"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1E6A"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CE1E6A" w:rsidRPr="00160969">
        <w:rPr>
          <w:rFonts w:ascii="Tahoma" w:hAnsi="Tahoma" w:cs="Tahoma"/>
          <w:i/>
          <w:color w:val="0000FF"/>
          <w:sz w:val="20"/>
          <w:szCs w:val="20"/>
        </w:rPr>
      </w:r>
      <w:r w:rsidR="00CE1E6A"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CE1E6A" w:rsidRPr="00160969">
        <w:rPr>
          <w:rFonts w:ascii="Tahoma" w:hAnsi="Tahoma" w:cs="Tahoma"/>
          <w:i/>
          <w:color w:val="0000FF"/>
          <w:sz w:val="20"/>
          <w:szCs w:val="20"/>
        </w:rPr>
        <w:t>(если Заемные средства предоставлены под залог готового недвижимого имущества, то в данном разделе необходимо указывать адрес Предмета ипотеки (если заемщик имеет намерение проживать по адресу его местонахождения))</w:t>
      </w:r>
      <w:r w:rsidR="00CE1E6A"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: 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color w:val="0000FF"/>
          <w:sz w:val="20"/>
          <w:szCs w:val="20"/>
        </w:rPr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</w:p>
    <w:p w14:paraId="188F0DD2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32954F78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Телефоны:</w:t>
      </w:r>
    </w:p>
    <w:p w14:paraId="25166A17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домашний</w:t>
      </w:r>
      <w:proofErr w:type="gramStart"/>
      <w:r w:rsidRPr="00160969">
        <w:rPr>
          <w:rFonts w:ascii="Tahoma" w:hAnsi="Tahoma" w:cs="Tahoma"/>
          <w:sz w:val="20"/>
          <w:szCs w:val="20"/>
        </w:rPr>
        <w:t>: (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)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</w:t>
      </w:r>
      <w:proofErr w:type="gramEnd"/>
    </w:p>
    <w:p w14:paraId="67F0B05F" w14:textId="0A4F786F" w:rsidR="00D31DF4" w:rsidRPr="00160969" w:rsidRDefault="00A65EC8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(абзац о служебном номере </w:t>
      </w:r>
      <w:r w:rsidR="00420990" w:rsidRPr="00160969">
        <w:rPr>
          <w:rFonts w:ascii="Tahoma" w:hAnsi="Tahoma" w:cs="Tahoma"/>
          <w:i/>
          <w:color w:val="0000FF"/>
          <w:sz w:val="20"/>
          <w:szCs w:val="20"/>
        </w:rPr>
        <w:t xml:space="preserve">НЕ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включается по продукту </w:t>
      </w:r>
      <w:r w:rsidR="00420990" w:rsidRPr="00160969">
        <w:rPr>
          <w:rFonts w:ascii="Tahoma" w:hAnsi="Tahoma" w:cs="Tahoma"/>
          <w:i/>
          <w:color w:val="0000FF"/>
          <w:sz w:val="20"/>
          <w:szCs w:val="20"/>
        </w:rPr>
        <w:t xml:space="preserve">(1)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"Семейная ипотека </w:t>
      </w:r>
      <w:r w:rsidR="00420990" w:rsidRPr="00160969">
        <w:rPr>
          <w:rFonts w:ascii="Tahoma" w:hAnsi="Tahoma" w:cs="Tahoma"/>
          <w:i/>
          <w:color w:val="0000FF"/>
          <w:sz w:val="20"/>
          <w:szCs w:val="20"/>
        </w:rPr>
        <w:t>для военнослужащих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"</w:t>
      </w:r>
      <w:r w:rsidR="00420990" w:rsidRPr="00160969">
        <w:rPr>
          <w:rFonts w:ascii="Tahoma" w:hAnsi="Tahoma" w:cs="Tahoma"/>
          <w:i/>
          <w:color w:val="0000FF"/>
          <w:sz w:val="20"/>
          <w:szCs w:val="20"/>
        </w:rPr>
        <w:t>; (2) "Военная ипотека"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t>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D31DF4" w:rsidRPr="00160969">
        <w:rPr>
          <w:rFonts w:ascii="Tahoma" w:hAnsi="Tahoma" w:cs="Tahoma"/>
          <w:sz w:val="20"/>
          <w:szCs w:val="20"/>
        </w:rPr>
        <w:t>служебный</w:t>
      </w:r>
      <w:proofErr w:type="gramStart"/>
      <w:r w:rsidR="00D31DF4" w:rsidRPr="00160969">
        <w:rPr>
          <w:rFonts w:ascii="Tahoma" w:hAnsi="Tahoma" w:cs="Tahoma"/>
          <w:sz w:val="20"/>
          <w:szCs w:val="20"/>
        </w:rPr>
        <w:t>: (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sz w:val="20"/>
          <w:szCs w:val="20"/>
        </w:rPr>
        <w:t xml:space="preserve">) 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="00D31DF4"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D31DF4" w:rsidRPr="00160969">
        <w:rPr>
          <w:rFonts w:ascii="Tahoma" w:hAnsi="Tahoma" w:cs="Tahoma"/>
          <w:sz w:val="20"/>
          <w:szCs w:val="20"/>
        </w:rPr>
        <w:t>,</w:t>
      </w:r>
      <w:proofErr w:type="gramEnd"/>
    </w:p>
    <w:p w14:paraId="17AB194F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мобильный</w:t>
      </w:r>
      <w:proofErr w:type="gramStart"/>
      <w:r w:rsidRPr="00160969">
        <w:rPr>
          <w:rFonts w:ascii="Tahoma" w:hAnsi="Tahoma" w:cs="Tahoma"/>
          <w:sz w:val="20"/>
          <w:szCs w:val="20"/>
        </w:rPr>
        <w:t>: (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)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</w:t>
      </w:r>
      <w:proofErr w:type="gramEnd"/>
    </w:p>
    <w:p w14:paraId="19F6BBA6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мобильный (для смс-информирования</w:t>
      </w:r>
      <w:proofErr w:type="gramStart"/>
      <w:r w:rsidRPr="00160969">
        <w:rPr>
          <w:rFonts w:ascii="Tahoma" w:hAnsi="Tahoma" w:cs="Tahoma"/>
          <w:sz w:val="20"/>
          <w:szCs w:val="20"/>
        </w:rPr>
        <w:t>): (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 xml:space="preserve">)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160969">
        <w:rPr>
          <w:rFonts w:ascii="Tahoma" w:hAnsi="Tahoma" w:cs="Tahoma"/>
          <w:sz w:val="20"/>
          <w:szCs w:val="20"/>
        </w:rPr>
        <w:t>,</w:t>
      </w:r>
      <w:proofErr w:type="gramEnd"/>
    </w:p>
    <w:p w14:paraId="2989A1E1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 xml:space="preserve">e-mail: 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2013EEA9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_____________________________________</w:t>
      </w:r>
    </w:p>
    <w:p w14:paraId="37B78C88" w14:textId="77777777" w:rsidR="00D31DF4" w:rsidRPr="00160969" w:rsidRDefault="00D31DF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sz w:val="20"/>
          <w:szCs w:val="20"/>
        </w:rPr>
        <w:t>(Ф.И.О. полностью, подпись)</w:t>
      </w:r>
    </w:p>
    <w:p w14:paraId="17970DA8" w14:textId="73A7C4A3" w:rsidR="00D31DF4" w:rsidRPr="00160969" w:rsidRDefault="008E49B4" w:rsidP="00056779">
      <w:pPr>
        <w:pStyle w:val="aff"/>
        <w:tabs>
          <w:tab w:val="left" w:pos="0"/>
        </w:tabs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Если заемщиков несколько, то должны быть указаны сведения по каждому из них):"/>
            </w:textInput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>(Комментарий: форма изложения данного раздела может изменяться по усмотрению Залогодержателя. В подразделе «Залогодатель» указан минимальный перечень полей, которые должны быть заполнены. Если залогодателей несколько, то данные вносятся по каждому из залогодателей)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55A7525B" w14:textId="2C145991" w:rsidR="00F06EBF" w:rsidRPr="00160969" w:rsidRDefault="00F06EBF" w:rsidP="0005677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A1A26D8" w14:textId="7E04C7EB" w:rsidR="00705633" w:rsidRPr="00160969" w:rsidRDefault="00705633" w:rsidP="00056779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</w:p>
    <w:sectPr w:rsidR="00705633" w:rsidRPr="00160969" w:rsidSect="00930634">
      <w:headerReference w:type="default" r:id="rId19"/>
      <w:footerReference w:type="default" r:id="rId20"/>
      <w:headerReference w:type="first" r:id="rId21"/>
      <w:footerReference w:type="first" r:id="rId22"/>
      <w:footnotePr>
        <w:pos w:val="beneathText"/>
      </w:footnotePr>
      <w:endnotePr>
        <w:numFmt w:val="decimal"/>
      </w:endnotePr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95D65" w16cid:durableId="1ECAC96D"/>
  <w16cid:commentId w16cid:paraId="43C1731D" w16cid:durableId="1EB50A80"/>
  <w16cid:commentId w16cid:paraId="58925A4A" w16cid:durableId="1EB50A81"/>
  <w16cid:commentId w16cid:paraId="2D42C2D1" w16cid:durableId="1EB50A82"/>
  <w16cid:commentId w16cid:paraId="36CD3E93" w16cid:durableId="1ECAC9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98EA2" w14:textId="77777777" w:rsidR="001F3EA8" w:rsidRDefault="001F3EA8" w:rsidP="00E9025D">
      <w:pPr>
        <w:spacing w:after="0" w:line="240" w:lineRule="auto"/>
      </w:pPr>
      <w:r>
        <w:separator/>
      </w:r>
    </w:p>
  </w:endnote>
  <w:endnote w:type="continuationSeparator" w:id="0">
    <w:p w14:paraId="59C3B752" w14:textId="77777777" w:rsidR="001F3EA8" w:rsidRDefault="001F3EA8" w:rsidP="00E9025D">
      <w:pPr>
        <w:spacing w:after="0" w:line="240" w:lineRule="auto"/>
      </w:pPr>
      <w:r>
        <w:continuationSeparator/>
      </w:r>
    </w:p>
  </w:endnote>
  <w:endnote w:type="continuationNotice" w:id="1">
    <w:p w14:paraId="3349551D" w14:textId="77777777" w:rsidR="001F3EA8" w:rsidRDefault="001F3EA8" w:rsidP="00E90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23DB" w14:textId="77777777" w:rsidR="00667964" w:rsidRDefault="00667964" w:rsidP="00067C95">
    <w:pPr>
      <w:pStyle w:val="af6"/>
      <w:ind w:left="-426"/>
      <w:rPr>
        <w:rFonts w:ascii="Tahoma" w:hAnsi="Tahoma" w:cs="Tahoma"/>
        <w:i/>
        <w:color w:val="0000FF"/>
        <w:sz w:val="18"/>
        <w:szCs w:val="18"/>
      </w:rPr>
    </w:pPr>
    <w:r>
      <w:rPr>
        <w:rFonts w:ascii="Tahoma" w:hAnsi="Tahoma" w:cs="Tahoma"/>
        <w:i/>
        <w:color w:val="0000FF"/>
        <w:sz w:val="18"/>
        <w:szCs w:val="18"/>
      </w:rPr>
      <w:t xml:space="preserve">В </w:t>
    </w:r>
    <w:proofErr w:type="gramStart"/>
    <w:r>
      <w:rPr>
        <w:rFonts w:ascii="Tahoma" w:hAnsi="Tahoma" w:cs="Tahoma"/>
        <w:i/>
        <w:color w:val="0000FF"/>
        <w:sz w:val="18"/>
        <w:szCs w:val="18"/>
      </w:rPr>
      <w:t>случае</w:t>
    </w:r>
    <w:proofErr w:type="gramEnd"/>
    <w:r>
      <w:rPr>
        <w:rFonts w:ascii="Tahoma" w:hAnsi="Tahoma" w:cs="Tahoma"/>
        <w:i/>
        <w:color w:val="0000FF"/>
        <w:sz w:val="18"/>
        <w:szCs w:val="18"/>
      </w:rPr>
      <w:t xml:space="preserve"> сшива договора не заполняется:</w:t>
    </w:r>
  </w:p>
  <w:tbl>
    <w:tblPr>
      <w:tblStyle w:val="af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992"/>
      <w:gridCol w:w="2694"/>
      <w:gridCol w:w="567"/>
      <w:gridCol w:w="3543"/>
    </w:tblGrid>
    <w:tr w:rsidR="00667964" w14:paraId="69A57E69" w14:textId="77777777" w:rsidTr="00BD6671">
      <w:tc>
        <w:tcPr>
          <w:tcW w:w="2269" w:type="dxa"/>
        </w:tcPr>
        <w:p w14:paraId="59514D44" w14:textId="4F77AC06" w:rsidR="00667964" w:rsidRDefault="00667964" w:rsidP="005651C2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F84225">
            <w:rPr>
              <w:rFonts w:ascii="Tahoma" w:hAnsi="Tahoma" w:cs="Tahoma"/>
              <w:sz w:val="18"/>
              <w:szCs w:val="18"/>
            </w:rPr>
            <w:t>Подпись За</w:t>
          </w:r>
          <w:r>
            <w:rPr>
              <w:rFonts w:ascii="Tahoma" w:hAnsi="Tahoma" w:cs="Tahoma"/>
              <w:sz w:val="18"/>
              <w:szCs w:val="18"/>
            </w:rPr>
            <w:t>логодателя:</w:t>
          </w:r>
        </w:p>
      </w:tc>
      <w:tc>
        <w:tcPr>
          <w:tcW w:w="3686" w:type="dxa"/>
          <w:gridSpan w:val="2"/>
        </w:tcPr>
        <w:p w14:paraId="1F0E1933" w14:textId="77777777" w:rsidR="00667964" w:rsidRDefault="00667964" w:rsidP="005651C2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4110" w:type="dxa"/>
          <w:gridSpan w:val="2"/>
        </w:tcPr>
        <w:p w14:paraId="7AE977CA" w14:textId="77777777" w:rsidR="00667964" w:rsidRDefault="00667964" w:rsidP="005651C2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</w:tr>
    <w:tr w:rsidR="00667964" w14:paraId="2B4EDDDD" w14:textId="77777777" w:rsidTr="00BD6671">
      <w:tc>
        <w:tcPr>
          <w:tcW w:w="3261" w:type="dxa"/>
          <w:gridSpan w:val="2"/>
        </w:tcPr>
        <w:p w14:paraId="0CEF7011" w14:textId="77777777" w:rsidR="00667964" w:rsidRDefault="00667964" w:rsidP="005651C2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3261" w:type="dxa"/>
          <w:gridSpan w:val="2"/>
        </w:tcPr>
        <w:p w14:paraId="58AB018F" w14:textId="77777777" w:rsidR="00667964" w:rsidRDefault="00667964" w:rsidP="005651C2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3543" w:type="dxa"/>
        </w:tcPr>
        <w:p w14:paraId="3367AC6F" w14:textId="1B7F12CF" w:rsidR="00667964" w:rsidRDefault="00667964" w:rsidP="005651C2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От имени Залогодержателя: </w:t>
          </w:r>
          <w:r w:rsidRPr="00F84225">
            <w:rPr>
              <w:rFonts w:ascii="Tahoma" w:hAnsi="Tahoma" w:cs="Tahoma"/>
              <w:sz w:val="18"/>
              <w:szCs w:val="18"/>
            </w:rPr>
            <w:t>___</w:t>
          </w:r>
          <w:r>
            <w:rPr>
              <w:rFonts w:ascii="Tahoma" w:hAnsi="Tahoma" w:cs="Tahoma"/>
              <w:sz w:val="18"/>
              <w:szCs w:val="18"/>
            </w:rPr>
            <w:t>_</w:t>
          </w:r>
          <w:r w:rsidRPr="00F84225">
            <w:rPr>
              <w:rFonts w:ascii="Tahoma" w:hAnsi="Tahoma" w:cs="Tahoma"/>
              <w:sz w:val="18"/>
              <w:szCs w:val="18"/>
            </w:rPr>
            <w:t>__</w:t>
          </w:r>
          <w:r>
            <w:rPr>
              <w:rFonts w:ascii="Tahoma" w:hAnsi="Tahoma" w:cs="Tahoma"/>
              <w:sz w:val="18"/>
              <w:szCs w:val="18"/>
            </w:rPr>
            <w:t>___</w:t>
          </w:r>
        </w:p>
      </w:tc>
    </w:tr>
  </w:tbl>
  <w:p w14:paraId="42DA5B09" w14:textId="68E225A9" w:rsidR="00667964" w:rsidRPr="001E72DB" w:rsidRDefault="00667964">
    <w:pPr>
      <w:pStyle w:val="af6"/>
      <w:jc w:val="center"/>
      <w:rPr>
        <w:rFonts w:ascii="Tahoma" w:hAnsi="Tahom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25301" w14:textId="77777777" w:rsidR="00667964" w:rsidRDefault="00667964" w:rsidP="00067C95">
    <w:pPr>
      <w:pStyle w:val="af6"/>
      <w:ind w:left="-426"/>
      <w:rPr>
        <w:rFonts w:ascii="Tahoma" w:hAnsi="Tahoma" w:cs="Tahoma"/>
        <w:i/>
        <w:color w:val="0000FF"/>
        <w:sz w:val="18"/>
        <w:szCs w:val="18"/>
      </w:rPr>
    </w:pPr>
    <w:r>
      <w:rPr>
        <w:rFonts w:ascii="Tahoma" w:hAnsi="Tahoma" w:cs="Tahoma"/>
        <w:i/>
        <w:color w:val="0000FF"/>
        <w:sz w:val="18"/>
        <w:szCs w:val="18"/>
      </w:rPr>
      <w:t xml:space="preserve">В </w:t>
    </w:r>
    <w:proofErr w:type="gramStart"/>
    <w:r>
      <w:rPr>
        <w:rFonts w:ascii="Tahoma" w:hAnsi="Tahoma" w:cs="Tahoma"/>
        <w:i/>
        <w:color w:val="0000FF"/>
        <w:sz w:val="18"/>
        <w:szCs w:val="18"/>
      </w:rPr>
      <w:t>случае</w:t>
    </w:r>
    <w:proofErr w:type="gramEnd"/>
    <w:r>
      <w:rPr>
        <w:rFonts w:ascii="Tahoma" w:hAnsi="Tahoma" w:cs="Tahoma"/>
        <w:i/>
        <w:color w:val="0000FF"/>
        <w:sz w:val="18"/>
        <w:szCs w:val="18"/>
      </w:rPr>
      <w:t xml:space="preserve"> сшива договора не заполняется:</w:t>
    </w:r>
  </w:p>
  <w:tbl>
    <w:tblPr>
      <w:tblStyle w:val="af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992"/>
      <w:gridCol w:w="2694"/>
      <w:gridCol w:w="567"/>
      <w:gridCol w:w="3543"/>
    </w:tblGrid>
    <w:tr w:rsidR="00667964" w14:paraId="275BBC2B" w14:textId="77777777" w:rsidTr="00052A06">
      <w:tc>
        <w:tcPr>
          <w:tcW w:w="2269" w:type="dxa"/>
        </w:tcPr>
        <w:p w14:paraId="5CBB3DAC" w14:textId="77777777" w:rsidR="00667964" w:rsidRDefault="00667964" w:rsidP="00067C95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F84225">
            <w:rPr>
              <w:rFonts w:ascii="Tahoma" w:hAnsi="Tahoma" w:cs="Tahoma"/>
              <w:sz w:val="18"/>
              <w:szCs w:val="18"/>
            </w:rPr>
            <w:t>Подпись За</w:t>
          </w:r>
          <w:r>
            <w:rPr>
              <w:rFonts w:ascii="Tahoma" w:hAnsi="Tahoma" w:cs="Tahoma"/>
              <w:sz w:val="18"/>
              <w:szCs w:val="18"/>
            </w:rPr>
            <w:t>логодателя:</w:t>
          </w:r>
        </w:p>
      </w:tc>
      <w:tc>
        <w:tcPr>
          <w:tcW w:w="3686" w:type="dxa"/>
          <w:gridSpan w:val="2"/>
        </w:tcPr>
        <w:p w14:paraId="1639C521" w14:textId="77777777" w:rsidR="00667964" w:rsidRDefault="00667964" w:rsidP="00067C95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4110" w:type="dxa"/>
          <w:gridSpan w:val="2"/>
        </w:tcPr>
        <w:p w14:paraId="414C4E11" w14:textId="77777777" w:rsidR="00667964" w:rsidRDefault="00667964" w:rsidP="00067C95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</w:tr>
    <w:tr w:rsidR="00667964" w14:paraId="1AA018B4" w14:textId="77777777" w:rsidTr="00052A06">
      <w:tc>
        <w:tcPr>
          <w:tcW w:w="3261" w:type="dxa"/>
          <w:gridSpan w:val="2"/>
        </w:tcPr>
        <w:p w14:paraId="054E76DF" w14:textId="77777777" w:rsidR="00667964" w:rsidRDefault="00667964" w:rsidP="00067C95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3261" w:type="dxa"/>
          <w:gridSpan w:val="2"/>
        </w:tcPr>
        <w:p w14:paraId="2E32F3CC" w14:textId="77777777" w:rsidR="00667964" w:rsidRDefault="00667964" w:rsidP="00067C95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_____</w:t>
          </w:r>
          <w:r w:rsidRPr="00F84225">
            <w:rPr>
              <w:rFonts w:ascii="Tahoma" w:hAnsi="Tahoma" w:cs="Tahoma"/>
              <w:sz w:val="18"/>
              <w:szCs w:val="18"/>
            </w:rPr>
            <w:t>___/</w:t>
          </w:r>
          <w:r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5951A5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3543" w:type="dxa"/>
        </w:tcPr>
        <w:p w14:paraId="73BFA815" w14:textId="2970EB14" w:rsidR="00667964" w:rsidRDefault="00667964" w:rsidP="00067C95">
          <w:pPr>
            <w:pStyle w:val="af6"/>
            <w:spacing w:after="0"/>
            <w:ind w:left="0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От имени Залогодержателя: </w:t>
          </w:r>
          <w:r w:rsidRPr="00F84225">
            <w:rPr>
              <w:rFonts w:ascii="Tahoma" w:hAnsi="Tahoma" w:cs="Tahoma"/>
              <w:sz w:val="18"/>
              <w:szCs w:val="18"/>
            </w:rPr>
            <w:t>___</w:t>
          </w:r>
          <w:r>
            <w:rPr>
              <w:rFonts w:ascii="Tahoma" w:hAnsi="Tahoma" w:cs="Tahoma"/>
              <w:sz w:val="18"/>
              <w:szCs w:val="18"/>
            </w:rPr>
            <w:t>_</w:t>
          </w:r>
          <w:r w:rsidRPr="00F84225">
            <w:rPr>
              <w:rFonts w:ascii="Tahoma" w:hAnsi="Tahoma" w:cs="Tahoma"/>
              <w:sz w:val="18"/>
              <w:szCs w:val="18"/>
            </w:rPr>
            <w:t>__</w:t>
          </w:r>
          <w:r>
            <w:rPr>
              <w:rFonts w:ascii="Tahoma" w:hAnsi="Tahoma" w:cs="Tahoma"/>
              <w:sz w:val="18"/>
              <w:szCs w:val="18"/>
            </w:rPr>
            <w:t>___</w:t>
          </w:r>
        </w:p>
      </w:tc>
    </w:tr>
  </w:tbl>
  <w:p w14:paraId="20063E73" w14:textId="77777777" w:rsidR="00667964" w:rsidRDefault="0066796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E353C" w14:textId="77777777" w:rsidR="001F3EA8" w:rsidRDefault="001F3EA8" w:rsidP="00E9025D">
      <w:pPr>
        <w:spacing w:after="0" w:line="240" w:lineRule="auto"/>
      </w:pPr>
      <w:r>
        <w:separator/>
      </w:r>
    </w:p>
  </w:footnote>
  <w:footnote w:type="continuationSeparator" w:id="0">
    <w:p w14:paraId="61EE97AA" w14:textId="77777777" w:rsidR="001F3EA8" w:rsidRDefault="001F3EA8" w:rsidP="00E9025D">
      <w:pPr>
        <w:spacing w:after="0" w:line="240" w:lineRule="auto"/>
      </w:pPr>
      <w:r>
        <w:continuationSeparator/>
      </w:r>
    </w:p>
  </w:footnote>
  <w:footnote w:type="continuationNotice" w:id="1">
    <w:p w14:paraId="5C3149BE" w14:textId="77777777" w:rsidR="001F3EA8" w:rsidRDefault="001F3EA8" w:rsidP="00E90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833339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064094A8" w14:textId="0D4A0A13" w:rsidR="00667964" w:rsidRPr="009A05E6" w:rsidRDefault="00667964" w:rsidP="009A05E6">
        <w:pPr>
          <w:pStyle w:val="af8"/>
          <w:jc w:val="center"/>
          <w:rPr>
            <w:rFonts w:ascii="Tahoma" w:hAnsi="Tahoma" w:cs="Tahoma"/>
            <w:sz w:val="22"/>
            <w:szCs w:val="22"/>
          </w:rPr>
        </w:pPr>
        <w:r w:rsidRPr="000065E5">
          <w:rPr>
            <w:rFonts w:ascii="Tahoma" w:hAnsi="Tahoma" w:cs="Tahoma"/>
            <w:sz w:val="22"/>
            <w:szCs w:val="22"/>
          </w:rPr>
          <w:fldChar w:fldCharType="begin"/>
        </w:r>
        <w:r w:rsidRPr="000065E5">
          <w:rPr>
            <w:rFonts w:ascii="Tahoma" w:hAnsi="Tahoma" w:cs="Tahoma"/>
            <w:sz w:val="22"/>
            <w:szCs w:val="22"/>
          </w:rPr>
          <w:instrText>PAGE   \* MERGEFORMAT</w:instrText>
        </w:r>
        <w:r w:rsidRPr="000065E5">
          <w:rPr>
            <w:rFonts w:ascii="Tahoma" w:hAnsi="Tahoma" w:cs="Tahoma"/>
            <w:sz w:val="22"/>
            <w:szCs w:val="22"/>
          </w:rPr>
          <w:fldChar w:fldCharType="separate"/>
        </w:r>
        <w:r w:rsidR="00992CD3">
          <w:rPr>
            <w:rFonts w:ascii="Tahoma" w:hAnsi="Tahoma" w:cs="Tahoma"/>
            <w:noProof/>
            <w:sz w:val="22"/>
            <w:szCs w:val="22"/>
          </w:rPr>
          <w:t>24</w:t>
        </w:r>
        <w:r w:rsidRPr="000065E5">
          <w:rPr>
            <w:rFonts w:ascii="Tahoma" w:hAnsi="Tahoma" w:cs="Tahoma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37D2B" w14:textId="2374237E" w:rsidR="00667964" w:rsidRDefault="00667964">
    <w:pPr>
      <w:pStyle w:val="af8"/>
      <w:jc w:val="center"/>
    </w:pPr>
  </w:p>
  <w:p w14:paraId="133CD4EC" w14:textId="77777777" w:rsidR="00667964" w:rsidRDefault="0066796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125275D"/>
    <w:multiLevelType w:val="hybridMultilevel"/>
    <w:tmpl w:val="A12C9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736A4"/>
    <w:multiLevelType w:val="hybridMultilevel"/>
    <w:tmpl w:val="58701678"/>
    <w:lvl w:ilvl="0" w:tplc="EC9EE85A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5">
    <w:nsid w:val="04DE5F2A"/>
    <w:multiLevelType w:val="hybridMultilevel"/>
    <w:tmpl w:val="2E22479A"/>
    <w:lvl w:ilvl="0" w:tplc="B4F48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C04E8"/>
    <w:multiLevelType w:val="hybridMultilevel"/>
    <w:tmpl w:val="DC52B67E"/>
    <w:lvl w:ilvl="0" w:tplc="4F7CD7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093F72D3"/>
    <w:multiLevelType w:val="hybridMultilevel"/>
    <w:tmpl w:val="C16CC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0B462D1B"/>
    <w:multiLevelType w:val="hybridMultilevel"/>
    <w:tmpl w:val="3198FAB4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624F37"/>
    <w:multiLevelType w:val="hybridMultilevel"/>
    <w:tmpl w:val="59825EF2"/>
    <w:lvl w:ilvl="0" w:tplc="CFACA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EAA3270"/>
    <w:multiLevelType w:val="hybridMultilevel"/>
    <w:tmpl w:val="91F86496"/>
    <w:lvl w:ilvl="0" w:tplc="91AE423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F6C43BD"/>
    <w:multiLevelType w:val="hybridMultilevel"/>
    <w:tmpl w:val="8E582722"/>
    <w:lvl w:ilvl="0" w:tplc="E57AF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2BD187E"/>
    <w:multiLevelType w:val="multilevel"/>
    <w:tmpl w:val="6292DF7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7C64975"/>
    <w:multiLevelType w:val="multilevel"/>
    <w:tmpl w:val="E078D89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B7C1A9E"/>
    <w:multiLevelType w:val="hybridMultilevel"/>
    <w:tmpl w:val="8DEABC90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C9E1DBD"/>
    <w:multiLevelType w:val="hybridMultilevel"/>
    <w:tmpl w:val="0004D350"/>
    <w:lvl w:ilvl="0" w:tplc="6066A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3F00B6"/>
    <w:multiLevelType w:val="multilevel"/>
    <w:tmpl w:val="0E5AF4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208429F2"/>
    <w:multiLevelType w:val="hybridMultilevel"/>
    <w:tmpl w:val="A8AEB770"/>
    <w:lvl w:ilvl="0" w:tplc="6B32F9E0">
      <w:start w:val="1"/>
      <w:numFmt w:val="decimal"/>
      <w:lvlText w:val="%1)"/>
      <w:lvlJc w:val="left"/>
      <w:pPr>
        <w:ind w:left="11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1">
    <w:nsid w:val="211A2B64"/>
    <w:multiLevelType w:val="hybridMultilevel"/>
    <w:tmpl w:val="8D7EC66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5F559E"/>
    <w:multiLevelType w:val="multilevel"/>
    <w:tmpl w:val="03448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24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5">
    <w:nsid w:val="28406486"/>
    <w:multiLevelType w:val="hybridMultilevel"/>
    <w:tmpl w:val="8BFCB9B8"/>
    <w:lvl w:ilvl="0" w:tplc="8C76207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>
    <w:nsid w:val="2E426753"/>
    <w:multiLevelType w:val="hybridMultilevel"/>
    <w:tmpl w:val="5C6E5202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695BB0"/>
    <w:multiLevelType w:val="hybridMultilevel"/>
    <w:tmpl w:val="739EF030"/>
    <w:lvl w:ilvl="0" w:tplc="FB34AC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CA4F0D"/>
    <w:multiLevelType w:val="multilevel"/>
    <w:tmpl w:val="FC8E865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4986EC8"/>
    <w:multiLevelType w:val="hybridMultilevel"/>
    <w:tmpl w:val="8700A7EA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A157A8A"/>
    <w:multiLevelType w:val="hybridMultilevel"/>
    <w:tmpl w:val="57CA40B2"/>
    <w:lvl w:ilvl="0" w:tplc="57CED5A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8A5D6C"/>
    <w:multiLevelType w:val="multilevel"/>
    <w:tmpl w:val="975AD322"/>
    <w:lvl w:ilvl="0">
      <w:start w:val="9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3C031161"/>
    <w:multiLevelType w:val="hybridMultilevel"/>
    <w:tmpl w:val="CAE8AB7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C205EDE"/>
    <w:multiLevelType w:val="hybridMultilevel"/>
    <w:tmpl w:val="0032DA08"/>
    <w:lvl w:ilvl="0" w:tplc="CE541806">
      <w:start w:val="1"/>
      <w:numFmt w:val="decimal"/>
      <w:lvlText w:val="%1)"/>
      <w:lvlJc w:val="left"/>
      <w:pPr>
        <w:ind w:left="1105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37">
    <w:nsid w:val="3C7A5BF9"/>
    <w:multiLevelType w:val="hybridMultilevel"/>
    <w:tmpl w:val="3EA0CCA8"/>
    <w:lvl w:ilvl="0" w:tplc="0226D64C">
      <w:start w:val="1"/>
      <w:numFmt w:val="bullet"/>
      <w:lvlText w:val=""/>
      <w:lvlJc w:val="left"/>
      <w:pPr>
        <w:ind w:left="2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8">
    <w:nsid w:val="40640F22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34A3DC1"/>
    <w:multiLevelType w:val="hybridMultilevel"/>
    <w:tmpl w:val="CBEEE542"/>
    <w:lvl w:ilvl="0" w:tplc="A3BE538E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40">
    <w:nsid w:val="45ED51C9"/>
    <w:multiLevelType w:val="hybridMultilevel"/>
    <w:tmpl w:val="9C7CDB3C"/>
    <w:lvl w:ilvl="0" w:tplc="B950E3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8E5501E"/>
    <w:multiLevelType w:val="hybridMultilevel"/>
    <w:tmpl w:val="CE94B97C"/>
    <w:lvl w:ilvl="0" w:tplc="BBE2700A">
      <w:start w:val="1"/>
      <w:numFmt w:val="decimal"/>
      <w:lvlText w:val="%1)"/>
      <w:lvlJc w:val="left"/>
      <w:pPr>
        <w:ind w:left="1105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42">
    <w:nsid w:val="4B1B20AD"/>
    <w:multiLevelType w:val="multilevel"/>
    <w:tmpl w:val="68342910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  <w:color w:val="0000FF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eastAsia="Calibri" w:hint="default"/>
        <w:color w:val="0000FF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  <w:color w:val="0000F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F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FF"/>
      </w:rPr>
    </w:lvl>
  </w:abstractNum>
  <w:abstractNum w:abstractNumId="43">
    <w:nsid w:val="4BAA03F1"/>
    <w:multiLevelType w:val="hybridMultilevel"/>
    <w:tmpl w:val="E6861F4C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C31C7D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900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72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  <w:sz w:val="24"/>
      </w:rPr>
    </w:lvl>
  </w:abstractNum>
  <w:abstractNum w:abstractNumId="45">
    <w:nsid w:val="54EA4FD5"/>
    <w:multiLevelType w:val="hybridMultilevel"/>
    <w:tmpl w:val="2E22479A"/>
    <w:lvl w:ilvl="0" w:tplc="B4F48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72A342D"/>
    <w:multiLevelType w:val="hybridMultilevel"/>
    <w:tmpl w:val="B2BA1B3E"/>
    <w:lvl w:ilvl="0" w:tplc="B950E3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999183E"/>
    <w:multiLevelType w:val="multilevel"/>
    <w:tmpl w:val="180E159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CFB5C7F"/>
    <w:multiLevelType w:val="hybridMultilevel"/>
    <w:tmpl w:val="5FC222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A454DB"/>
    <w:multiLevelType w:val="multilevel"/>
    <w:tmpl w:val="0988F73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A1753A4"/>
    <w:multiLevelType w:val="hybridMultilevel"/>
    <w:tmpl w:val="1842E34E"/>
    <w:lvl w:ilvl="0" w:tplc="4F7CD798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53">
    <w:nsid w:val="6FDD44F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57B3865"/>
    <w:multiLevelType w:val="hybridMultilevel"/>
    <w:tmpl w:val="8C18DD16"/>
    <w:lvl w:ilvl="0" w:tplc="9B00B9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8D6AE6"/>
    <w:multiLevelType w:val="multilevel"/>
    <w:tmpl w:val="AB824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6">
    <w:nsid w:val="76741951"/>
    <w:multiLevelType w:val="hybridMultilevel"/>
    <w:tmpl w:val="E666867E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8">
    <w:nsid w:val="799226DA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>
    <w:nsid w:val="7C604838"/>
    <w:multiLevelType w:val="hybridMultilevel"/>
    <w:tmpl w:val="8754129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E6679A"/>
    <w:multiLevelType w:val="multilevel"/>
    <w:tmpl w:val="0888B28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>
    <w:nsid w:val="7F1A61C8"/>
    <w:multiLevelType w:val="multilevel"/>
    <w:tmpl w:val="909E9B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949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4689" w:hanging="720"/>
      </w:pPr>
      <w:rPr>
        <w:rFonts w:hint="default"/>
        <w:b w:val="0"/>
        <w:i w:val="0"/>
        <w:color w:val="auto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52" w:hanging="1440"/>
      </w:pPr>
      <w:rPr>
        <w:rFonts w:hint="default"/>
      </w:rPr>
    </w:lvl>
  </w:abstractNum>
  <w:num w:numId="1">
    <w:abstractNumId w:val="1"/>
  </w:num>
  <w:num w:numId="2">
    <w:abstractNumId w:val="59"/>
  </w:num>
  <w:num w:numId="3">
    <w:abstractNumId w:val="34"/>
  </w:num>
  <w:num w:numId="4">
    <w:abstractNumId w:val="51"/>
  </w:num>
  <w:num w:numId="5">
    <w:abstractNumId w:val="57"/>
  </w:num>
  <w:num w:numId="6">
    <w:abstractNumId w:val="0"/>
  </w:num>
  <w:num w:numId="7">
    <w:abstractNumId w:val="24"/>
  </w:num>
  <w:num w:numId="8">
    <w:abstractNumId w:val="19"/>
  </w:num>
  <w:num w:numId="9">
    <w:abstractNumId w:val="14"/>
  </w:num>
  <w:num w:numId="10">
    <w:abstractNumId w:val="11"/>
  </w:num>
  <w:num w:numId="11">
    <w:abstractNumId w:val="47"/>
  </w:num>
  <w:num w:numId="12">
    <w:abstractNumId w:val="9"/>
  </w:num>
  <w:num w:numId="13">
    <w:abstractNumId w:val="62"/>
  </w:num>
  <w:num w:numId="14">
    <w:abstractNumId w:val="61"/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7"/>
  </w:num>
  <w:num w:numId="18">
    <w:abstractNumId w:val="5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53"/>
  </w:num>
  <w:num w:numId="21">
    <w:abstractNumId w:val="48"/>
  </w:num>
  <w:num w:numId="22">
    <w:abstractNumId w:val="16"/>
  </w:num>
  <w:num w:numId="23">
    <w:abstractNumId w:val="50"/>
  </w:num>
  <w:num w:numId="24">
    <w:abstractNumId w:val="7"/>
  </w:num>
  <w:num w:numId="25">
    <w:abstractNumId w:val="54"/>
  </w:num>
  <w:num w:numId="26">
    <w:abstractNumId w:val="33"/>
  </w:num>
  <w:num w:numId="27">
    <w:abstractNumId w:val="23"/>
  </w:num>
  <w:num w:numId="28">
    <w:abstractNumId w:val="10"/>
  </w:num>
  <w:num w:numId="29">
    <w:abstractNumId w:val="22"/>
  </w:num>
  <w:num w:numId="30">
    <w:abstractNumId w:val="26"/>
  </w:num>
  <w:num w:numId="31">
    <w:abstractNumId w:val="49"/>
  </w:num>
  <w:num w:numId="32">
    <w:abstractNumId w:val="3"/>
  </w:num>
  <w:num w:numId="33">
    <w:abstractNumId w:val="29"/>
  </w:num>
  <w:num w:numId="34">
    <w:abstractNumId w:val="42"/>
  </w:num>
  <w:num w:numId="35">
    <w:abstractNumId w:val="27"/>
  </w:num>
  <w:num w:numId="36">
    <w:abstractNumId w:val="31"/>
  </w:num>
  <w:num w:numId="37">
    <w:abstractNumId w:val="15"/>
  </w:num>
  <w:num w:numId="38">
    <w:abstractNumId w:val="28"/>
  </w:num>
  <w:num w:numId="39">
    <w:abstractNumId w:val="46"/>
  </w:num>
  <w:num w:numId="40">
    <w:abstractNumId w:val="45"/>
  </w:num>
  <w:num w:numId="41">
    <w:abstractNumId w:val="5"/>
  </w:num>
  <w:num w:numId="42">
    <w:abstractNumId w:val="18"/>
  </w:num>
  <w:num w:numId="43">
    <w:abstractNumId w:val="12"/>
  </w:num>
  <w:num w:numId="44">
    <w:abstractNumId w:val="8"/>
  </w:num>
  <w:num w:numId="45">
    <w:abstractNumId w:val="52"/>
  </w:num>
  <w:num w:numId="46">
    <w:abstractNumId w:val="40"/>
  </w:num>
  <w:num w:numId="47">
    <w:abstractNumId w:val="6"/>
  </w:num>
  <w:num w:numId="48">
    <w:abstractNumId w:val="41"/>
  </w:num>
  <w:num w:numId="49">
    <w:abstractNumId w:val="36"/>
  </w:num>
  <w:num w:numId="50">
    <w:abstractNumId w:val="20"/>
  </w:num>
  <w:num w:numId="51">
    <w:abstractNumId w:val="13"/>
  </w:num>
  <w:num w:numId="52">
    <w:abstractNumId w:val="63"/>
  </w:num>
  <w:num w:numId="53">
    <w:abstractNumId w:val="44"/>
  </w:num>
  <w:num w:numId="54">
    <w:abstractNumId w:val="17"/>
  </w:num>
  <w:num w:numId="55">
    <w:abstractNumId w:val="39"/>
  </w:num>
  <w:num w:numId="56">
    <w:abstractNumId w:val="4"/>
  </w:num>
  <w:num w:numId="57">
    <w:abstractNumId w:val="38"/>
  </w:num>
  <w:num w:numId="58">
    <w:abstractNumId w:val="58"/>
  </w:num>
  <w:num w:numId="59">
    <w:abstractNumId w:val="60"/>
  </w:num>
  <w:num w:numId="60">
    <w:abstractNumId w:val="35"/>
  </w:num>
  <w:num w:numId="61">
    <w:abstractNumId w:val="21"/>
  </w:num>
  <w:num w:numId="62">
    <w:abstractNumId w:val="56"/>
  </w:num>
  <w:num w:numId="63">
    <w:abstractNumId w:val="32"/>
  </w:num>
  <w:num w:numId="64">
    <w:abstractNumId w:val="2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EF"/>
    <w:rsid w:val="0000002A"/>
    <w:rsid w:val="0000007E"/>
    <w:rsid w:val="000001CB"/>
    <w:rsid w:val="00000370"/>
    <w:rsid w:val="0000039F"/>
    <w:rsid w:val="000004EA"/>
    <w:rsid w:val="000009C8"/>
    <w:rsid w:val="00000A8F"/>
    <w:rsid w:val="00000DE8"/>
    <w:rsid w:val="00000E67"/>
    <w:rsid w:val="00000EF0"/>
    <w:rsid w:val="00001397"/>
    <w:rsid w:val="00001984"/>
    <w:rsid w:val="00001CE0"/>
    <w:rsid w:val="00002458"/>
    <w:rsid w:val="000024FB"/>
    <w:rsid w:val="00002968"/>
    <w:rsid w:val="000029AC"/>
    <w:rsid w:val="00002B5E"/>
    <w:rsid w:val="00002C0B"/>
    <w:rsid w:val="00002C75"/>
    <w:rsid w:val="00002F46"/>
    <w:rsid w:val="0000301E"/>
    <w:rsid w:val="000033B3"/>
    <w:rsid w:val="0000373F"/>
    <w:rsid w:val="00003785"/>
    <w:rsid w:val="0000391A"/>
    <w:rsid w:val="00003B42"/>
    <w:rsid w:val="0000402F"/>
    <w:rsid w:val="000040BB"/>
    <w:rsid w:val="00004391"/>
    <w:rsid w:val="00004747"/>
    <w:rsid w:val="00004A65"/>
    <w:rsid w:val="00004CEC"/>
    <w:rsid w:val="00004DC2"/>
    <w:rsid w:val="00005191"/>
    <w:rsid w:val="0000544B"/>
    <w:rsid w:val="0000590D"/>
    <w:rsid w:val="00005AA3"/>
    <w:rsid w:val="00005DBF"/>
    <w:rsid w:val="00005F76"/>
    <w:rsid w:val="000061D5"/>
    <w:rsid w:val="00006269"/>
    <w:rsid w:val="000062F7"/>
    <w:rsid w:val="000065E5"/>
    <w:rsid w:val="00006902"/>
    <w:rsid w:val="00006E6F"/>
    <w:rsid w:val="000072A7"/>
    <w:rsid w:val="00007743"/>
    <w:rsid w:val="000078E7"/>
    <w:rsid w:val="00007943"/>
    <w:rsid w:val="00007A57"/>
    <w:rsid w:val="00007C18"/>
    <w:rsid w:val="00007E8B"/>
    <w:rsid w:val="00007FF7"/>
    <w:rsid w:val="00010103"/>
    <w:rsid w:val="000101FC"/>
    <w:rsid w:val="0001067E"/>
    <w:rsid w:val="00010685"/>
    <w:rsid w:val="0001084B"/>
    <w:rsid w:val="00010850"/>
    <w:rsid w:val="00010BC2"/>
    <w:rsid w:val="00010D94"/>
    <w:rsid w:val="0001136E"/>
    <w:rsid w:val="000113A9"/>
    <w:rsid w:val="00012293"/>
    <w:rsid w:val="0001237D"/>
    <w:rsid w:val="00012436"/>
    <w:rsid w:val="00012487"/>
    <w:rsid w:val="000127DB"/>
    <w:rsid w:val="00012872"/>
    <w:rsid w:val="00012DBD"/>
    <w:rsid w:val="00012E47"/>
    <w:rsid w:val="00012EB7"/>
    <w:rsid w:val="00013138"/>
    <w:rsid w:val="000131E1"/>
    <w:rsid w:val="0001336D"/>
    <w:rsid w:val="00013745"/>
    <w:rsid w:val="000139CB"/>
    <w:rsid w:val="000139DB"/>
    <w:rsid w:val="00013BE9"/>
    <w:rsid w:val="00014467"/>
    <w:rsid w:val="00014792"/>
    <w:rsid w:val="000147CC"/>
    <w:rsid w:val="00014909"/>
    <w:rsid w:val="00014B85"/>
    <w:rsid w:val="00014CCF"/>
    <w:rsid w:val="00015679"/>
    <w:rsid w:val="0001569F"/>
    <w:rsid w:val="00015857"/>
    <w:rsid w:val="00015BE2"/>
    <w:rsid w:val="00015C50"/>
    <w:rsid w:val="00015D72"/>
    <w:rsid w:val="00015DC6"/>
    <w:rsid w:val="00015F55"/>
    <w:rsid w:val="00015FD4"/>
    <w:rsid w:val="0001657E"/>
    <w:rsid w:val="00016DD8"/>
    <w:rsid w:val="000171F1"/>
    <w:rsid w:val="000173DC"/>
    <w:rsid w:val="00017436"/>
    <w:rsid w:val="0001765F"/>
    <w:rsid w:val="00017A74"/>
    <w:rsid w:val="00017E5B"/>
    <w:rsid w:val="00017F32"/>
    <w:rsid w:val="0002018B"/>
    <w:rsid w:val="00020400"/>
    <w:rsid w:val="00020B5D"/>
    <w:rsid w:val="00020BCC"/>
    <w:rsid w:val="00020DC2"/>
    <w:rsid w:val="00021125"/>
    <w:rsid w:val="00021252"/>
    <w:rsid w:val="000212BF"/>
    <w:rsid w:val="000217B7"/>
    <w:rsid w:val="000219AF"/>
    <w:rsid w:val="00021A46"/>
    <w:rsid w:val="00021BCE"/>
    <w:rsid w:val="00021DB4"/>
    <w:rsid w:val="00022111"/>
    <w:rsid w:val="00022512"/>
    <w:rsid w:val="00022612"/>
    <w:rsid w:val="0002269E"/>
    <w:rsid w:val="00022BD8"/>
    <w:rsid w:val="00022FA5"/>
    <w:rsid w:val="000236CD"/>
    <w:rsid w:val="00023749"/>
    <w:rsid w:val="000238C8"/>
    <w:rsid w:val="00023C3A"/>
    <w:rsid w:val="00023CED"/>
    <w:rsid w:val="00023D88"/>
    <w:rsid w:val="00023F69"/>
    <w:rsid w:val="00024372"/>
    <w:rsid w:val="0002442A"/>
    <w:rsid w:val="00024B86"/>
    <w:rsid w:val="000255CA"/>
    <w:rsid w:val="00025601"/>
    <w:rsid w:val="000257F8"/>
    <w:rsid w:val="0002580C"/>
    <w:rsid w:val="00025B59"/>
    <w:rsid w:val="00025C3E"/>
    <w:rsid w:val="00025D8D"/>
    <w:rsid w:val="0002667B"/>
    <w:rsid w:val="0002669C"/>
    <w:rsid w:val="0002676D"/>
    <w:rsid w:val="00026836"/>
    <w:rsid w:val="00026912"/>
    <w:rsid w:val="00026DE0"/>
    <w:rsid w:val="00026EDA"/>
    <w:rsid w:val="00026FD7"/>
    <w:rsid w:val="000271E4"/>
    <w:rsid w:val="000271E5"/>
    <w:rsid w:val="00027399"/>
    <w:rsid w:val="00027697"/>
    <w:rsid w:val="000276D9"/>
    <w:rsid w:val="000277FE"/>
    <w:rsid w:val="00027AC7"/>
    <w:rsid w:val="00027BD2"/>
    <w:rsid w:val="00027FF7"/>
    <w:rsid w:val="000302A4"/>
    <w:rsid w:val="000303D9"/>
    <w:rsid w:val="00030656"/>
    <w:rsid w:val="00030A9E"/>
    <w:rsid w:val="00031510"/>
    <w:rsid w:val="000316DB"/>
    <w:rsid w:val="00031855"/>
    <w:rsid w:val="00031912"/>
    <w:rsid w:val="000319DE"/>
    <w:rsid w:val="00031D83"/>
    <w:rsid w:val="0003223D"/>
    <w:rsid w:val="0003293F"/>
    <w:rsid w:val="00032FF7"/>
    <w:rsid w:val="00033077"/>
    <w:rsid w:val="0003374E"/>
    <w:rsid w:val="000337C9"/>
    <w:rsid w:val="0003384D"/>
    <w:rsid w:val="00033B01"/>
    <w:rsid w:val="00034369"/>
    <w:rsid w:val="00034888"/>
    <w:rsid w:val="00034920"/>
    <w:rsid w:val="00035442"/>
    <w:rsid w:val="000354B1"/>
    <w:rsid w:val="0003563A"/>
    <w:rsid w:val="00035C59"/>
    <w:rsid w:val="00036731"/>
    <w:rsid w:val="0003692C"/>
    <w:rsid w:val="00036A03"/>
    <w:rsid w:val="00036E6B"/>
    <w:rsid w:val="00036EEE"/>
    <w:rsid w:val="00037455"/>
    <w:rsid w:val="00037631"/>
    <w:rsid w:val="0004029E"/>
    <w:rsid w:val="000404D4"/>
    <w:rsid w:val="00040FDB"/>
    <w:rsid w:val="0004113F"/>
    <w:rsid w:val="000414A2"/>
    <w:rsid w:val="00041913"/>
    <w:rsid w:val="00041955"/>
    <w:rsid w:val="00041BCE"/>
    <w:rsid w:val="00041C42"/>
    <w:rsid w:val="00041D4E"/>
    <w:rsid w:val="00042163"/>
    <w:rsid w:val="00042542"/>
    <w:rsid w:val="00042D01"/>
    <w:rsid w:val="00042FE4"/>
    <w:rsid w:val="000433CF"/>
    <w:rsid w:val="0004399F"/>
    <w:rsid w:val="00043D0E"/>
    <w:rsid w:val="00043D20"/>
    <w:rsid w:val="000441B1"/>
    <w:rsid w:val="0004455E"/>
    <w:rsid w:val="000450BA"/>
    <w:rsid w:val="0004513D"/>
    <w:rsid w:val="00045163"/>
    <w:rsid w:val="0004519B"/>
    <w:rsid w:val="000455A8"/>
    <w:rsid w:val="000457F5"/>
    <w:rsid w:val="00045804"/>
    <w:rsid w:val="00045C66"/>
    <w:rsid w:val="00045DEB"/>
    <w:rsid w:val="00045F31"/>
    <w:rsid w:val="0004607B"/>
    <w:rsid w:val="00046163"/>
    <w:rsid w:val="000462B3"/>
    <w:rsid w:val="000466DA"/>
    <w:rsid w:val="000468F2"/>
    <w:rsid w:val="00046BFD"/>
    <w:rsid w:val="00046D33"/>
    <w:rsid w:val="00047291"/>
    <w:rsid w:val="000476B8"/>
    <w:rsid w:val="00047740"/>
    <w:rsid w:val="00047760"/>
    <w:rsid w:val="000477F7"/>
    <w:rsid w:val="00047F43"/>
    <w:rsid w:val="00047FA4"/>
    <w:rsid w:val="000500FF"/>
    <w:rsid w:val="00050170"/>
    <w:rsid w:val="00050BA9"/>
    <w:rsid w:val="00050D06"/>
    <w:rsid w:val="00050E33"/>
    <w:rsid w:val="000515B1"/>
    <w:rsid w:val="00051B2F"/>
    <w:rsid w:val="00051EB7"/>
    <w:rsid w:val="00051F58"/>
    <w:rsid w:val="00052055"/>
    <w:rsid w:val="000520D4"/>
    <w:rsid w:val="00052377"/>
    <w:rsid w:val="00052380"/>
    <w:rsid w:val="000527D7"/>
    <w:rsid w:val="00052A06"/>
    <w:rsid w:val="00052EF2"/>
    <w:rsid w:val="000535A0"/>
    <w:rsid w:val="00053815"/>
    <w:rsid w:val="00053C15"/>
    <w:rsid w:val="000540B1"/>
    <w:rsid w:val="0005427D"/>
    <w:rsid w:val="000542FC"/>
    <w:rsid w:val="0005477C"/>
    <w:rsid w:val="00054944"/>
    <w:rsid w:val="00054F94"/>
    <w:rsid w:val="00055578"/>
    <w:rsid w:val="00055592"/>
    <w:rsid w:val="000559F9"/>
    <w:rsid w:val="00055A84"/>
    <w:rsid w:val="00055DA8"/>
    <w:rsid w:val="00056343"/>
    <w:rsid w:val="00056422"/>
    <w:rsid w:val="00056424"/>
    <w:rsid w:val="0005643E"/>
    <w:rsid w:val="0005646B"/>
    <w:rsid w:val="0005666F"/>
    <w:rsid w:val="00056779"/>
    <w:rsid w:val="00056CCA"/>
    <w:rsid w:val="00056EA9"/>
    <w:rsid w:val="00057080"/>
    <w:rsid w:val="000571D9"/>
    <w:rsid w:val="00057B16"/>
    <w:rsid w:val="00060443"/>
    <w:rsid w:val="00060600"/>
    <w:rsid w:val="00060685"/>
    <w:rsid w:val="000607A0"/>
    <w:rsid w:val="00060A93"/>
    <w:rsid w:val="00060AC4"/>
    <w:rsid w:val="00060E11"/>
    <w:rsid w:val="00061361"/>
    <w:rsid w:val="0006170E"/>
    <w:rsid w:val="0006180F"/>
    <w:rsid w:val="0006197A"/>
    <w:rsid w:val="00061C71"/>
    <w:rsid w:val="00061DC0"/>
    <w:rsid w:val="0006293D"/>
    <w:rsid w:val="00062C3D"/>
    <w:rsid w:val="00062C51"/>
    <w:rsid w:val="00063118"/>
    <w:rsid w:val="000631E4"/>
    <w:rsid w:val="000633DA"/>
    <w:rsid w:val="0006390D"/>
    <w:rsid w:val="00063A31"/>
    <w:rsid w:val="00063AEC"/>
    <w:rsid w:val="00063CB5"/>
    <w:rsid w:val="00063DB5"/>
    <w:rsid w:val="0006405F"/>
    <w:rsid w:val="000640A6"/>
    <w:rsid w:val="00064625"/>
    <w:rsid w:val="00064919"/>
    <w:rsid w:val="0006496A"/>
    <w:rsid w:val="00064B1C"/>
    <w:rsid w:val="00064EEA"/>
    <w:rsid w:val="0006512D"/>
    <w:rsid w:val="00065ADC"/>
    <w:rsid w:val="00065B57"/>
    <w:rsid w:val="00065DB2"/>
    <w:rsid w:val="00065E8F"/>
    <w:rsid w:val="00065ED6"/>
    <w:rsid w:val="0006603A"/>
    <w:rsid w:val="0006603D"/>
    <w:rsid w:val="00066120"/>
    <w:rsid w:val="00066157"/>
    <w:rsid w:val="000668A0"/>
    <w:rsid w:val="00066AFA"/>
    <w:rsid w:val="00066D94"/>
    <w:rsid w:val="00066F23"/>
    <w:rsid w:val="00066F91"/>
    <w:rsid w:val="00067264"/>
    <w:rsid w:val="00067275"/>
    <w:rsid w:val="00067347"/>
    <w:rsid w:val="000673B6"/>
    <w:rsid w:val="000675D0"/>
    <w:rsid w:val="000677D1"/>
    <w:rsid w:val="00067839"/>
    <w:rsid w:val="00067979"/>
    <w:rsid w:val="00067C95"/>
    <w:rsid w:val="00067CA7"/>
    <w:rsid w:val="00067CF7"/>
    <w:rsid w:val="00067E83"/>
    <w:rsid w:val="0007007C"/>
    <w:rsid w:val="000700B4"/>
    <w:rsid w:val="0007076D"/>
    <w:rsid w:val="00070ABF"/>
    <w:rsid w:val="00070C13"/>
    <w:rsid w:val="00070DD3"/>
    <w:rsid w:val="00070F77"/>
    <w:rsid w:val="00070FD5"/>
    <w:rsid w:val="00071022"/>
    <w:rsid w:val="0007112C"/>
    <w:rsid w:val="000712DE"/>
    <w:rsid w:val="00071372"/>
    <w:rsid w:val="000714C6"/>
    <w:rsid w:val="0007158E"/>
    <w:rsid w:val="00071687"/>
    <w:rsid w:val="0007191E"/>
    <w:rsid w:val="000719EE"/>
    <w:rsid w:val="00071B64"/>
    <w:rsid w:val="00071FE2"/>
    <w:rsid w:val="00072033"/>
    <w:rsid w:val="00072041"/>
    <w:rsid w:val="0007283C"/>
    <w:rsid w:val="00072A9F"/>
    <w:rsid w:val="00072B69"/>
    <w:rsid w:val="00072E65"/>
    <w:rsid w:val="00072F1D"/>
    <w:rsid w:val="00072FBB"/>
    <w:rsid w:val="00073B22"/>
    <w:rsid w:val="00074319"/>
    <w:rsid w:val="000749DE"/>
    <w:rsid w:val="000750F4"/>
    <w:rsid w:val="000752CA"/>
    <w:rsid w:val="00075934"/>
    <w:rsid w:val="00076ECF"/>
    <w:rsid w:val="00076FB9"/>
    <w:rsid w:val="000776B9"/>
    <w:rsid w:val="000776DD"/>
    <w:rsid w:val="00077BE9"/>
    <w:rsid w:val="00077BEC"/>
    <w:rsid w:val="00077C54"/>
    <w:rsid w:val="00077D82"/>
    <w:rsid w:val="00077E3F"/>
    <w:rsid w:val="0008037C"/>
    <w:rsid w:val="000803E4"/>
    <w:rsid w:val="000803FF"/>
    <w:rsid w:val="000804C8"/>
    <w:rsid w:val="00080EC1"/>
    <w:rsid w:val="00081558"/>
    <w:rsid w:val="0008166E"/>
    <w:rsid w:val="0008170C"/>
    <w:rsid w:val="0008171A"/>
    <w:rsid w:val="00081754"/>
    <w:rsid w:val="00081A88"/>
    <w:rsid w:val="00082394"/>
    <w:rsid w:val="00082500"/>
    <w:rsid w:val="00082A70"/>
    <w:rsid w:val="00082BBB"/>
    <w:rsid w:val="00083104"/>
    <w:rsid w:val="00083190"/>
    <w:rsid w:val="00083543"/>
    <w:rsid w:val="00083BEB"/>
    <w:rsid w:val="0008418F"/>
    <w:rsid w:val="000846C5"/>
    <w:rsid w:val="00084CED"/>
    <w:rsid w:val="00084D67"/>
    <w:rsid w:val="00084D97"/>
    <w:rsid w:val="00085442"/>
    <w:rsid w:val="00085D7D"/>
    <w:rsid w:val="00085E4C"/>
    <w:rsid w:val="00085E54"/>
    <w:rsid w:val="0008600D"/>
    <w:rsid w:val="0008624E"/>
    <w:rsid w:val="0008633A"/>
    <w:rsid w:val="000863B8"/>
    <w:rsid w:val="0008641C"/>
    <w:rsid w:val="0008659C"/>
    <w:rsid w:val="000865E3"/>
    <w:rsid w:val="00086802"/>
    <w:rsid w:val="0008692A"/>
    <w:rsid w:val="00086AA6"/>
    <w:rsid w:val="00086EAA"/>
    <w:rsid w:val="00086EF4"/>
    <w:rsid w:val="00087126"/>
    <w:rsid w:val="000877CE"/>
    <w:rsid w:val="00087CB5"/>
    <w:rsid w:val="00087D0D"/>
    <w:rsid w:val="00087E31"/>
    <w:rsid w:val="00087FA0"/>
    <w:rsid w:val="00090173"/>
    <w:rsid w:val="00090461"/>
    <w:rsid w:val="00090689"/>
    <w:rsid w:val="00090B02"/>
    <w:rsid w:val="00090D6C"/>
    <w:rsid w:val="00090E6E"/>
    <w:rsid w:val="0009120E"/>
    <w:rsid w:val="000914B6"/>
    <w:rsid w:val="000916C1"/>
    <w:rsid w:val="00091870"/>
    <w:rsid w:val="000919A1"/>
    <w:rsid w:val="00091D9E"/>
    <w:rsid w:val="00091F2B"/>
    <w:rsid w:val="00092410"/>
    <w:rsid w:val="00092629"/>
    <w:rsid w:val="0009289B"/>
    <w:rsid w:val="00092C6B"/>
    <w:rsid w:val="00092C76"/>
    <w:rsid w:val="00092D12"/>
    <w:rsid w:val="00093346"/>
    <w:rsid w:val="0009349C"/>
    <w:rsid w:val="000935BD"/>
    <w:rsid w:val="000937C9"/>
    <w:rsid w:val="000938E3"/>
    <w:rsid w:val="00093A5C"/>
    <w:rsid w:val="000944AF"/>
    <w:rsid w:val="00094F15"/>
    <w:rsid w:val="00095189"/>
    <w:rsid w:val="00095229"/>
    <w:rsid w:val="00095828"/>
    <w:rsid w:val="0009582E"/>
    <w:rsid w:val="0009596C"/>
    <w:rsid w:val="000959C5"/>
    <w:rsid w:val="00095ABB"/>
    <w:rsid w:val="00095B90"/>
    <w:rsid w:val="00095BBF"/>
    <w:rsid w:val="0009623A"/>
    <w:rsid w:val="0009639B"/>
    <w:rsid w:val="00096537"/>
    <w:rsid w:val="00096D91"/>
    <w:rsid w:val="00096EF3"/>
    <w:rsid w:val="0009747E"/>
    <w:rsid w:val="000975CC"/>
    <w:rsid w:val="00097619"/>
    <w:rsid w:val="00097955"/>
    <w:rsid w:val="00097E28"/>
    <w:rsid w:val="000A00C8"/>
    <w:rsid w:val="000A0101"/>
    <w:rsid w:val="000A01FE"/>
    <w:rsid w:val="000A040E"/>
    <w:rsid w:val="000A04E5"/>
    <w:rsid w:val="000A0723"/>
    <w:rsid w:val="000A0877"/>
    <w:rsid w:val="000A10A0"/>
    <w:rsid w:val="000A1704"/>
    <w:rsid w:val="000A188B"/>
    <w:rsid w:val="000A1BE3"/>
    <w:rsid w:val="000A1C7C"/>
    <w:rsid w:val="000A1D7D"/>
    <w:rsid w:val="000A2183"/>
    <w:rsid w:val="000A2216"/>
    <w:rsid w:val="000A29D2"/>
    <w:rsid w:val="000A2AE5"/>
    <w:rsid w:val="000A341F"/>
    <w:rsid w:val="000A3B8F"/>
    <w:rsid w:val="000A4368"/>
    <w:rsid w:val="000A4658"/>
    <w:rsid w:val="000A46C8"/>
    <w:rsid w:val="000A4AEF"/>
    <w:rsid w:val="000A4EE7"/>
    <w:rsid w:val="000A50B3"/>
    <w:rsid w:val="000A5167"/>
    <w:rsid w:val="000A535D"/>
    <w:rsid w:val="000A546D"/>
    <w:rsid w:val="000A5627"/>
    <w:rsid w:val="000A592E"/>
    <w:rsid w:val="000A5B6C"/>
    <w:rsid w:val="000A5F23"/>
    <w:rsid w:val="000A71EE"/>
    <w:rsid w:val="000A732B"/>
    <w:rsid w:val="000A7793"/>
    <w:rsid w:val="000A779E"/>
    <w:rsid w:val="000A7920"/>
    <w:rsid w:val="000B02D2"/>
    <w:rsid w:val="000B0329"/>
    <w:rsid w:val="000B0701"/>
    <w:rsid w:val="000B0BC5"/>
    <w:rsid w:val="000B0BFE"/>
    <w:rsid w:val="000B0F9C"/>
    <w:rsid w:val="000B10ED"/>
    <w:rsid w:val="000B13A6"/>
    <w:rsid w:val="000B17DD"/>
    <w:rsid w:val="000B1B3F"/>
    <w:rsid w:val="000B1CDD"/>
    <w:rsid w:val="000B26F1"/>
    <w:rsid w:val="000B281C"/>
    <w:rsid w:val="000B2CAB"/>
    <w:rsid w:val="000B3146"/>
    <w:rsid w:val="000B33E3"/>
    <w:rsid w:val="000B3830"/>
    <w:rsid w:val="000B3B2A"/>
    <w:rsid w:val="000B4223"/>
    <w:rsid w:val="000B4632"/>
    <w:rsid w:val="000B47C4"/>
    <w:rsid w:val="000B48A6"/>
    <w:rsid w:val="000B4937"/>
    <w:rsid w:val="000B4E03"/>
    <w:rsid w:val="000B52DE"/>
    <w:rsid w:val="000B57D3"/>
    <w:rsid w:val="000B5CC3"/>
    <w:rsid w:val="000B5F55"/>
    <w:rsid w:val="000B601B"/>
    <w:rsid w:val="000B6663"/>
    <w:rsid w:val="000B6725"/>
    <w:rsid w:val="000B69AA"/>
    <w:rsid w:val="000B6C99"/>
    <w:rsid w:val="000B6EAA"/>
    <w:rsid w:val="000B71B0"/>
    <w:rsid w:val="000B7714"/>
    <w:rsid w:val="000B7801"/>
    <w:rsid w:val="000B7DD0"/>
    <w:rsid w:val="000C017E"/>
    <w:rsid w:val="000C02BE"/>
    <w:rsid w:val="000C040A"/>
    <w:rsid w:val="000C04B4"/>
    <w:rsid w:val="000C0632"/>
    <w:rsid w:val="000C076A"/>
    <w:rsid w:val="000C0EAB"/>
    <w:rsid w:val="000C1152"/>
    <w:rsid w:val="000C1255"/>
    <w:rsid w:val="000C1654"/>
    <w:rsid w:val="000C1693"/>
    <w:rsid w:val="000C171C"/>
    <w:rsid w:val="000C1722"/>
    <w:rsid w:val="000C176B"/>
    <w:rsid w:val="000C176F"/>
    <w:rsid w:val="000C1B1A"/>
    <w:rsid w:val="000C1CE9"/>
    <w:rsid w:val="000C20C0"/>
    <w:rsid w:val="000C2135"/>
    <w:rsid w:val="000C249F"/>
    <w:rsid w:val="000C2689"/>
    <w:rsid w:val="000C26DB"/>
    <w:rsid w:val="000C2AB8"/>
    <w:rsid w:val="000C2C45"/>
    <w:rsid w:val="000C2D7A"/>
    <w:rsid w:val="000C3585"/>
    <w:rsid w:val="000C364D"/>
    <w:rsid w:val="000C3676"/>
    <w:rsid w:val="000C3BDF"/>
    <w:rsid w:val="000C4816"/>
    <w:rsid w:val="000C4DA0"/>
    <w:rsid w:val="000C4FFF"/>
    <w:rsid w:val="000C58A0"/>
    <w:rsid w:val="000C5B5E"/>
    <w:rsid w:val="000C5F48"/>
    <w:rsid w:val="000C6362"/>
    <w:rsid w:val="000C6679"/>
    <w:rsid w:val="000C66C6"/>
    <w:rsid w:val="000C66FD"/>
    <w:rsid w:val="000C68CD"/>
    <w:rsid w:val="000C69EE"/>
    <w:rsid w:val="000C6C86"/>
    <w:rsid w:val="000C7059"/>
    <w:rsid w:val="000C73DE"/>
    <w:rsid w:val="000C77D7"/>
    <w:rsid w:val="000C793F"/>
    <w:rsid w:val="000C797D"/>
    <w:rsid w:val="000D0289"/>
    <w:rsid w:val="000D056F"/>
    <w:rsid w:val="000D0597"/>
    <w:rsid w:val="000D0F6E"/>
    <w:rsid w:val="000D1078"/>
    <w:rsid w:val="000D1428"/>
    <w:rsid w:val="000D1CCD"/>
    <w:rsid w:val="000D1FA4"/>
    <w:rsid w:val="000D2129"/>
    <w:rsid w:val="000D22FD"/>
    <w:rsid w:val="000D2851"/>
    <w:rsid w:val="000D288C"/>
    <w:rsid w:val="000D2AC3"/>
    <w:rsid w:val="000D2D7C"/>
    <w:rsid w:val="000D2DD5"/>
    <w:rsid w:val="000D2DEB"/>
    <w:rsid w:val="000D2F8F"/>
    <w:rsid w:val="000D3170"/>
    <w:rsid w:val="000D33E8"/>
    <w:rsid w:val="000D38FA"/>
    <w:rsid w:val="000D3936"/>
    <w:rsid w:val="000D3C32"/>
    <w:rsid w:val="000D3C90"/>
    <w:rsid w:val="000D3DA5"/>
    <w:rsid w:val="000D40BC"/>
    <w:rsid w:val="000D415D"/>
    <w:rsid w:val="000D4425"/>
    <w:rsid w:val="000D462A"/>
    <w:rsid w:val="000D46D1"/>
    <w:rsid w:val="000D4A14"/>
    <w:rsid w:val="000D4EBF"/>
    <w:rsid w:val="000D52FE"/>
    <w:rsid w:val="000D5304"/>
    <w:rsid w:val="000D5412"/>
    <w:rsid w:val="000D54E9"/>
    <w:rsid w:val="000D55EB"/>
    <w:rsid w:val="000D5DCD"/>
    <w:rsid w:val="000D5F1C"/>
    <w:rsid w:val="000D5FDF"/>
    <w:rsid w:val="000D613F"/>
    <w:rsid w:val="000D6BFB"/>
    <w:rsid w:val="000D6D8D"/>
    <w:rsid w:val="000D6F2F"/>
    <w:rsid w:val="000D702F"/>
    <w:rsid w:val="000D7118"/>
    <w:rsid w:val="000D7803"/>
    <w:rsid w:val="000D7843"/>
    <w:rsid w:val="000D7C74"/>
    <w:rsid w:val="000D7E9F"/>
    <w:rsid w:val="000E007D"/>
    <w:rsid w:val="000E00D0"/>
    <w:rsid w:val="000E00F4"/>
    <w:rsid w:val="000E02BC"/>
    <w:rsid w:val="000E04D8"/>
    <w:rsid w:val="000E0582"/>
    <w:rsid w:val="000E0899"/>
    <w:rsid w:val="000E0FAC"/>
    <w:rsid w:val="000E1197"/>
    <w:rsid w:val="000E12D8"/>
    <w:rsid w:val="000E13AE"/>
    <w:rsid w:val="000E142F"/>
    <w:rsid w:val="000E1ADC"/>
    <w:rsid w:val="000E1BC8"/>
    <w:rsid w:val="000E220C"/>
    <w:rsid w:val="000E223A"/>
    <w:rsid w:val="000E22CD"/>
    <w:rsid w:val="000E25EB"/>
    <w:rsid w:val="000E2C2B"/>
    <w:rsid w:val="000E2C43"/>
    <w:rsid w:val="000E33C6"/>
    <w:rsid w:val="000E3424"/>
    <w:rsid w:val="000E3455"/>
    <w:rsid w:val="000E3941"/>
    <w:rsid w:val="000E3B13"/>
    <w:rsid w:val="000E3D60"/>
    <w:rsid w:val="000E3F37"/>
    <w:rsid w:val="000E3F57"/>
    <w:rsid w:val="000E3F6A"/>
    <w:rsid w:val="000E4004"/>
    <w:rsid w:val="000E42C1"/>
    <w:rsid w:val="000E43CB"/>
    <w:rsid w:val="000E4A82"/>
    <w:rsid w:val="000E4ED1"/>
    <w:rsid w:val="000E537E"/>
    <w:rsid w:val="000E5690"/>
    <w:rsid w:val="000E596A"/>
    <w:rsid w:val="000E59E0"/>
    <w:rsid w:val="000E6123"/>
    <w:rsid w:val="000E669A"/>
    <w:rsid w:val="000E7137"/>
    <w:rsid w:val="000E72EF"/>
    <w:rsid w:val="000E769D"/>
    <w:rsid w:val="000E7AAA"/>
    <w:rsid w:val="000E7B44"/>
    <w:rsid w:val="000E7E64"/>
    <w:rsid w:val="000F01C6"/>
    <w:rsid w:val="000F067A"/>
    <w:rsid w:val="000F0727"/>
    <w:rsid w:val="000F0810"/>
    <w:rsid w:val="000F0AA1"/>
    <w:rsid w:val="000F0E06"/>
    <w:rsid w:val="000F1007"/>
    <w:rsid w:val="000F121B"/>
    <w:rsid w:val="000F139E"/>
    <w:rsid w:val="000F1BAB"/>
    <w:rsid w:val="000F1D5F"/>
    <w:rsid w:val="000F26E2"/>
    <w:rsid w:val="000F3027"/>
    <w:rsid w:val="000F31AF"/>
    <w:rsid w:val="000F379D"/>
    <w:rsid w:val="000F3E56"/>
    <w:rsid w:val="000F420E"/>
    <w:rsid w:val="000F432C"/>
    <w:rsid w:val="000F451D"/>
    <w:rsid w:val="000F45C7"/>
    <w:rsid w:val="000F4683"/>
    <w:rsid w:val="000F4BBB"/>
    <w:rsid w:val="000F4DB4"/>
    <w:rsid w:val="000F510F"/>
    <w:rsid w:val="000F5129"/>
    <w:rsid w:val="000F53E5"/>
    <w:rsid w:val="000F55F1"/>
    <w:rsid w:val="000F55F9"/>
    <w:rsid w:val="000F588A"/>
    <w:rsid w:val="000F5CEC"/>
    <w:rsid w:val="000F5DBB"/>
    <w:rsid w:val="000F5E25"/>
    <w:rsid w:val="000F5F68"/>
    <w:rsid w:val="000F64D1"/>
    <w:rsid w:val="000F6675"/>
    <w:rsid w:val="000F676E"/>
    <w:rsid w:val="000F6820"/>
    <w:rsid w:val="000F6D30"/>
    <w:rsid w:val="000F6E0C"/>
    <w:rsid w:val="000F718B"/>
    <w:rsid w:val="000F7988"/>
    <w:rsid w:val="000F7A89"/>
    <w:rsid w:val="000F7B5F"/>
    <w:rsid w:val="000F7CA4"/>
    <w:rsid w:val="000F7EB9"/>
    <w:rsid w:val="000F7F9A"/>
    <w:rsid w:val="00100381"/>
    <w:rsid w:val="001005F2"/>
    <w:rsid w:val="00100770"/>
    <w:rsid w:val="0010140D"/>
    <w:rsid w:val="0010158B"/>
    <w:rsid w:val="001015AA"/>
    <w:rsid w:val="00101668"/>
    <w:rsid w:val="00101854"/>
    <w:rsid w:val="001018A3"/>
    <w:rsid w:val="00101A17"/>
    <w:rsid w:val="00101C4B"/>
    <w:rsid w:val="00102199"/>
    <w:rsid w:val="00102477"/>
    <w:rsid w:val="001027FB"/>
    <w:rsid w:val="0010280B"/>
    <w:rsid w:val="001029C5"/>
    <w:rsid w:val="00102C74"/>
    <w:rsid w:val="00102E98"/>
    <w:rsid w:val="00102FA8"/>
    <w:rsid w:val="00103383"/>
    <w:rsid w:val="0010344C"/>
    <w:rsid w:val="001034FF"/>
    <w:rsid w:val="00103C9B"/>
    <w:rsid w:val="00103E05"/>
    <w:rsid w:val="00104431"/>
    <w:rsid w:val="001045BE"/>
    <w:rsid w:val="00104645"/>
    <w:rsid w:val="00104768"/>
    <w:rsid w:val="0010487A"/>
    <w:rsid w:val="00104933"/>
    <w:rsid w:val="00104BF3"/>
    <w:rsid w:val="00104C57"/>
    <w:rsid w:val="00104C6B"/>
    <w:rsid w:val="0010554F"/>
    <w:rsid w:val="00105657"/>
    <w:rsid w:val="001057C5"/>
    <w:rsid w:val="00105A0C"/>
    <w:rsid w:val="00105AA2"/>
    <w:rsid w:val="00105C79"/>
    <w:rsid w:val="00105D0D"/>
    <w:rsid w:val="00106C2B"/>
    <w:rsid w:val="00107182"/>
    <w:rsid w:val="00107298"/>
    <w:rsid w:val="001073B3"/>
    <w:rsid w:val="001076B6"/>
    <w:rsid w:val="00107AD8"/>
    <w:rsid w:val="00107E57"/>
    <w:rsid w:val="001100A8"/>
    <w:rsid w:val="001100BA"/>
    <w:rsid w:val="001100E4"/>
    <w:rsid w:val="001104E2"/>
    <w:rsid w:val="00110D3F"/>
    <w:rsid w:val="00110EAE"/>
    <w:rsid w:val="00110EBD"/>
    <w:rsid w:val="001111D1"/>
    <w:rsid w:val="00111610"/>
    <w:rsid w:val="00111D0A"/>
    <w:rsid w:val="00111F57"/>
    <w:rsid w:val="001121AA"/>
    <w:rsid w:val="0011248B"/>
    <w:rsid w:val="001125BA"/>
    <w:rsid w:val="0011281B"/>
    <w:rsid w:val="00112942"/>
    <w:rsid w:val="00112A8E"/>
    <w:rsid w:val="00112E39"/>
    <w:rsid w:val="00112ECB"/>
    <w:rsid w:val="00112FC3"/>
    <w:rsid w:val="001133A9"/>
    <w:rsid w:val="001133C6"/>
    <w:rsid w:val="001137F4"/>
    <w:rsid w:val="001138EB"/>
    <w:rsid w:val="00113D1B"/>
    <w:rsid w:val="00113FE9"/>
    <w:rsid w:val="001141B9"/>
    <w:rsid w:val="00114250"/>
    <w:rsid w:val="00114303"/>
    <w:rsid w:val="0011451B"/>
    <w:rsid w:val="0011492B"/>
    <w:rsid w:val="00114D2A"/>
    <w:rsid w:val="00114FE9"/>
    <w:rsid w:val="001154CE"/>
    <w:rsid w:val="00115801"/>
    <w:rsid w:val="00115BB0"/>
    <w:rsid w:val="001160FB"/>
    <w:rsid w:val="00116229"/>
    <w:rsid w:val="0011622E"/>
    <w:rsid w:val="00116C5F"/>
    <w:rsid w:val="00116CF2"/>
    <w:rsid w:val="00117252"/>
    <w:rsid w:val="00117620"/>
    <w:rsid w:val="00117892"/>
    <w:rsid w:val="001178A2"/>
    <w:rsid w:val="00117C1D"/>
    <w:rsid w:val="00117C67"/>
    <w:rsid w:val="00117CC6"/>
    <w:rsid w:val="00117E6B"/>
    <w:rsid w:val="0012042E"/>
    <w:rsid w:val="00120561"/>
    <w:rsid w:val="001213DA"/>
    <w:rsid w:val="00121A82"/>
    <w:rsid w:val="00121B57"/>
    <w:rsid w:val="00121DE2"/>
    <w:rsid w:val="00121E27"/>
    <w:rsid w:val="00121F43"/>
    <w:rsid w:val="00122045"/>
    <w:rsid w:val="00122070"/>
    <w:rsid w:val="0012216B"/>
    <w:rsid w:val="001223BA"/>
    <w:rsid w:val="001236DF"/>
    <w:rsid w:val="00123CB5"/>
    <w:rsid w:val="00123E10"/>
    <w:rsid w:val="0012484F"/>
    <w:rsid w:val="00124BDC"/>
    <w:rsid w:val="00124E72"/>
    <w:rsid w:val="00124F83"/>
    <w:rsid w:val="001250E9"/>
    <w:rsid w:val="00125493"/>
    <w:rsid w:val="001255D3"/>
    <w:rsid w:val="0012571B"/>
    <w:rsid w:val="001258B6"/>
    <w:rsid w:val="00125D71"/>
    <w:rsid w:val="00125F79"/>
    <w:rsid w:val="0012603F"/>
    <w:rsid w:val="001260BD"/>
    <w:rsid w:val="0012610D"/>
    <w:rsid w:val="001262AA"/>
    <w:rsid w:val="001262F7"/>
    <w:rsid w:val="00126413"/>
    <w:rsid w:val="001267D2"/>
    <w:rsid w:val="00126908"/>
    <w:rsid w:val="00126B46"/>
    <w:rsid w:val="00126B57"/>
    <w:rsid w:val="00126C3B"/>
    <w:rsid w:val="00126CB7"/>
    <w:rsid w:val="00126E65"/>
    <w:rsid w:val="00126E8F"/>
    <w:rsid w:val="00127127"/>
    <w:rsid w:val="001271FE"/>
    <w:rsid w:val="0012725B"/>
    <w:rsid w:val="00127356"/>
    <w:rsid w:val="00127475"/>
    <w:rsid w:val="001278C2"/>
    <w:rsid w:val="00127E1A"/>
    <w:rsid w:val="001300C9"/>
    <w:rsid w:val="001304AF"/>
    <w:rsid w:val="001305D4"/>
    <w:rsid w:val="001307CA"/>
    <w:rsid w:val="001307E9"/>
    <w:rsid w:val="00130BFE"/>
    <w:rsid w:val="00130CBA"/>
    <w:rsid w:val="00130DB0"/>
    <w:rsid w:val="0013107C"/>
    <w:rsid w:val="0013140F"/>
    <w:rsid w:val="001315B1"/>
    <w:rsid w:val="001317BA"/>
    <w:rsid w:val="00131885"/>
    <w:rsid w:val="00131C08"/>
    <w:rsid w:val="00132873"/>
    <w:rsid w:val="00132BF0"/>
    <w:rsid w:val="00132C02"/>
    <w:rsid w:val="00133058"/>
    <w:rsid w:val="001331C4"/>
    <w:rsid w:val="001331EB"/>
    <w:rsid w:val="00133465"/>
    <w:rsid w:val="00133793"/>
    <w:rsid w:val="00133822"/>
    <w:rsid w:val="0013396D"/>
    <w:rsid w:val="00133991"/>
    <w:rsid w:val="00133BDE"/>
    <w:rsid w:val="00133C93"/>
    <w:rsid w:val="00133D4C"/>
    <w:rsid w:val="00134141"/>
    <w:rsid w:val="00134671"/>
    <w:rsid w:val="00134771"/>
    <w:rsid w:val="001349B9"/>
    <w:rsid w:val="00134A00"/>
    <w:rsid w:val="00134BC1"/>
    <w:rsid w:val="00134C1C"/>
    <w:rsid w:val="00134D43"/>
    <w:rsid w:val="00135037"/>
    <w:rsid w:val="00135235"/>
    <w:rsid w:val="00135251"/>
    <w:rsid w:val="00135400"/>
    <w:rsid w:val="0013554C"/>
    <w:rsid w:val="00135652"/>
    <w:rsid w:val="0013567A"/>
    <w:rsid w:val="00135986"/>
    <w:rsid w:val="0013600F"/>
    <w:rsid w:val="001360E4"/>
    <w:rsid w:val="001367BA"/>
    <w:rsid w:val="001369BC"/>
    <w:rsid w:val="00136A8A"/>
    <w:rsid w:val="00136D6E"/>
    <w:rsid w:val="0013707B"/>
    <w:rsid w:val="001370B2"/>
    <w:rsid w:val="00137136"/>
    <w:rsid w:val="00137141"/>
    <w:rsid w:val="001371E0"/>
    <w:rsid w:val="0013721C"/>
    <w:rsid w:val="00137375"/>
    <w:rsid w:val="001373BD"/>
    <w:rsid w:val="00137644"/>
    <w:rsid w:val="00137A1F"/>
    <w:rsid w:val="00137A27"/>
    <w:rsid w:val="001402A4"/>
    <w:rsid w:val="0014060E"/>
    <w:rsid w:val="001408D1"/>
    <w:rsid w:val="00140FC4"/>
    <w:rsid w:val="00141297"/>
    <w:rsid w:val="00141942"/>
    <w:rsid w:val="0014199C"/>
    <w:rsid w:val="0014214E"/>
    <w:rsid w:val="00142253"/>
    <w:rsid w:val="001424CE"/>
    <w:rsid w:val="0014250C"/>
    <w:rsid w:val="001425C6"/>
    <w:rsid w:val="0014277B"/>
    <w:rsid w:val="001428C6"/>
    <w:rsid w:val="00142B41"/>
    <w:rsid w:val="00142B4A"/>
    <w:rsid w:val="00142DA3"/>
    <w:rsid w:val="001430CC"/>
    <w:rsid w:val="00143132"/>
    <w:rsid w:val="00143350"/>
    <w:rsid w:val="001437D4"/>
    <w:rsid w:val="001437E5"/>
    <w:rsid w:val="00143B7B"/>
    <w:rsid w:val="00144006"/>
    <w:rsid w:val="001440B5"/>
    <w:rsid w:val="00144136"/>
    <w:rsid w:val="001442C5"/>
    <w:rsid w:val="001443B6"/>
    <w:rsid w:val="0014468D"/>
    <w:rsid w:val="0014479A"/>
    <w:rsid w:val="00144917"/>
    <w:rsid w:val="00144A27"/>
    <w:rsid w:val="00144D8B"/>
    <w:rsid w:val="00144DB8"/>
    <w:rsid w:val="001450B0"/>
    <w:rsid w:val="00145321"/>
    <w:rsid w:val="001454CE"/>
    <w:rsid w:val="00145AA7"/>
    <w:rsid w:val="00145FBE"/>
    <w:rsid w:val="001464C7"/>
    <w:rsid w:val="00146649"/>
    <w:rsid w:val="00146B41"/>
    <w:rsid w:val="00146E5F"/>
    <w:rsid w:val="00147040"/>
    <w:rsid w:val="00147285"/>
    <w:rsid w:val="001476A0"/>
    <w:rsid w:val="00147732"/>
    <w:rsid w:val="00147AE7"/>
    <w:rsid w:val="00147B52"/>
    <w:rsid w:val="00147D0C"/>
    <w:rsid w:val="00150069"/>
    <w:rsid w:val="0015033B"/>
    <w:rsid w:val="0015036C"/>
    <w:rsid w:val="00150D2F"/>
    <w:rsid w:val="00150EB0"/>
    <w:rsid w:val="00151364"/>
    <w:rsid w:val="00151545"/>
    <w:rsid w:val="001517EF"/>
    <w:rsid w:val="001518FA"/>
    <w:rsid w:val="00151AB5"/>
    <w:rsid w:val="00151BB2"/>
    <w:rsid w:val="00151E66"/>
    <w:rsid w:val="001525E6"/>
    <w:rsid w:val="0015281C"/>
    <w:rsid w:val="00152982"/>
    <w:rsid w:val="00152A2D"/>
    <w:rsid w:val="00152B4E"/>
    <w:rsid w:val="00152B86"/>
    <w:rsid w:val="00152C3F"/>
    <w:rsid w:val="00152C76"/>
    <w:rsid w:val="00152E0C"/>
    <w:rsid w:val="00152E1E"/>
    <w:rsid w:val="00152F79"/>
    <w:rsid w:val="0015371E"/>
    <w:rsid w:val="0015377F"/>
    <w:rsid w:val="001539F7"/>
    <w:rsid w:val="00153C8A"/>
    <w:rsid w:val="00153CBC"/>
    <w:rsid w:val="00153E48"/>
    <w:rsid w:val="00153E8A"/>
    <w:rsid w:val="00153F8A"/>
    <w:rsid w:val="0015431E"/>
    <w:rsid w:val="00154A3B"/>
    <w:rsid w:val="001552F1"/>
    <w:rsid w:val="001553E0"/>
    <w:rsid w:val="00155D99"/>
    <w:rsid w:val="00156167"/>
    <w:rsid w:val="001564A5"/>
    <w:rsid w:val="001564B8"/>
    <w:rsid w:val="00156926"/>
    <w:rsid w:val="00156BD8"/>
    <w:rsid w:val="00156C2F"/>
    <w:rsid w:val="00156ED1"/>
    <w:rsid w:val="00156FF7"/>
    <w:rsid w:val="00157879"/>
    <w:rsid w:val="001579C5"/>
    <w:rsid w:val="00157AEB"/>
    <w:rsid w:val="0016019C"/>
    <w:rsid w:val="00160273"/>
    <w:rsid w:val="001603F3"/>
    <w:rsid w:val="00160525"/>
    <w:rsid w:val="001605C4"/>
    <w:rsid w:val="001607FB"/>
    <w:rsid w:val="001608D7"/>
    <w:rsid w:val="00160969"/>
    <w:rsid w:val="00160979"/>
    <w:rsid w:val="00160A97"/>
    <w:rsid w:val="00160AB8"/>
    <w:rsid w:val="00160D3E"/>
    <w:rsid w:val="00160DEE"/>
    <w:rsid w:val="00160F23"/>
    <w:rsid w:val="001613B8"/>
    <w:rsid w:val="001616A8"/>
    <w:rsid w:val="00161CA5"/>
    <w:rsid w:val="00161E52"/>
    <w:rsid w:val="001620A1"/>
    <w:rsid w:val="00162386"/>
    <w:rsid w:val="001624A7"/>
    <w:rsid w:val="00162A04"/>
    <w:rsid w:val="00162C1B"/>
    <w:rsid w:val="00163011"/>
    <w:rsid w:val="00163266"/>
    <w:rsid w:val="0016348C"/>
    <w:rsid w:val="00163A39"/>
    <w:rsid w:val="00163A63"/>
    <w:rsid w:val="00163A71"/>
    <w:rsid w:val="00163C65"/>
    <w:rsid w:val="00163D9B"/>
    <w:rsid w:val="00163E48"/>
    <w:rsid w:val="00163FCD"/>
    <w:rsid w:val="00164046"/>
    <w:rsid w:val="00164358"/>
    <w:rsid w:val="0016442B"/>
    <w:rsid w:val="00164515"/>
    <w:rsid w:val="001647C0"/>
    <w:rsid w:val="00164BE0"/>
    <w:rsid w:val="00164D2F"/>
    <w:rsid w:val="0016513A"/>
    <w:rsid w:val="001654A8"/>
    <w:rsid w:val="0016593B"/>
    <w:rsid w:val="00165A00"/>
    <w:rsid w:val="00165A2C"/>
    <w:rsid w:val="00165ADD"/>
    <w:rsid w:val="001665D5"/>
    <w:rsid w:val="0016667B"/>
    <w:rsid w:val="00166D99"/>
    <w:rsid w:val="00166E4F"/>
    <w:rsid w:val="00167490"/>
    <w:rsid w:val="0016759A"/>
    <w:rsid w:val="00167623"/>
    <w:rsid w:val="00167AE7"/>
    <w:rsid w:val="00167C55"/>
    <w:rsid w:val="001704A3"/>
    <w:rsid w:val="001705D4"/>
    <w:rsid w:val="001706CA"/>
    <w:rsid w:val="00170736"/>
    <w:rsid w:val="00170775"/>
    <w:rsid w:val="00170B1F"/>
    <w:rsid w:val="00170B84"/>
    <w:rsid w:val="00170F14"/>
    <w:rsid w:val="00171024"/>
    <w:rsid w:val="00171729"/>
    <w:rsid w:val="00171AD3"/>
    <w:rsid w:val="00171C36"/>
    <w:rsid w:val="001721A7"/>
    <w:rsid w:val="001721B2"/>
    <w:rsid w:val="0017236D"/>
    <w:rsid w:val="0017279E"/>
    <w:rsid w:val="001727AD"/>
    <w:rsid w:val="00172BBE"/>
    <w:rsid w:val="00172BCE"/>
    <w:rsid w:val="00172C51"/>
    <w:rsid w:val="0017366D"/>
    <w:rsid w:val="001736BF"/>
    <w:rsid w:val="00173794"/>
    <w:rsid w:val="00173B2E"/>
    <w:rsid w:val="00174460"/>
    <w:rsid w:val="00174474"/>
    <w:rsid w:val="0017450A"/>
    <w:rsid w:val="0017491D"/>
    <w:rsid w:val="00174B2D"/>
    <w:rsid w:val="0017550F"/>
    <w:rsid w:val="00175677"/>
    <w:rsid w:val="0017591D"/>
    <w:rsid w:val="00175F8D"/>
    <w:rsid w:val="0017618C"/>
    <w:rsid w:val="0017682A"/>
    <w:rsid w:val="001769C5"/>
    <w:rsid w:val="00176FE3"/>
    <w:rsid w:val="0017701D"/>
    <w:rsid w:val="00177254"/>
    <w:rsid w:val="001772BA"/>
    <w:rsid w:val="00177531"/>
    <w:rsid w:val="001775CF"/>
    <w:rsid w:val="0017792B"/>
    <w:rsid w:val="00177BAF"/>
    <w:rsid w:val="00177BCB"/>
    <w:rsid w:val="00177F57"/>
    <w:rsid w:val="0018002D"/>
    <w:rsid w:val="0018084D"/>
    <w:rsid w:val="00181396"/>
    <w:rsid w:val="001815B7"/>
    <w:rsid w:val="00181A67"/>
    <w:rsid w:val="00181E39"/>
    <w:rsid w:val="001820DF"/>
    <w:rsid w:val="001823A0"/>
    <w:rsid w:val="001824C0"/>
    <w:rsid w:val="00182619"/>
    <w:rsid w:val="001827DD"/>
    <w:rsid w:val="00182949"/>
    <w:rsid w:val="00182973"/>
    <w:rsid w:val="00182BBC"/>
    <w:rsid w:val="00182DFE"/>
    <w:rsid w:val="00182E76"/>
    <w:rsid w:val="001830CF"/>
    <w:rsid w:val="001830EF"/>
    <w:rsid w:val="00183312"/>
    <w:rsid w:val="0018355E"/>
    <w:rsid w:val="00183932"/>
    <w:rsid w:val="00183D1F"/>
    <w:rsid w:val="00183FA2"/>
    <w:rsid w:val="00184003"/>
    <w:rsid w:val="001841F4"/>
    <w:rsid w:val="0018437F"/>
    <w:rsid w:val="00184440"/>
    <w:rsid w:val="00184B93"/>
    <w:rsid w:val="00184EDA"/>
    <w:rsid w:val="001851F5"/>
    <w:rsid w:val="0018549D"/>
    <w:rsid w:val="001860A7"/>
    <w:rsid w:val="001867A9"/>
    <w:rsid w:val="001867FF"/>
    <w:rsid w:val="00186C2D"/>
    <w:rsid w:val="0018712F"/>
    <w:rsid w:val="001876ED"/>
    <w:rsid w:val="001878E4"/>
    <w:rsid w:val="00187AA7"/>
    <w:rsid w:val="00187AF2"/>
    <w:rsid w:val="00187B19"/>
    <w:rsid w:val="00187B36"/>
    <w:rsid w:val="00187D40"/>
    <w:rsid w:val="001901FB"/>
    <w:rsid w:val="0019020E"/>
    <w:rsid w:val="001902F9"/>
    <w:rsid w:val="00190942"/>
    <w:rsid w:val="00190960"/>
    <w:rsid w:val="00190C03"/>
    <w:rsid w:val="00190C6C"/>
    <w:rsid w:val="00190CCB"/>
    <w:rsid w:val="00190E74"/>
    <w:rsid w:val="00191193"/>
    <w:rsid w:val="001911FB"/>
    <w:rsid w:val="00191291"/>
    <w:rsid w:val="00191836"/>
    <w:rsid w:val="00191A51"/>
    <w:rsid w:val="00191DAB"/>
    <w:rsid w:val="0019203B"/>
    <w:rsid w:val="00192242"/>
    <w:rsid w:val="00192463"/>
    <w:rsid w:val="00192596"/>
    <w:rsid w:val="001925EF"/>
    <w:rsid w:val="001929AF"/>
    <w:rsid w:val="001929E9"/>
    <w:rsid w:val="00192B47"/>
    <w:rsid w:val="00192F5E"/>
    <w:rsid w:val="001931E9"/>
    <w:rsid w:val="001942FE"/>
    <w:rsid w:val="001943BF"/>
    <w:rsid w:val="00194669"/>
    <w:rsid w:val="00194F42"/>
    <w:rsid w:val="00195192"/>
    <w:rsid w:val="001953B3"/>
    <w:rsid w:val="00195581"/>
    <w:rsid w:val="001959AD"/>
    <w:rsid w:val="00195DF3"/>
    <w:rsid w:val="00195E87"/>
    <w:rsid w:val="0019641F"/>
    <w:rsid w:val="00196928"/>
    <w:rsid w:val="00196A81"/>
    <w:rsid w:val="00196FE3"/>
    <w:rsid w:val="001975F5"/>
    <w:rsid w:val="001977CB"/>
    <w:rsid w:val="00197817"/>
    <w:rsid w:val="001979D4"/>
    <w:rsid w:val="001A0E01"/>
    <w:rsid w:val="001A0E98"/>
    <w:rsid w:val="001A14C4"/>
    <w:rsid w:val="001A1887"/>
    <w:rsid w:val="001A1D7B"/>
    <w:rsid w:val="001A1E09"/>
    <w:rsid w:val="001A210F"/>
    <w:rsid w:val="001A2776"/>
    <w:rsid w:val="001A27EB"/>
    <w:rsid w:val="001A327A"/>
    <w:rsid w:val="001A36F4"/>
    <w:rsid w:val="001A3A3A"/>
    <w:rsid w:val="001A453E"/>
    <w:rsid w:val="001A47A6"/>
    <w:rsid w:val="001A48FC"/>
    <w:rsid w:val="001A4941"/>
    <w:rsid w:val="001A50CC"/>
    <w:rsid w:val="001A56C2"/>
    <w:rsid w:val="001A56C8"/>
    <w:rsid w:val="001A59C3"/>
    <w:rsid w:val="001A5B07"/>
    <w:rsid w:val="001A5E76"/>
    <w:rsid w:val="001A6336"/>
    <w:rsid w:val="001A63F6"/>
    <w:rsid w:val="001A6653"/>
    <w:rsid w:val="001A6739"/>
    <w:rsid w:val="001A6B5C"/>
    <w:rsid w:val="001A6BAF"/>
    <w:rsid w:val="001A6CE9"/>
    <w:rsid w:val="001A6E69"/>
    <w:rsid w:val="001A7074"/>
    <w:rsid w:val="001A7722"/>
    <w:rsid w:val="001A7A0B"/>
    <w:rsid w:val="001A7AD6"/>
    <w:rsid w:val="001B001E"/>
    <w:rsid w:val="001B0775"/>
    <w:rsid w:val="001B0A30"/>
    <w:rsid w:val="001B0AC7"/>
    <w:rsid w:val="001B0B41"/>
    <w:rsid w:val="001B0ED5"/>
    <w:rsid w:val="001B10D7"/>
    <w:rsid w:val="001B10EB"/>
    <w:rsid w:val="001B13D1"/>
    <w:rsid w:val="001B183F"/>
    <w:rsid w:val="001B194E"/>
    <w:rsid w:val="001B1B9B"/>
    <w:rsid w:val="001B1BCE"/>
    <w:rsid w:val="001B1E27"/>
    <w:rsid w:val="001B1EE1"/>
    <w:rsid w:val="001B1F1D"/>
    <w:rsid w:val="001B2374"/>
    <w:rsid w:val="001B250B"/>
    <w:rsid w:val="001B2B9E"/>
    <w:rsid w:val="001B2E58"/>
    <w:rsid w:val="001B30C9"/>
    <w:rsid w:val="001B38BD"/>
    <w:rsid w:val="001B3971"/>
    <w:rsid w:val="001B3DD0"/>
    <w:rsid w:val="001B4490"/>
    <w:rsid w:val="001B462A"/>
    <w:rsid w:val="001B4BEC"/>
    <w:rsid w:val="001B4DB3"/>
    <w:rsid w:val="001B4FA5"/>
    <w:rsid w:val="001B502A"/>
    <w:rsid w:val="001B53C1"/>
    <w:rsid w:val="001B5889"/>
    <w:rsid w:val="001B5B05"/>
    <w:rsid w:val="001B5B14"/>
    <w:rsid w:val="001B5BE6"/>
    <w:rsid w:val="001B5EA1"/>
    <w:rsid w:val="001B6283"/>
    <w:rsid w:val="001B68EB"/>
    <w:rsid w:val="001B6F0D"/>
    <w:rsid w:val="001B7143"/>
    <w:rsid w:val="001B77ED"/>
    <w:rsid w:val="001B7B5D"/>
    <w:rsid w:val="001B7BFE"/>
    <w:rsid w:val="001B7C91"/>
    <w:rsid w:val="001B7CAC"/>
    <w:rsid w:val="001B7D6D"/>
    <w:rsid w:val="001B7E1B"/>
    <w:rsid w:val="001B7F92"/>
    <w:rsid w:val="001C0011"/>
    <w:rsid w:val="001C012C"/>
    <w:rsid w:val="001C0724"/>
    <w:rsid w:val="001C08DB"/>
    <w:rsid w:val="001C0CDA"/>
    <w:rsid w:val="001C0F7F"/>
    <w:rsid w:val="001C13C7"/>
    <w:rsid w:val="001C142C"/>
    <w:rsid w:val="001C14D4"/>
    <w:rsid w:val="001C15FB"/>
    <w:rsid w:val="001C170F"/>
    <w:rsid w:val="001C18BB"/>
    <w:rsid w:val="001C1B57"/>
    <w:rsid w:val="001C1E85"/>
    <w:rsid w:val="001C1ED7"/>
    <w:rsid w:val="001C1F4D"/>
    <w:rsid w:val="001C20DA"/>
    <w:rsid w:val="001C2138"/>
    <w:rsid w:val="001C217D"/>
    <w:rsid w:val="001C2297"/>
    <w:rsid w:val="001C24CC"/>
    <w:rsid w:val="001C2707"/>
    <w:rsid w:val="001C2AE9"/>
    <w:rsid w:val="001C2C36"/>
    <w:rsid w:val="001C2C9A"/>
    <w:rsid w:val="001C332F"/>
    <w:rsid w:val="001C33F8"/>
    <w:rsid w:val="001C345F"/>
    <w:rsid w:val="001C3DF3"/>
    <w:rsid w:val="001C3EC4"/>
    <w:rsid w:val="001C3FF9"/>
    <w:rsid w:val="001C42F5"/>
    <w:rsid w:val="001C4319"/>
    <w:rsid w:val="001C45C9"/>
    <w:rsid w:val="001C49F3"/>
    <w:rsid w:val="001C4BEB"/>
    <w:rsid w:val="001C4FFA"/>
    <w:rsid w:val="001C51AD"/>
    <w:rsid w:val="001C5226"/>
    <w:rsid w:val="001C54FA"/>
    <w:rsid w:val="001C69B9"/>
    <w:rsid w:val="001C6B14"/>
    <w:rsid w:val="001C6D73"/>
    <w:rsid w:val="001C70EA"/>
    <w:rsid w:val="001C738A"/>
    <w:rsid w:val="001C7483"/>
    <w:rsid w:val="001C7715"/>
    <w:rsid w:val="001C789F"/>
    <w:rsid w:val="001C7A5F"/>
    <w:rsid w:val="001C7CA8"/>
    <w:rsid w:val="001C7E80"/>
    <w:rsid w:val="001C7F6B"/>
    <w:rsid w:val="001D0231"/>
    <w:rsid w:val="001D0BBE"/>
    <w:rsid w:val="001D0D15"/>
    <w:rsid w:val="001D114B"/>
    <w:rsid w:val="001D1467"/>
    <w:rsid w:val="001D1551"/>
    <w:rsid w:val="001D1564"/>
    <w:rsid w:val="001D1903"/>
    <w:rsid w:val="001D1DEB"/>
    <w:rsid w:val="001D1FDB"/>
    <w:rsid w:val="001D2147"/>
    <w:rsid w:val="001D2497"/>
    <w:rsid w:val="001D25ED"/>
    <w:rsid w:val="001D268F"/>
    <w:rsid w:val="001D2699"/>
    <w:rsid w:val="001D27E5"/>
    <w:rsid w:val="001D2B6A"/>
    <w:rsid w:val="001D2D34"/>
    <w:rsid w:val="001D2E8F"/>
    <w:rsid w:val="001D32DB"/>
    <w:rsid w:val="001D344C"/>
    <w:rsid w:val="001D34B1"/>
    <w:rsid w:val="001D3DCD"/>
    <w:rsid w:val="001D4001"/>
    <w:rsid w:val="001D40FF"/>
    <w:rsid w:val="001D44EB"/>
    <w:rsid w:val="001D4722"/>
    <w:rsid w:val="001D4C13"/>
    <w:rsid w:val="001D4E7A"/>
    <w:rsid w:val="001D556C"/>
    <w:rsid w:val="001D5D02"/>
    <w:rsid w:val="001D5D04"/>
    <w:rsid w:val="001D6372"/>
    <w:rsid w:val="001D671A"/>
    <w:rsid w:val="001D692B"/>
    <w:rsid w:val="001D6C5E"/>
    <w:rsid w:val="001D6CEA"/>
    <w:rsid w:val="001D6ECD"/>
    <w:rsid w:val="001D6FBB"/>
    <w:rsid w:val="001D7494"/>
    <w:rsid w:val="001D791C"/>
    <w:rsid w:val="001D7A04"/>
    <w:rsid w:val="001D7B3E"/>
    <w:rsid w:val="001D7C66"/>
    <w:rsid w:val="001D7E8D"/>
    <w:rsid w:val="001D7FB9"/>
    <w:rsid w:val="001E0301"/>
    <w:rsid w:val="001E04F7"/>
    <w:rsid w:val="001E0E38"/>
    <w:rsid w:val="001E16CA"/>
    <w:rsid w:val="001E1837"/>
    <w:rsid w:val="001E18DE"/>
    <w:rsid w:val="001E1CA2"/>
    <w:rsid w:val="001E1CF8"/>
    <w:rsid w:val="001E2215"/>
    <w:rsid w:val="001E2385"/>
    <w:rsid w:val="001E2476"/>
    <w:rsid w:val="001E24C0"/>
    <w:rsid w:val="001E25D0"/>
    <w:rsid w:val="001E25D8"/>
    <w:rsid w:val="001E2CEB"/>
    <w:rsid w:val="001E2DC2"/>
    <w:rsid w:val="001E3074"/>
    <w:rsid w:val="001E31E5"/>
    <w:rsid w:val="001E3ED1"/>
    <w:rsid w:val="001E3FC7"/>
    <w:rsid w:val="001E402E"/>
    <w:rsid w:val="001E4177"/>
    <w:rsid w:val="001E41D1"/>
    <w:rsid w:val="001E420B"/>
    <w:rsid w:val="001E422A"/>
    <w:rsid w:val="001E422D"/>
    <w:rsid w:val="001E427A"/>
    <w:rsid w:val="001E42C4"/>
    <w:rsid w:val="001E531E"/>
    <w:rsid w:val="001E5361"/>
    <w:rsid w:val="001E5482"/>
    <w:rsid w:val="001E58CA"/>
    <w:rsid w:val="001E59EF"/>
    <w:rsid w:val="001E5C1A"/>
    <w:rsid w:val="001E5D10"/>
    <w:rsid w:val="001E5D65"/>
    <w:rsid w:val="001E5F83"/>
    <w:rsid w:val="001E644A"/>
    <w:rsid w:val="001E6B0B"/>
    <w:rsid w:val="001E6B8B"/>
    <w:rsid w:val="001E6DA5"/>
    <w:rsid w:val="001E6FA2"/>
    <w:rsid w:val="001E70DC"/>
    <w:rsid w:val="001E72DB"/>
    <w:rsid w:val="001E777F"/>
    <w:rsid w:val="001E778F"/>
    <w:rsid w:val="001E7B50"/>
    <w:rsid w:val="001E7CD3"/>
    <w:rsid w:val="001F00B9"/>
    <w:rsid w:val="001F03B8"/>
    <w:rsid w:val="001F074F"/>
    <w:rsid w:val="001F085D"/>
    <w:rsid w:val="001F0D63"/>
    <w:rsid w:val="001F114F"/>
    <w:rsid w:val="001F167C"/>
    <w:rsid w:val="001F16C9"/>
    <w:rsid w:val="001F16EC"/>
    <w:rsid w:val="001F1A48"/>
    <w:rsid w:val="001F1DA2"/>
    <w:rsid w:val="001F26E7"/>
    <w:rsid w:val="001F28F6"/>
    <w:rsid w:val="001F2B8F"/>
    <w:rsid w:val="001F2FCF"/>
    <w:rsid w:val="001F3287"/>
    <w:rsid w:val="001F38D5"/>
    <w:rsid w:val="001F39AC"/>
    <w:rsid w:val="001F3E0A"/>
    <w:rsid w:val="001F3EA8"/>
    <w:rsid w:val="001F3FF6"/>
    <w:rsid w:val="001F4488"/>
    <w:rsid w:val="001F4950"/>
    <w:rsid w:val="001F4953"/>
    <w:rsid w:val="001F4A19"/>
    <w:rsid w:val="001F4E5A"/>
    <w:rsid w:val="001F510B"/>
    <w:rsid w:val="001F613A"/>
    <w:rsid w:val="001F6187"/>
    <w:rsid w:val="001F6217"/>
    <w:rsid w:val="001F660F"/>
    <w:rsid w:val="001F6678"/>
    <w:rsid w:val="001F6775"/>
    <w:rsid w:val="001F6A31"/>
    <w:rsid w:val="001F6AA9"/>
    <w:rsid w:val="001F6BC1"/>
    <w:rsid w:val="001F6FFA"/>
    <w:rsid w:val="001F701E"/>
    <w:rsid w:val="001F7185"/>
    <w:rsid w:val="001F721D"/>
    <w:rsid w:val="001F7894"/>
    <w:rsid w:val="001F7940"/>
    <w:rsid w:val="001F7E55"/>
    <w:rsid w:val="00200577"/>
    <w:rsid w:val="00200B5D"/>
    <w:rsid w:val="00200BA7"/>
    <w:rsid w:val="0020103F"/>
    <w:rsid w:val="002015CD"/>
    <w:rsid w:val="0020160C"/>
    <w:rsid w:val="00201686"/>
    <w:rsid w:val="00201BB0"/>
    <w:rsid w:val="00202231"/>
    <w:rsid w:val="00202267"/>
    <w:rsid w:val="002023CB"/>
    <w:rsid w:val="00202E3A"/>
    <w:rsid w:val="00203355"/>
    <w:rsid w:val="00203720"/>
    <w:rsid w:val="0020379A"/>
    <w:rsid w:val="002038E9"/>
    <w:rsid w:val="00203AB5"/>
    <w:rsid w:val="00203C8C"/>
    <w:rsid w:val="002045B2"/>
    <w:rsid w:val="00204683"/>
    <w:rsid w:val="002046B8"/>
    <w:rsid w:val="00204891"/>
    <w:rsid w:val="00204CE4"/>
    <w:rsid w:val="0020563E"/>
    <w:rsid w:val="00205679"/>
    <w:rsid w:val="00205B8D"/>
    <w:rsid w:val="00205BE3"/>
    <w:rsid w:val="0020603C"/>
    <w:rsid w:val="00206120"/>
    <w:rsid w:val="0020653B"/>
    <w:rsid w:val="0020671D"/>
    <w:rsid w:val="00206768"/>
    <w:rsid w:val="0020696B"/>
    <w:rsid w:val="00206D9F"/>
    <w:rsid w:val="00206E41"/>
    <w:rsid w:val="0020781D"/>
    <w:rsid w:val="00207CB8"/>
    <w:rsid w:val="00207CDA"/>
    <w:rsid w:val="00207D5B"/>
    <w:rsid w:val="00207FF8"/>
    <w:rsid w:val="00210137"/>
    <w:rsid w:val="0021064A"/>
    <w:rsid w:val="002106FF"/>
    <w:rsid w:val="00210811"/>
    <w:rsid w:val="00210A21"/>
    <w:rsid w:val="00210DE8"/>
    <w:rsid w:val="0021109B"/>
    <w:rsid w:val="002110CD"/>
    <w:rsid w:val="00211382"/>
    <w:rsid w:val="0021174A"/>
    <w:rsid w:val="00211A2E"/>
    <w:rsid w:val="00211BCB"/>
    <w:rsid w:val="00211D6F"/>
    <w:rsid w:val="00211E62"/>
    <w:rsid w:val="00212005"/>
    <w:rsid w:val="002121D0"/>
    <w:rsid w:val="00212682"/>
    <w:rsid w:val="00212922"/>
    <w:rsid w:val="00212D4A"/>
    <w:rsid w:val="00212DF8"/>
    <w:rsid w:val="00212DFE"/>
    <w:rsid w:val="002136E6"/>
    <w:rsid w:val="00213C7D"/>
    <w:rsid w:val="0021467E"/>
    <w:rsid w:val="002148C5"/>
    <w:rsid w:val="002148E4"/>
    <w:rsid w:val="002148FF"/>
    <w:rsid w:val="00214C9A"/>
    <w:rsid w:val="00214DAA"/>
    <w:rsid w:val="00214F1A"/>
    <w:rsid w:val="00215579"/>
    <w:rsid w:val="00215826"/>
    <w:rsid w:val="00215DAF"/>
    <w:rsid w:val="00215F9A"/>
    <w:rsid w:val="0021615C"/>
    <w:rsid w:val="00216430"/>
    <w:rsid w:val="00216447"/>
    <w:rsid w:val="002164A8"/>
    <w:rsid w:val="002166B6"/>
    <w:rsid w:val="0021681A"/>
    <w:rsid w:val="00216B72"/>
    <w:rsid w:val="00216F88"/>
    <w:rsid w:val="002172D1"/>
    <w:rsid w:val="00217779"/>
    <w:rsid w:val="00217799"/>
    <w:rsid w:val="002179C7"/>
    <w:rsid w:val="002179FA"/>
    <w:rsid w:val="002179FC"/>
    <w:rsid w:val="00217D8B"/>
    <w:rsid w:val="00217EA8"/>
    <w:rsid w:val="00217F64"/>
    <w:rsid w:val="0022029C"/>
    <w:rsid w:val="0022038C"/>
    <w:rsid w:val="00220944"/>
    <w:rsid w:val="00220950"/>
    <w:rsid w:val="00220B1D"/>
    <w:rsid w:val="00220D24"/>
    <w:rsid w:val="00220FA3"/>
    <w:rsid w:val="00221341"/>
    <w:rsid w:val="0022167E"/>
    <w:rsid w:val="002218AF"/>
    <w:rsid w:val="002218C0"/>
    <w:rsid w:val="00221ADE"/>
    <w:rsid w:val="00221B65"/>
    <w:rsid w:val="00221C51"/>
    <w:rsid w:val="00222149"/>
    <w:rsid w:val="002223B3"/>
    <w:rsid w:val="00222D25"/>
    <w:rsid w:val="00223018"/>
    <w:rsid w:val="002237E1"/>
    <w:rsid w:val="002241C3"/>
    <w:rsid w:val="00224470"/>
    <w:rsid w:val="00224523"/>
    <w:rsid w:val="00224582"/>
    <w:rsid w:val="00224C34"/>
    <w:rsid w:val="00224C9D"/>
    <w:rsid w:val="00224D64"/>
    <w:rsid w:val="00224DE2"/>
    <w:rsid w:val="00224E9A"/>
    <w:rsid w:val="00225431"/>
    <w:rsid w:val="0022550E"/>
    <w:rsid w:val="0022583D"/>
    <w:rsid w:val="002258F8"/>
    <w:rsid w:val="00225CD9"/>
    <w:rsid w:val="00225DB5"/>
    <w:rsid w:val="00226065"/>
    <w:rsid w:val="0022636D"/>
    <w:rsid w:val="002267A4"/>
    <w:rsid w:val="00226CD5"/>
    <w:rsid w:val="00227251"/>
    <w:rsid w:val="002277A8"/>
    <w:rsid w:val="002279D0"/>
    <w:rsid w:val="00227C78"/>
    <w:rsid w:val="00227D10"/>
    <w:rsid w:val="00230569"/>
    <w:rsid w:val="002309AD"/>
    <w:rsid w:val="00230B47"/>
    <w:rsid w:val="00230C77"/>
    <w:rsid w:val="00231193"/>
    <w:rsid w:val="00231325"/>
    <w:rsid w:val="002316C6"/>
    <w:rsid w:val="002318B7"/>
    <w:rsid w:val="00231B50"/>
    <w:rsid w:val="00231C18"/>
    <w:rsid w:val="00231C3D"/>
    <w:rsid w:val="00231F55"/>
    <w:rsid w:val="00232002"/>
    <w:rsid w:val="0023218C"/>
    <w:rsid w:val="00232426"/>
    <w:rsid w:val="00232BEB"/>
    <w:rsid w:val="00232D5F"/>
    <w:rsid w:val="002330D6"/>
    <w:rsid w:val="002331ED"/>
    <w:rsid w:val="0023343C"/>
    <w:rsid w:val="00233833"/>
    <w:rsid w:val="00233BEC"/>
    <w:rsid w:val="00233F27"/>
    <w:rsid w:val="00233FE5"/>
    <w:rsid w:val="00234069"/>
    <w:rsid w:val="0023435D"/>
    <w:rsid w:val="002343C6"/>
    <w:rsid w:val="00234464"/>
    <w:rsid w:val="00234811"/>
    <w:rsid w:val="00234937"/>
    <w:rsid w:val="00234981"/>
    <w:rsid w:val="00234B25"/>
    <w:rsid w:val="00234BB8"/>
    <w:rsid w:val="00234D83"/>
    <w:rsid w:val="002352A3"/>
    <w:rsid w:val="0023537B"/>
    <w:rsid w:val="00235453"/>
    <w:rsid w:val="00235666"/>
    <w:rsid w:val="00235731"/>
    <w:rsid w:val="00235920"/>
    <w:rsid w:val="00235939"/>
    <w:rsid w:val="00235B6C"/>
    <w:rsid w:val="00235D23"/>
    <w:rsid w:val="00235E83"/>
    <w:rsid w:val="00236285"/>
    <w:rsid w:val="00236325"/>
    <w:rsid w:val="00236446"/>
    <w:rsid w:val="002366FF"/>
    <w:rsid w:val="002368EA"/>
    <w:rsid w:val="00236939"/>
    <w:rsid w:val="00236950"/>
    <w:rsid w:val="00236A15"/>
    <w:rsid w:val="00236A25"/>
    <w:rsid w:val="00236BA4"/>
    <w:rsid w:val="00236BE9"/>
    <w:rsid w:val="0023744A"/>
    <w:rsid w:val="002376DD"/>
    <w:rsid w:val="00237A21"/>
    <w:rsid w:val="002409F8"/>
    <w:rsid w:val="00240D34"/>
    <w:rsid w:val="00240EC0"/>
    <w:rsid w:val="0024105E"/>
    <w:rsid w:val="002410AD"/>
    <w:rsid w:val="00241177"/>
    <w:rsid w:val="002412D4"/>
    <w:rsid w:val="00241472"/>
    <w:rsid w:val="00241A31"/>
    <w:rsid w:val="00241B39"/>
    <w:rsid w:val="00241FC1"/>
    <w:rsid w:val="002420B5"/>
    <w:rsid w:val="00242250"/>
    <w:rsid w:val="002422A1"/>
    <w:rsid w:val="002424DA"/>
    <w:rsid w:val="00242807"/>
    <w:rsid w:val="00242876"/>
    <w:rsid w:val="002428D7"/>
    <w:rsid w:val="00242D66"/>
    <w:rsid w:val="00242D81"/>
    <w:rsid w:val="00243281"/>
    <w:rsid w:val="002435AC"/>
    <w:rsid w:val="00243892"/>
    <w:rsid w:val="002438E3"/>
    <w:rsid w:val="00243B24"/>
    <w:rsid w:val="002441E9"/>
    <w:rsid w:val="002443A5"/>
    <w:rsid w:val="0024475F"/>
    <w:rsid w:val="00244AB4"/>
    <w:rsid w:val="00244E6B"/>
    <w:rsid w:val="002457A3"/>
    <w:rsid w:val="00245DF0"/>
    <w:rsid w:val="00245F26"/>
    <w:rsid w:val="002463F2"/>
    <w:rsid w:val="00246636"/>
    <w:rsid w:val="0024675C"/>
    <w:rsid w:val="00246870"/>
    <w:rsid w:val="002468C7"/>
    <w:rsid w:val="00246961"/>
    <w:rsid w:val="00246962"/>
    <w:rsid w:val="00247174"/>
    <w:rsid w:val="00247175"/>
    <w:rsid w:val="00247324"/>
    <w:rsid w:val="00247734"/>
    <w:rsid w:val="0024781D"/>
    <w:rsid w:val="002478CC"/>
    <w:rsid w:val="00247967"/>
    <w:rsid w:val="00247BA9"/>
    <w:rsid w:val="00250000"/>
    <w:rsid w:val="00250487"/>
    <w:rsid w:val="00250726"/>
    <w:rsid w:val="00250C52"/>
    <w:rsid w:val="00250E40"/>
    <w:rsid w:val="00250FB9"/>
    <w:rsid w:val="00251240"/>
    <w:rsid w:val="00251266"/>
    <w:rsid w:val="00251771"/>
    <w:rsid w:val="00251CB9"/>
    <w:rsid w:val="00251EBE"/>
    <w:rsid w:val="002521CA"/>
    <w:rsid w:val="00252C80"/>
    <w:rsid w:val="00252E7E"/>
    <w:rsid w:val="00253246"/>
    <w:rsid w:val="002533AD"/>
    <w:rsid w:val="00253628"/>
    <w:rsid w:val="0025403A"/>
    <w:rsid w:val="002546E0"/>
    <w:rsid w:val="00254A8A"/>
    <w:rsid w:val="00254B6D"/>
    <w:rsid w:val="00254BAF"/>
    <w:rsid w:val="00255268"/>
    <w:rsid w:val="00255A91"/>
    <w:rsid w:val="00255CAE"/>
    <w:rsid w:val="002563C3"/>
    <w:rsid w:val="002564EC"/>
    <w:rsid w:val="0025658A"/>
    <w:rsid w:val="00256640"/>
    <w:rsid w:val="00256808"/>
    <w:rsid w:val="0025681B"/>
    <w:rsid w:val="0025693B"/>
    <w:rsid w:val="00256D18"/>
    <w:rsid w:val="0025713F"/>
    <w:rsid w:val="00257288"/>
    <w:rsid w:val="00257337"/>
    <w:rsid w:val="00257601"/>
    <w:rsid w:val="00257611"/>
    <w:rsid w:val="00257865"/>
    <w:rsid w:val="00257948"/>
    <w:rsid w:val="00257AF7"/>
    <w:rsid w:val="00257BC7"/>
    <w:rsid w:val="00257C82"/>
    <w:rsid w:val="00257F55"/>
    <w:rsid w:val="00260580"/>
    <w:rsid w:val="002605D6"/>
    <w:rsid w:val="00260AE8"/>
    <w:rsid w:val="00260E40"/>
    <w:rsid w:val="00261325"/>
    <w:rsid w:val="002613BA"/>
    <w:rsid w:val="0026166C"/>
    <w:rsid w:val="0026167C"/>
    <w:rsid w:val="00261686"/>
    <w:rsid w:val="0026263F"/>
    <w:rsid w:val="002629AE"/>
    <w:rsid w:val="00262A89"/>
    <w:rsid w:val="00262B19"/>
    <w:rsid w:val="00262CBB"/>
    <w:rsid w:val="00262EE0"/>
    <w:rsid w:val="0026326F"/>
    <w:rsid w:val="00263359"/>
    <w:rsid w:val="0026349B"/>
    <w:rsid w:val="002636C5"/>
    <w:rsid w:val="0026384C"/>
    <w:rsid w:val="002639BA"/>
    <w:rsid w:val="00263A99"/>
    <w:rsid w:val="00264467"/>
    <w:rsid w:val="002645C6"/>
    <w:rsid w:val="002647E9"/>
    <w:rsid w:val="00264B9C"/>
    <w:rsid w:val="00264D74"/>
    <w:rsid w:val="00265318"/>
    <w:rsid w:val="00265532"/>
    <w:rsid w:val="002655A9"/>
    <w:rsid w:val="002658C7"/>
    <w:rsid w:val="00265BBD"/>
    <w:rsid w:val="00266090"/>
    <w:rsid w:val="00266766"/>
    <w:rsid w:val="00267390"/>
    <w:rsid w:val="00267B0A"/>
    <w:rsid w:val="00267B61"/>
    <w:rsid w:val="00267C03"/>
    <w:rsid w:val="0027089B"/>
    <w:rsid w:val="00270A4B"/>
    <w:rsid w:val="0027108D"/>
    <w:rsid w:val="0027155A"/>
    <w:rsid w:val="00271714"/>
    <w:rsid w:val="00271A3F"/>
    <w:rsid w:val="00271AEB"/>
    <w:rsid w:val="00271EFD"/>
    <w:rsid w:val="002721B3"/>
    <w:rsid w:val="002725E1"/>
    <w:rsid w:val="00272790"/>
    <w:rsid w:val="002727BB"/>
    <w:rsid w:val="00272925"/>
    <w:rsid w:val="00272A1C"/>
    <w:rsid w:val="00272D0B"/>
    <w:rsid w:val="00272FC2"/>
    <w:rsid w:val="00273844"/>
    <w:rsid w:val="00273A1A"/>
    <w:rsid w:val="00273CBE"/>
    <w:rsid w:val="002741EE"/>
    <w:rsid w:val="00274340"/>
    <w:rsid w:val="0027451B"/>
    <w:rsid w:val="00274666"/>
    <w:rsid w:val="00274B17"/>
    <w:rsid w:val="002751D7"/>
    <w:rsid w:val="0027570B"/>
    <w:rsid w:val="002757D2"/>
    <w:rsid w:val="0027587B"/>
    <w:rsid w:val="00275931"/>
    <w:rsid w:val="00275A44"/>
    <w:rsid w:val="00275CC8"/>
    <w:rsid w:val="00276168"/>
    <w:rsid w:val="00276800"/>
    <w:rsid w:val="002769A5"/>
    <w:rsid w:val="00276CAE"/>
    <w:rsid w:val="00276D45"/>
    <w:rsid w:val="002771EF"/>
    <w:rsid w:val="002772A7"/>
    <w:rsid w:val="00277BA3"/>
    <w:rsid w:val="00277D6E"/>
    <w:rsid w:val="00277D73"/>
    <w:rsid w:val="00277FFB"/>
    <w:rsid w:val="002803BC"/>
    <w:rsid w:val="00280440"/>
    <w:rsid w:val="002804CF"/>
    <w:rsid w:val="0028059A"/>
    <w:rsid w:val="00280727"/>
    <w:rsid w:val="00280AFB"/>
    <w:rsid w:val="00280F29"/>
    <w:rsid w:val="002816A3"/>
    <w:rsid w:val="00282389"/>
    <w:rsid w:val="00282650"/>
    <w:rsid w:val="0028274D"/>
    <w:rsid w:val="00282914"/>
    <w:rsid w:val="002829F7"/>
    <w:rsid w:val="00282A14"/>
    <w:rsid w:val="00282BA5"/>
    <w:rsid w:val="00282BE7"/>
    <w:rsid w:val="00283706"/>
    <w:rsid w:val="002838E0"/>
    <w:rsid w:val="00283A08"/>
    <w:rsid w:val="00283C42"/>
    <w:rsid w:val="00283F54"/>
    <w:rsid w:val="0028441D"/>
    <w:rsid w:val="002844E3"/>
    <w:rsid w:val="0028452B"/>
    <w:rsid w:val="00284703"/>
    <w:rsid w:val="0028470F"/>
    <w:rsid w:val="0028473D"/>
    <w:rsid w:val="002849E8"/>
    <w:rsid w:val="00284A23"/>
    <w:rsid w:val="00284A32"/>
    <w:rsid w:val="00284A6A"/>
    <w:rsid w:val="00284AB5"/>
    <w:rsid w:val="00284B6C"/>
    <w:rsid w:val="00284E0C"/>
    <w:rsid w:val="0028500C"/>
    <w:rsid w:val="0028531E"/>
    <w:rsid w:val="002853AB"/>
    <w:rsid w:val="0028546F"/>
    <w:rsid w:val="0028562B"/>
    <w:rsid w:val="002859C2"/>
    <w:rsid w:val="00285B5C"/>
    <w:rsid w:val="00285D23"/>
    <w:rsid w:val="002861FC"/>
    <w:rsid w:val="0028639C"/>
    <w:rsid w:val="00286A3A"/>
    <w:rsid w:val="00286C4A"/>
    <w:rsid w:val="00286F1C"/>
    <w:rsid w:val="00287109"/>
    <w:rsid w:val="002872E9"/>
    <w:rsid w:val="002876EA"/>
    <w:rsid w:val="002876FA"/>
    <w:rsid w:val="00287AD7"/>
    <w:rsid w:val="00287D58"/>
    <w:rsid w:val="002902A8"/>
    <w:rsid w:val="00290814"/>
    <w:rsid w:val="00290B93"/>
    <w:rsid w:val="00291487"/>
    <w:rsid w:val="0029156E"/>
    <w:rsid w:val="00291E6F"/>
    <w:rsid w:val="00291F7E"/>
    <w:rsid w:val="0029209A"/>
    <w:rsid w:val="002922C7"/>
    <w:rsid w:val="002927F7"/>
    <w:rsid w:val="00292848"/>
    <w:rsid w:val="00292C73"/>
    <w:rsid w:val="00292D0E"/>
    <w:rsid w:val="00292E7C"/>
    <w:rsid w:val="00292FE9"/>
    <w:rsid w:val="0029301E"/>
    <w:rsid w:val="0029349C"/>
    <w:rsid w:val="00293A87"/>
    <w:rsid w:val="00293CC8"/>
    <w:rsid w:val="002941FD"/>
    <w:rsid w:val="0029422D"/>
    <w:rsid w:val="0029449D"/>
    <w:rsid w:val="0029477C"/>
    <w:rsid w:val="00294C38"/>
    <w:rsid w:val="00294E60"/>
    <w:rsid w:val="0029543D"/>
    <w:rsid w:val="002956C7"/>
    <w:rsid w:val="002956E9"/>
    <w:rsid w:val="002957F1"/>
    <w:rsid w:val="00295969"/>
    <w:rsid w:val="00295B15"/>
    <w:rsid w:val="00295BCB"/>
    <w:rsid w:val="00295D72"/>
    <w:rsid w:val="00295DFD"/>
    <w:rsid w:val="00295F0C"/>
    <w:rsid w:val="0029640C"/>
    <w:rsid w:val="00296BB9"/>
    <w:rsid w:val="00296C2D"/>
    <w:rsid w:val="00296CD4"/>
    <w:rsid w:val="00296E56"/>
    <w:rsid w:val="00296E9C"/>
    <w:rsid w:val="002970A9"/>
    <w:rsid w:val="00297160"/>
    <w:rsid w:val="00297270"/>
    <w:rsid w:val="002972F7"/>
    <w:rsid w:val="0029740A"/>
    <w:rsid w:val="0029747D"/>
    <w:rsid w:val="00297487"/>
    <w:rsid w:val="00297795"/>
    <w:rsid w:val="00297911"/>
    <w:rsid w:val="00297EEA"/>
    <w:rsid w:val="002A02F1"/>
    <w:rsid w:val="002A0643"/>
    <w:rsid w:val="002A064B"/>
    <w:rsid w:val="002A097F"/>
    <w:rsid w:val="002A0B07"/>
    <w:rsid w:val="002A0B52"/>
    <w:rsid w:val="002A1159"/>
    <w:rsid w:val="002A1735"/>
    <w:rsid w:val="002A1F68"/>
    <w:rsid w:val="002A219A"/>
    <w:rsid w:val="002A2255"/>
    <w:rsid w:val="002A2427"/>
    <w:rsid w:val="002A25AD"/>
    <w:rsid w:val="002A2E0C"/>
    <w:rsid w:val="002A2E64"/>
    <w:rsid w:val="002A308D"/>
    <w:rsid w:val="002A32D4"/>
    <w:rsid w:val="002A33A4"/>
    <w:rsid w:val="002A361F"/>
    <w:rsid w:val="002A36E8"/>
    <w:rsid w:val="002A37D5"/>
    <w:rsid w:val="002A3A22"/>
    <w:rsid w:val="002A4199"/>
    <w:rsid w:val="002A4FFA"/>
    <w:rsid w:val="002A5BC5"/>
    <w:rsid w:val="002A5D02"/>
    <w:rsid w:val="002A5DD6"/>
    <w:rsid w:val="002A6BE5"/>
    <w:rsid w:val="002A6BFA"/>
    <w:rsid w:val="002A6CDF"/>
    <w:rsid w:val="002A73D7"/>
    <w:rsid w:val="002A7462"/>
    <w:rsid w:val="002A774B"/>
    <w:rsid w:val="002A775B"/>
    <w:rsid w:val="002B0441"/>
    <w:rsid w:val="002B0AF4"/>
    <w:rsid w:val="002B0B0E"/>
    <w:rsid w:val="002B0B1F"/>
    <w:rsid w:val="002B0C50"/>
    <w:rsid w:val="002B0C59"/>
    <w:rsid w:val="002B0C99"/>
    <w:rsid w:val="002B0E09"/>
    <w:rsid w:val="002B10BA"/>
    <w:rsid w:val="002B147E"/>
    <w:rsid w:val="002B1922"/>
    <w:rsid w:val="002B1F34"/>
    <w:rsid w:val="002B23E5"/>
    <w:rsid w:val="002B2A87"/>
    <w:rsid w:val="002B359F"/>
    <w:rsid w:val="002B3D2D"/>
    <w:rsid w:val="002B3FD1"/>
    <w:rsid w:val="002B41A2"/>
    <w:rsid w:val="002B4646"/>
    <w:rsid w:val="002B4994"/>
    <w:rsid w:val="002B4BB4"/>
    <w:rsid w:val="002B4BEB"/>
    <w:rsid w:val="002B4C5F"/>
    <w:rsid w:val="002B563D"/>
    <w:rsid w:val="002B584D"/>
    <w:rsid w:val="002B5997"/>
    <w:rsid w:val="002B5A5E"/>
    <w:rsid w:val="002B5A98"/>
    <w:rsid w:val="002B5E74"/>
    <w:rsid w:val="002B5F45"/>
    <w:rsid w:val="002B63B1"/>
    <w:rsid w:val="002B660D"/>
    <w:rsid w:val="002B6D77"/>
    <w:rsid w:val="002B6E0A"/>
    <w:rsid w:val="002B702B"/>
    <w:rsid w:val="002B7402"/>
    <w:rsid w:val="002B7480"/>
    <w:rsid w:val="002B75B5"/>
    <w:rsid w:val="002B7697"/>
    <w:rsid w:val="002B7AA7"/>
    <w:rsid w:val="002B7EF0"/>
    <w:rsid w:val="002B7F94"/>
    <w:rsid w:val="002C04FD"/>
    <w:rsid w:val="002C054B"/>
    <w:rsid w:val="002C08D0"/>
    <w:rsid w:val="002C0D5D"/>
    <w:rsid w:val="002C0E0B"/>
    <w:rsid w:val="002C0E23"/>
    <w:rsid w:val="002C1128"/>
    <w:rsid w:val="002C1300"/>
    <w:rsid w:val="002C1B41"/>
    <w:rsid w:val="002C2958"/>
    <w:rsid w:val="002C2A0C"/>
    <w:rsid w:val="002C2C75"/>
    <w:rsid w:val="002C2F09"/>
    <w:rsid w:val="002C386D"/>
    <w:rsid w:val="002C4092"/>
    <w:rsid w:val="002C42E7"/>
    <w:rsid w:val="002C4426"/>
    <w:rsid w:val="002C446B"/>
    <w:rsid w:val="002C4C4F"/>
    <w:rsid w:val="002C4ED2"/>
    <w:rsid w:val="002C4F4F"/>
    <w:rsid w:val="002C52C8"/>
    <w:rsid w:val="002C53C0"/>
    <w:rsid w:val="002C5496"/>
    <w:rsid w:val="002C5853"/>
    <w:rsid w:val="002C5A8C"/>
    <w:rsid w:val="002C5B44"/>
    <w:rsid w:val="002C5FE1"/>
    <w:rsid w:val="002C608A"/>
    <w:rsid w:val="002C632D"/>
    <w:rsid w:val="002C67AE"/>
    <w:rsid w:val="002C68DA"/>
    <w:rsid w:val="002C68E8"/>
    <w:rsid w:val="002C6904"/>
    <w:rsid w:val="002C6D4F"/>
    <w:rsid w:val="002C6F87"/>
    <w:rsid w:val="002C7073"/>
    <w:rsid w:val="002C70C5"/>
    <w:rsid w:val="002C7436"/>
    <w:rsid w:val="002C74CA"/>
    <w:rsid w:val="002C7525"/>
    <w:rsid w:val="002C7576"/>
    <w:rsid w:val="002C761D"/>
    <w:rsid w:val="002C775B"/>
    <w:rsid w:val="002C786E"/>
    <w:rsid w:val="002C797D"/>
    <w:rsid w:val="002C7A49"/>
    <w:rsid w:val="002C7C31"/>
    <w:rsid w:val="002D0274"/>
    <w:rsid w:val="002D05DB"/>
    <w:rsid w:val="002D06D9"/>
    <w:rsid w:val="002D0770"/>
    <w:rsid w:val="002D08DF"/>
    <w:rsid w:val="002D0A1E"/>
    <w:rsid w:val="002D0CFC"/>
    <w:rsid w:val="002D1008"/>
    <w:rsid w:val="002D114C"/>
    <w:rsid w:val="002D18C1"/>
    <w:rsid w:val="002D18CC"/>
    <w:rsid w:val="002D1B87"/>
    <w:rsid w:val="002D1BDE"/>
    <w:rsid w:val="002D202E"/>
    <w:rsid w:val="002D25AD"/>
    <w:rsid w:val="002D26BA"/>
    <w:rsid w:val="002D2AD4"/>
    <w:rsid w:val="002D35E7"/>
    <w:rsid w:val="002D3913"/>
    <w:rsid w:val="002D3CD1"/>
    <w:rsid w:val="002D3DF9"/>
    <w:rsid w:val="002D3E8A"/>
    <w:rsid w:val="002D411D"/>
    <w:rsid w:val="002D4280"/>
    <w:rsid w:val="002D4363"/>
    <w:rsid w:val="002D43DC"/>
    <w:rsid w:val="002D458C"/>
    <w:rsid w:val="002D4792"/>
    <w:rsid w:val="002D49BF"/>
    <w:rsid w:val="002D4D7C"/>
    <w:rsid w:val="002D4E1B"/>
    <w:rsid w:val="002D5726"/>
    <w:rsid w:val="002D58A2"/>
    <w:rsid w:val="002D59F4"/>
    <w:rsid w:val="002D5C1A"/>
    <w:rsid w:val="002D5F0A"/>
    <w:rsid w:val="002D608F"/>
    <w:rsid w:val="002D61B1"/>
    <w:rsid w:val="002D63D8"/>
    <w:rsid w:val="002D68E5"/>
    <w:rsid w:val="002D70FE"/>
    <w:rsid w:val="002D726A"/>
    <w:rsid w:val="002D7439"/>
    <w:rsid w:val="002D7537"/>
    <w:rsid w:val="002D780F"/>
    <w:rsid w:val="002D784D"/>
    <w:rsid w:val="002D7CC5"/>
    <w:rsid w:val="002E027A"/>
    <w:rsid w:val="002E0937"/>
    <w:rsid w:val="002E0BE9"/>
    <w:rsid w:val="002E0CCE"/>
    <w:rsid w:val="002E0E16"/>
    <w:rsid w:val="002E11ED"/>
    <w:rsid w:val="002E14D1"/>
    <w:rsid w:val="002E164A"/>
    <w:rsid w:val="002E1663"/>
    <w:rsid w:val="002E18E8"/>
    <w:rsid w:val="002E193D"/>
    <w:rsid w:val="002E1ABB"/>
    <w:rsid w:val="002E1EBE"/>
    <w:rsid w:val="002E2937"/>
    <w:rsid w:val="002E2EA3"/>
    <w:rsid w:val="002E32FD"/>
    <w:rsid w:val="002E38DD"/>
    <w:rsid w:val="002E392F"/>
    <w:rsid w:val="002E39B0"/>
    <w:rsid w:val="002E415B"/>
    <w:rsid w:val="002E426F"/>
    <w:rsid w:val="002E4ACB"/>
    <w:rsid w:val="002E4C85"/>
    <w:rsid w:val="002E4DAC"/>
    <w:rsid w:val="002E586A"/>
    <w:rsid w:val="002E5908"/>
    <w:rsid w:val="002E5B10"/>
    <w:rsid w:val="002E5B4C"/>
    <w:rsid w:val="002E6595"/>
    <w:rsid w:val="002E69EA"/>
    <w:rsid w:val="002E6F53"/>
    <w:rsid w:val="002E70B1"/>
    <w:rsid w:val="002E7910"/>
    <w:rsid w:val="002E79CD"/>
    <w:rsid w:val="002E7A39"/>
    <w:rsid w:val="002F066E"/>
    <w:rsid w:val="002F0875"/>
    <w:rsid w:val="002F1014"/>
    <w:rsid w:val="002F144B"/>
    <w:rsid w:val="002F1BEA"/>
    <w:rsid w:val="002F245C"/>
    <w:rsid w:val="002F24FD"/>
    <w:rsid w:val="002F254B"/>
    <w:rsid w:val="002F25D9"/>
    <w:rsid w:val="002F2622"/>
    <w:rsid w:val="002F26D0"/>
    <w:rsid w:val="002F2792"/>
    <w:rsid w:val="002F2B6D"/>
    <w:rsid w:val="002F2D40"/>
    <w:rsid w:val="002F2DA2"/>
    <w:rsid w:val="002F2E42"/>
    <w:rsid w:val="002F2F23"/>
    <w:rsid w:val="002F2F32"/>
    <w:rsid w:val="002F2F55"/>
    <w:rsid w:val="002F30C4"/>
    <w:rsid w:val="002F37F4"/>
    <w:rsid w:val="002F389F"/>
    <w:rsid w:val="002F38DB"/>
    <w:rsid w:val="002F39FD"/>
    <w:rsid w:val="002F3EC2"/>
    <w:rsid w:val="002F3F42"/>
    <w:rsid w:val="002F4424"/>
    <w:rsid w:val="002F44B3"/>
    <w:rsid w:val="002F4769"/>
    <w:rsid w:val="002F489F"/>
    <w:rsid w:val="002F493D"/>
    <w:rsid w:val="002F5026"/>
    <w:rsid w:val="002F514C"/>
    <w:rsid w:val="002F54ED"/>
    <w:rsid w:val="002F565F"/>
    <w:rsid w:val="002F59A9"/>
    <w:rsid w:val="002F5A9D"/>
    <w:rsid w:val="002F5DD2"/>
    <w:rsid w:val="002F5FF6"/>
    <w:rsid w:val="002F69AA"/>
    <w:rsid w:val="002F6A58"/>
    <w:rsid w:val="002F6FD4"/>
    <w:rsid w:val="002F7361"/>
    <w:rsid w:val="002F758F"/>
    <w:rsid w:val="002F76A5"/>
    <w:rsid w:val="002F77CC"/>
    <w:rsid w:val="00300228"/>
    <w:rsid w:val="003002F9"/>
    <w:rsid w:val="003006FF"/>
    <w:rsid w:val="0030075F"/>
    <w:rsid w:val="00300EAE"/>
    <w:rsid w:val="0030155E"/>
    <w:rsid w:val="00301753"/>
    <w:rsid w:val="00301907"/>
    <w:rsid w:val="00302047"/>
    <w:rsid w:val="003021E0"/>
    <w:rsid w:val="0030222C"/>
    <w:rsid w:val="003022D1"/>
    <w:rsid w:val="00302736"/>
    <w:rsid w:val="0030294F"/>
    <w:rsid w:val="00302E54"/>
    <w:rsid w:val="00302F2E"/>
    <w:rsid w:val="00303096"/>
    <w:rsid w:val="0030336E"/>
    <w:rsid w:val="0030389C"/>
    <w:rsid w:val="00303A7D"/>
    <w:rsid w:val="003043C4"/>
    <w:rsid w:val="00304411"/>
    <w:rsid w:val="0030450C"/>
    <w:rsid w:val="00304B6A"/>
    <w:rsid w:val="00304D44"/>
    <w:rsid w:val="00304E8D"/>
    <w:rsid w:val="0030556D"/>
    <w:rsid w:val="00305F94"/>
    <w:rsid w:val="0030600D"/>
    <w:rsid w:val="0030608D"/>
    <w:rsid w:val="0030658B"/>
    <w:rsid w:val="00306C0C"/>
    <w:rsid w:val="00306F4B"/>
    <w:rsid w:val="00306F9F"/>
    <w:rsid w:val="0030706B"/>
    <w:rsid w:val="003074E0"/>
    <w:rsid w:val="00307780"/>
    <w:rsid w:val="003077A4"/>
    <w:rsid w:val="0030784E"/>
    <w:rsid w:val="00307872"/>
    <w:rsid w:val="003078A3"/>
    <w:rsid w:val="00307B48"/>
    <w:rsid w:val="0031060F"/>
    <w:rsid w:val="00310A1F"/>
    <w:rsid w:val="00310A90"/>
    <w:rsid w:val="00310AC5"/>
    <w:rsid w:val="00310DE8"/>
    <w:rsid w:val="00311275"/>
    <w:rsid w:val="003115FA"/>
    <w:rsid w:val="003116A3"/>
    <w:rsid w:val="003119C6"/>
    <w:rsid w:val="00311C6F"/>
    <w:rsid w:val="00311FE7"/>
    <w:rsid w:val="00312411"/>
    <w:rsid w:val="003125FB"/>
    <w:rsid w:val="00312747"/>
    <w:rsid w:val="003127D6"/>
    <w:rsid w:val="0031295B"/>
    <w:rsid w:val="00312B5A"/>
    <w:rsid w:val="00312E91"/>
    <w:rsid w:val="00313051"/>
    <w:rsid w:val="003132D8"/>
    <w:rsid w:val="003132F4"/>
    <w:rsid w:val="003134CE"/>
    <w:rsid w:val="00313B17"/>
    <w:rsid w:val="00313E2E"/>
    <w:rsid w:val="00314144"/>
    <w:rsid w:val="00314436"/>
    <w:rsid w:val="0031446F"/>
    <w:rsid w:val="00314606"/>
    <w:rsid w:val="0031468E"/>
    <w:rsid w:val="003146A2"/>
    <w:rsid w:val="00314904"/>
    <w:rsid w:val="00314972"/>
    <w:rsid w:val="00314E17"/>
    <w:rsid w:val="00314FCF"/>
    <w:rsid w:val="00315011"/>
    <w:rsid w:val="003151F2"/>
    <w:rsid w:val="00315240"/>
    <w:rsid w:val="0031528C"/>
    <w:rsid w:val="003158FF"/>
    <w:rsid w:val="0031595D"/>
    <w:rsid w:val="00315A04"/>
    <w:rsid w:val="00315A0D"/>
    <w:rsid w:val="00315A8B"/>
    <w:rsid w:val="00315DB2"/>
    <w:rsid w:val="00315F4D"/>
    <w:rsid w:val="00315F7E"/>
    <w:rsid w:val="003162F1"/>
    <w:rsid w:val="00316312"/>
    <w:rsid w:val="00316512"/>
    <w:rsid w:val="00316647"/>
    <w:rsid w:val="0031664B"/>
    <w:rsid w:val="0031708F"/>
    <w:rsid w:val="00317105"/>
    <w:rsid w:val="003171FC"/>
    <w:rsid w:val="00317561"/>
    <w:rsid w:val="003175ED"/>
    <w:rsid w:val="00317616"/>
    <w:rsid w:val="00317731"/>
    <w:rsid w:val="003179D6"/>
    <w:rsid w:val="00317B39"/>
    <w:rsid w:val="00317E93"/>
    <w:rsid w:val="00320120"/>
    <w:rsid w:val="0032014B"/>
    <w:rsid w:val="0032041C"/>
    <w:rsid w:val="003204CC"/>
    <w:rsid w:val="003204D6"/>
    <w:rsid w:val="003204FF"/>
    <w:rsid w:val="003206C8"/>
    <w:rsid w:val="00320802"/>
    <w:rsid w:val="0032124A"/>
    <w:rsid w:val="0032127C"/>
    <w:rsid w:val="00321D1F"/>
    <w:rsid w:val="00321DE7"/>
    <w:rsid w:val="00321EAE"/>
    <w:rsid w:val="00321EC9"/>
    <w:rsid w:val="00322047"/>
    <w:rsid w:val="00322050"/>
    <w:rsid w:val="00322063"/>
    <w:rsid w:val="00322184"/>
    <w:rsid w:val="00322228"/>
    <w:rsid w:val="003224CF"/>
    <w:rsid w:val="00322544"/>
    <w:rsid w:val="00322A86"/>
    <w:rsid w:val="00322D5A"/>
    <w:rsid w:val="00323303"/>
    <w:rsid w:val="00323518"/>
    <w:rsid w:val="00323629"/>
    <w:rsid w:val="003236A9"/>
    <w:rsid w:val="00323B61"/>
    <w:rsid w:val="00323E92"/>
    <w:rsid w:val="00324236"/>
    <w:rsid w:val="0032469B"/>
    <w:rsid w:val="003246CB"/>
    <w:rsid w:val="0032475D"/>
    <w:rsid w:val="00324B13"/>
    <w:rsid w:val="00324F84"/>
    <w:rsid w:val="00324FD4"/>
    <w:rsid w:val="00324FD8"/>
    <w:rsid w:val="00324FF9"/>
    <w:rsid w:val="003251E4"/>
    <w:rsid w:val="0032562C"/>
    <w:rsid w:val="003256BD"/>
    <w:rsid w:val="003258A7"/>
    <w:rsid w:val="003258CF"/>
    <w:rsid w:val="00325AC6"/>
    <w:rsid w:val="00325D1D"/>
    <w:rsid w:val="00325E3E"/>
    <w:rsid w:val="0032639F"/>
    <w:rsid w:val="00326C30"/>
    <w:rsid w:val="00326C6D"/>
    <w:rsid w:val="00326E7A"/>
    <w:rsid w:val="00326E8D"/>
    <w:rsid w:val="00326FCA"/>
    <w:rsid w:val="003270E4"/>
    <w:rsid w:val="0032719F"/>
    <w:rsid w:val="00327C03"/>
    <w:rsid w:val="00327C47"/>
    <w:rsid w:val="00327DD2"/>
    <w:rsid w:val="00327E25"/>
    <w:rsid w:val="003300E8"/>
    <w:rsid w:val="00330159"/>
    <w:rsid w:val="0033036D"/>
    <w:rsid w:val="00330BCF"/>
    <w:rsid w:val="00331499"/>
    <w:rsid w:val="00331839"/>
    <w:rsid w:val="003318E0"/>
    <w:rsid w:val="003320A2"/>
    <w:rsid w:val="00332296"/>
    <w:rsid w:val="00332366"/>
    <w:rsid w:val="00332858"/>
    <w:rsid w:val="00332C90"/>
    <w:rsid w:val="00333168"/>
    <w:rsid w:val="00333566"/>
    <w:rsid w:val="00333726"/>
    <w:rsid w:val="00333886"/>
    <w:rsid w:val="00333E8A"/>
    <w:rsid w:val="00333FCF"/>
    <w:rsid w:val="003342F0"/>
    <w:rsid w:val="003347E0"/>
    <w:rsid w:val="00334B2C"/>
    <w:rsid w:val="00334D68"/>
    <w:rsid w:val="00334DDD"/>
    <w:rsid w:val="00335392"/>
    <w:rsid w:val="00335B2A"/>
    <w:rsid w:val="00336469"/>
    <w:rsid w:val="0033681F"/>
    <w:rsid w:val="00336833"/>
    <w:rsid w:val="00336C94"/>
    <w:rsid w:val="00336D16"/>
    <w:rsid w:val="003370D6"/>
    <w:rsid w:val="00337148"/>
    <w:rsid w:val="003373CC"/>
    <w:rsid w:val="00337774"/>
    <w:rsid w:val="00337819"/>
    <w:rsid w:val="00337FA7"/>
    <w:rsid w:val="00340962"/>
    <w:rsid w:val="00340B5E"/>
    <w:rsid w:val="0034196C"/>
    <w:rsid w:val="003419EB"/>
    <w:rsid w:val="0034224F"/>
    <w:rsid w:val="00342F48"/>
    <w:rsid w:val="00343056"/>
    <w:rsid w:val="00343175"/>
    <w:rsid w:val="0034319F"/>
    <w:rsid w:val="003432A9"/>
    <w:rsid w:val="00343542"/>
    <w:rsid w:val="00343908"/>
    <w:rsid w:val="003441F6"/>
    <w:rsid w:val="003446E3"/>
    <w:rsid w:val="00344827"/>
    <w:rsid w:val="003448B6"/>
    <w:rsid w:val="003448D8"/>
    <w:rsid w:val="00344A6F"/>
    <w:rsid w:val="00344D38"/>
    <w:rsid w:val="00344D91"/>
    <w:rsid w:val="00344EE7"/>
    <w:rsid w:val="00345191"/>
    <w:rsid w:val="003451FE"/>
    <w:rsid w:val="003458E6"/>
    <w:rsid w:val="00345A9E"/>
    <w:rsid w:val="00345C9F"/>
    <w:rsid w:val="00345EE6"/>
    <w:rsid w:val="00346033"/>
    <w:rsid w:val="0034629A"/>
    <w:rsid w:val="00346F42"/>
    <w:rsid w:val="00346F55"/>
    <w:rsid w:val="00347157"/>
    <w:rsid w:val="00347CDC"/>
    <w:rsid w:val="00347F07"/>
    <w:rsid w:val="003504DF"/>
    <w:rsid w:val="00350668"/>
    <w:rsid w:val="00350C97"/>
    <w:rsid w:val="00350CDB"/>
    <w:rsid w:val="00351538"/>
    <w:rsid w:val="0035157E"/>
    <w:rsid w:val="00351DB2"/>
    <w:rsid w:val="00351DE9"/>
    <w:rsid w:val="00351F64"/>
    <w:rsid w:val="003521EA"/>
    <w:rsid w:val="00352770"/>
    <w:rsid w:val="00352DC3"/>
    <w:rsid w:val="00352F6A"/>
    <w:rsid w:val="00352F83"/>
    <w:rsid w:val="0035308A"/>
    <w:rsid w:val="00353311"/>
    <w:rsid w:val="00353506"/>
    <w:rsid w:val="003536C5"/>
    <w:rsid w:val="003536D8"/>
    <w:rsid w:val="003537F6"/>
    <w:rsid w:val="00353877"/>
    <w:rsid w:val="00353882"/>
    <w:rsid w:val="003539E9"/>
    <w:rsid w:val="00353E76"/>
    <w:rsid w:val="003543B0"/>
    <w:rsid w:val="003544C2"/>
    <w:rsid w:val="00354A24"/>
    <w:rsid w:val="00354B6F"/>
    <w:rsid w:val="00354BAC"/>
    <w:rsid w:val="00354D7E"/>
    <w:rsid w:val="00354F73"/>
    <w:rsid w:val="003550A0"/>
    <w:rsid w:val="0035511A"/>
    <w:rsid w:val="00355154"/>
    <w:rsid w:val="003552C3"/>
    <w:rsid w:val="00355466"/>
    <w:rsid w:val="0035556D"/>
    <w:rsid w:val="003555A2"/>
    <w:rsid w:val="003556C9"/>
    <w:rsid w:val="00355ACF"/>
    <w:rsid w:val="00355B29"/>
    <w:rsid w:val="00355CFC"/>
    <w:rsid w:val="00355EBC"/>
    <w:rsid w:val="00355FEC"/>
    <w:rsid w:val="00356723"/>
    <w:rsid w:val="00356C4C"/>
    <w:rsid w:val="00356CC5"/>
    <w:rsid w:val="00356E05"/>
    <w:rsid w:val="003570F9"/>
    <w:rsid w:val="00357358"/>
    <w:rsid w:val="0035771A"/>
    <w:rsid w:val="003578EA"/>
    <w:rsid w:val="00357D04"/>
    <w:rsid w:val="00357E50"/>
    <w:rsid w:val="00360542"/>
    <w:rsid w:val="00360841"/>
    <w:rsid w:val="00360D0E"/>
    <w:rsid w:val="00360D30"/>
    <w:rsid w:val="00360DC9"/>
    <w:rsid w:val="003610AF"/>
    <w:rsid w:val="003611F8"/>
    <w:rsid w:val="003612A7"/>
    <w:rsid w:val="00361396"/>
    <w:rsid w:val="0036199E"/>
    <w:rsid w:val="00361F65"/>
    <w:rsid w:val="00362303"/>
    <w:rsid w:val="003623C2"/>
    <w:rsid w:val="0036255E"/>
    <w:rsid w:val="00362695"/>
    <w:rsid w:val="00362711"/>
    <w:rsid w:val="003628FD"/>
    <w:rsid w:val="00362AD9"/>
    <w:rsid w:val="00363190"/>
    <w:rsid w:val="003632B9"/>
    <w:rsid w:val="003638A5"/>
    <w:rsid w:val="00364386"/>
    <w:rsid w:val="003643F8"/>
    <w:rsid w:val="003644C9"/>
    <w:rsid w:val="0036460B"/>
    <w:rsid w:val="00364845"/>
    <w:rsid w:val="00364A78"/>
    <w:rsid w:val="00364AEC"/>
    <w:rsid w:val="00364BEA"/>
    <w:rsid w:val="00364CBB"/>
    <w:rsid w:val="00364E99"/>
    <w:rsid w:val="0036539D"/>
    <w:rsid w:val="003655D4"/>
    <w:rsid w:val="003657F2"/>
    <w:rsid w:val="00365B3A"/>
    <w:rsid w:val="00365DC0"/>
    <w:rsid w:val="00365E33"/>
    <w:rsid w:val="00365E6D"/>
    <w:rsid w:val="00365F00"/>
    <w:rsid w:val="00366051"/>
    <w:rsid w:val="003661D2"/>
    <w:rsid w:val="0036653A"/>
    <w:rsid w:val="0036662F"/>
    <w:rsid w:val="00366921"/>
    <w:rsid w:val="003669A2"/>
    <w:rsid w:val="003669F7"/>
    <w:rsid w:val="00366B53"/>
    <w:rsid w:val="00366D46"/>
    <w:rsid w:val="00367475"/>
    <w:rsid w:val="0036749C"/>
    <w:rsid w:val="0036799E"/>
    <w:rsid w:val="00367AD6"/>
    <w:rsid w:val="00367D79"/>
    <w:rsid w:val="00370094"/>
    <w:rsid w:val="003708CB"/>
    <w:rsid w:val="00370E39"/>
    <w:rsid w:val="00370F14"/>
    <w:rsid w:val="0037151B"/>
    <w:rsid w:val="0037155E"/>
    <w:rsid w:val="0037168A"/>
    <w:rsid w:val="00371D5C"/>
    <w:rsid w:val="00371EB5"/>
    <w:rsid w:val="00371F57"/>
    <w:rsid w:val="00372073"/>
    <w:rsid w:val="0037239D"/>
    <w:rsid w:val="00372404"/>
    <w:rsid w:val="0037246E"/>
    <w:rsid w:val="00372647"/>
    <w:rsid w:val="003726F8"/>
    <w:rsid w:val="00372885"/>
    <w:rsid w:val="00372B97"/>
    <w:rsid w:val="00372D64"/>
    <w:rsid w:val="00372DB3"/>
    <w:rsid w:val="00372F7F"/>
    <w:rsid w:val="003732D8"/>
    <w:rsid w:val="00373467"/>
    <w:rsid w:val="0037426B"/>
    <w:rsid w:val="0037432A"/>
    <w:rsid w:val="00374752"/>
    <w:rsid w:val="00374A08"/>
    <w:rsid w:val="00374C59"/>
    <w:rsid w:val="00374C72"/>
    <w:rsid w:val="00374DB8"/>
    <w:rsid w:val="00374FDD"/>
    <w:rsid w:val="003750A5"/>
    <w:rsid w:val="00375DE1"/>
    <w:rsid w:val="00375F2D"/>
    <w:rsid w:val="00376419"/>
    <w:rsid w:val="003766A5"/>
    <w:rsid w:val="00376A36"/>
    <w:rsid w:val="00376B40"/>
    <w:rsid w:val="003771F4"/>
    <w:rsid w:val="003772FA"/>
    <w:rsid w:val="003778AD"/>
    <w:rsid w:val="00377A8C"/>
    <w:rsid w:val="00377AA8"/>
    <w:rsid w:val="00377D8C"/>
    <w:rsid w:val="00377EE8"/>
    <w:rsid w:val="0038016A"/>
    <w:rsid w:val="0038018B"/>
    <w:rsid w:val="0038049C"/>
    <w:rsid w:val="00380942"/>
    <w:rsid w:val="00380C6C"/>
    <w:rsid w:val="00380CF7"/>
    <w:rsid w:val="00381060"/>
    <w:rsid w:val="003811C4"/>
    <w:rsid w:val="003811CE"/>
    <w:rsid w:val="003813B3"/>
    <w:rsid w:val="00381478"/>
    <w:rsid w:val="003818EE"/>
    <w:rsid w:val="00381C85"/>
    <w:rsid w:val="00381F27"/>
    <w:rsid w:val="00381FBB"/>
    <w:rsid w:val="00382011"/>
    <w:rsid w:val="003826D7"/>
    <w:rsid w:val="00382AE5"/>
    <w:rsid w:val="00382D86"/>
    <w:rsid w:val="00383436"/>
    <w:rsid w:val="0038350F"/>
    <w:rsid w:val="00383988"/>
    <w:rsid w:val="00383C4B"/>
    <w:rsid w:val="00383D64"/>
    <w:rsid w:val="00383D85"/>
    <w:rsid w:val="00383EB8"/>
    <w:rsid w:val="00384380"/>
    <w:rsid w:val="0038440B"/>
    <w:rsid w:val="0038455B"/>
    <w:rsid w:val="00384687"/>
    <w:rsid w:val="00384974"/>
    <w:rsid w:val="00384DE7"/>
    <w:rsid w:val="0038549D"/>
    <w:rsid w:val="003855E0"/>
    <w:rsid w:val="00385786"/>
    <w:rsid w:val="0038590B"/>
    <w:rsid w:val="00385AFC"/>
    <w:rsid w:val="00385B13"/>
    <w:rsid w:val="00385B3C"/>
    <w:rsid w:val="0038626A"/>
    <w:rsid w:val="00386314"/>
    <w:rsid w:val="00386A18"/>
    <w:rsid w:val="00386B2C"/>
    <w:rsid w:val="003875E3"/>
    <w:rsid w:val="0038787E"/>
    <w:rsid w:val="00387D3C"/>
    <w:rsid w:val="0039008E"/>
    <w:rsid w:val="003902D7"/>
    <w:rsid w:val="003903E4"/>
    <w:rsid w:val="0039059B"/>
    <w:rsid w:val="003907DA"/>
    <w:rsid w:val="00390801"/>
    <w:rsid w:val="00390A26"/>
    <w:rsid w:val="00391012"/>
    <w:rsid w:val="003912F2"/>
    <w:rsid w:val="00391360"/>
    <w:rsid w:val="0039172C"/>
    <w:rsid w:val="0039212A"/>
    <w:rsid w:val="00392473"/>
    <w:rsid w:val="0039261B"/>
    <w:rsid w:val="00392A16"/>
    <w:rsid w:val="00392AD1"/>
    <w:rsid w:val="00392D5D"/>
    <w:rsid w:val="00392E89"/>
    <w:rsid w:val="00392FCE"/>
    <w:rsid w:val="00393424"/>
    <w:rsid w:val="00393773"/>
    <w:rsid w:val="00393894"/>
    <w:rsid w:val="00393BA3"/>
    <w:rsid w:val="00393CA4"/>
    <w:rsid w:val="0039404E"/>
    <w:rsid w:val="00394118"/>
    <w:rsid w:val="0039434F"/>
    <w:rsid w:val="00394521"/>
    <w:rsid w:val="00394707"/>
    <w:rsid w:val="00394861"/>
    <w:rsid w:val="00394947"/>
    <w:rsid w:val="00394AA6"/>
    <w:rsid w:val="00394DB6"/>
    <w:rsid w:val="00395153"/>
    <w:rsid w:val="00395176"/>
    <w:rsid w:val="00395774"/>
    <w:rsid w:val="0039583C"/>
    <w:rsid w:val="00395EB7"/>
    <w:rsid w:val="003960BF"/>
    <w:rsid w:val="003963DE"/>
    <w:rsid w:val="003965F0"/>
    <w:rsid w:val="0039672E"/>
    <w:rsid w:val="003967D5"/>
    <w:rsid w:val="003969DA"/>
    <w:rsid w:val="00396BB7"/>
    <w:rsid w:val="00396E34"/>
    <w:rsid w:val="00396F9C"/>
    <w:rsid w:val="0039714F"/>
    <w:rsid w:val="0039759D"/>
    <w:rsid w:val="00397613"/>
    <w:rsid w:val="00397825"/>
    <w:rsid w:val="00397AAD"/>
    <w:rsid w:val="003A08F3"/>
    <w:rsid w:val="003A0B4E"/>
    <w:rsid w:val="003A0C73"/>
    <w:rsid w:val="003A0CB0"/>
    <w:rsid w:val="003A0CE9"/>
    <w:rsid w:val="003A0E77"/>
    <w:rsid w:val="003A14C5"/>
    <w:rsid w:val="003A1611"/>
    <w:rsid w:val="003A1967"/>
    <w:rsid w:val="003A19F2"/>
    <w:rsid w:val="003A2181"/>
    <w:rsid w:val="003A22CC"/>
    <w:rsid w:val="003A24FE"/>
    <w:rsid w:val="003A2B08"/>
    <w:rsid w:val="003A30DB"/>
    <w:rsid w:val="003A38EC"/>
    <w:rsid w:val="003A3E63"/>
    <w:rsid w:val="003A43FD"/>
    <w:rsid w:val="003A4B9B"/>
    <w:rsid w:val="003A4E04"/>
    <w:rsid w:val="003A4E4F"/>
    <w:rsid w:val="003A50E8"/>
    <w:rsid w:val="003A51FF"/>
    <w:rsid w:val="003A5357"/>
    <w:rsid w:val="003A5611"/>
    <w:rsid w:val="003A58F4"/>
    <w:rsid w:val="003A59D2"/>
    <w:rsid w:val="003A5D3F"/>
    <w:rsid w:val="003A612D"/>
    <w:rsid w:val="003A6232"/>
    <w:rsid w:val="003A6312"/>
    <w:rsid w:val="003A647E"/>
    <w:rsid w:val="003A65DF"/>
    <w:rsid w:val="003A6738"/>
    <w:rsid w:val="003A687E"/>
    <w:rsid w:val="003A6A9A"/>
    <w:rsid w:val="003A6B63"/>
    <w:rsid w:val="003A6FB5"/>
    <w:rsid w:val="003A7187"/>
    <w:rsid w:val="003A71E7"/>
    <w:rsid w:val="003A76D4"/>
    <w:rsid w:val="003A7B63"/>
    <w:rsid w:val="003A7BE4"/>
    <w:rsid w:val="003A7F96"/>
    <w:rsid w:val="003B008F"/>
    <w:rsid w:val="003B0263"/>
    <w:rsid w:val="003B09BD"/>
    <w:rsid w:val="003B0C38"/>
    <w:rsid w:val="003B0EDB"/>
    <w:rsid w:val="003B109F"/>
    <w:rsid w:val="003B11EE"/>
    <w:rsid w:val="003B12AA"/>
    <w:rsid w:val="003B134E"/>
    <w:rsid w:val="003B1392"/>
    <w:rsid w:val="003B1B67"/>
    <w:rsid w:val="003B1F6F"/>
    <w:rsid w:val="003B2029"/>
    <w:rsid w:val="003B218F"/>
    <w:rsid w:val="003B22B6"/>
    <w:rsid w:val="003B23D9"/>
    <w:rsid w:val="003B2447"/>
    <w:rsid w:val="003B2B52"/>
    <w:rsid w:val="003B2F07"/>
    <w:rsid w:val="003B30E9"/>
    <w:rsid w:val="003B3315"/>
    <w:rsid w:val="003B355D"/>
    <w:rsid w:val="003B35AD"/>
    <w:rsid w:val="003B3625"/>
    <w:rsid w:val="003B3818"/>
    <w:rsid w:val="003B3FB4"/>
    <w:rsid w:val="003B3FB5"/>
    <w:rsid w:val="003B42A6"/>
    <w:rsid w:val="003B4503"/>
    <w:rsid w:val="003B488E"/>
    <w:rsid w:val="003B48B9"/>
    <w:rsid w:val="003B4A5D"/>
    <w:rsid w:val="003B4DAF"/>
    <w:rsid w:val="003B4E78"/>
    <w:rsid w:val="003B5101"/>
    <w:rsid w:val="003B59A9"/>
    <w:rsid w:val="003B5C9F"/>
    <w:rsid w:val="003B62BC"/>
    <w:rsid w:val="003B6466"/>
    <w:rsid w:val="003B64F9"/>
    <w:rsid w:val="003B677A"/>
    <w:rsid w:val="003B6BEC"/>
    <w:rsid w:val="003B6C2C"/>
    <w:rsid w:val="003B6D8A"/>
    <w:rsid w:val="003B7015"/>
    <w:rsid w:val="003B74D2"/>
    <w:rsid w:val="003B75E5"/>
    <w:rsid w:val="003C0660"/>
    <w:rsid w:val="003C071E"/>
    <w:rsid w:val="003C1001"/>
    <w:rsid w:val="003C1298"/>
    <w:rsid w:val="003C12B6"/>
    <w:rsid w:val="003C1575"/>
    <w:rsid w:val="003C18D5"/>
    <w:rsid w:val="003C1B23"/>
    <w:rsid w:val="003C1BF0"/>
    <w:rsid w:val="003C1C74"/>
    <w:rsid w:val="003C212F"/>
    <w:rsid w:val="003C2259"/>
    <w:rsid w:val="003C2732"/>
    <w:rsid w:val="003C2775"/>
    <w:rsid w:val="003C288C"/>
    <w:rsid w:val="003C2AB3"/>
    <w:rsid w:val="003C2DEE"/>
    <w:rsid w:val="003C312D"/>
    <w:rsid w:val="003C32EF"/>
    <w:rsid w:val="003C3514"/>
    <w:rsid w:val="003C38B5"/>
    <w:rsid w:val="003C3AA8"/>
    <w:rsid w:val="003C3E5A"/>
    <w:rsid w:val="003C412F"/>
    <w:rsid w:val="003C41C3"/>
    <w:rsid w:val="003C4247"/>
    <w:rsid w:val="003C4424"/>
    <w:rsid w:val="003C4495"/>
    <w:rsid w:val="003C454B"/>
    <w:rsid w:val="003C4968"/>
    <w:rsid w:val="003C4A27"/>
    <w:rsid w:val="003C4EB3"/>
    <w:rsid w:val="003C5013"/>
    <w:rsid w:val="003C57B7"/>
    <w:rsid w:val="003C589C"/>
    <w:rsid w:val="003C610E"/>
    <w:rsid w:val="003C64A5"/>
    <w:rsid w:val="003C6696"/>
    <w:rsid w:val="003C69C8"/>
    <w:rsid w:val="003C6BDC"/>
    <w:rsid w:val="003C6DF6"/>
    <w:rsid w:val="003C6E1E"/>
    <w:rsid w:val="003C7805"/>
    <w:rsid w:val="003D01B8"/>
    <w:rsid w:val="003D0549"/>
    <w:rsid w:val="003D091C"/>
    <w:rsid w:val="003D0AA7"/>
    <w:rsid w:val="003D0CCA"/>
    <w:rsid w:val="003D0D1D"/>
    <w:rsid w:val="003D0DEB"/>
    <w:rsid w:val="003D0F6F"/>
    <w:rsid w:val="003D13A5"/>
    <w:rsid w:val="003D13FB"/>
    <w:rsid w:val="003D14F2"/>
    <w:rsid w:val="003D1A77"/>
    <w:rsid w:val="003D1B58"/>
    <w:rsid w:val="003D1D6D"/>
    <w:rsid w:val="003D224E"/>
    <w:rsid w:val="003D22B1"/>
    <w:rsid w:val="003D23C5"/>
    <w:rsid w:val="003D2A1B"/>
    <w:rsid w:val="003D2AD0"/>
    <w:rsid w:val="003D2D5B"/>
    <w:rsid w:val="003D2EF5"/>
    <w:rsid w:val="003D3187"/>
    <w:rsid w:val="003D33D1"/>
    <w:rsid w:val="003D3498"/>
    <w:rsid w:val="003D3585"/>
    <w:rsid w:val="003D3921"/>
    <w:rsid w:val="003D4380"/>
    <w:rsid w:val="003D4BBE"/>
    <w:rsid w:val="003D4EE3"/>
    <w:rsid w:val="003D60DB"/>
    <w:rsid w:val="003D612F"/>
    <w:rsid w:val="003D6158"/>
    <w:rsid w:val="003D64F9"/>
    <w:rsid w:val="003D65F2"/>
    <w:rsid w:val="003D68DC"/>
    <w:rsid w:val="003D6BD4"/>
    <w:rsid w:val="003D6D23"/>
    <w:rsid w:val="003D6D3C"/>
    <w:rsid w:val="003D7402"/>
    <w:rsid w:val="003D7CEB"/>
    <w:rsid w:val="003D7FC9"/>
    <w:rsid w:val="003E000B"/>
    <w:rsid w:val="003E0078"/>
    <w:rsid w:val="003E0129"/>
    <w:rsid w:val="003E04C5"/>
    <w:rsid w:val="003E099F"/>
    <w:rsid w:val="003E0BF3"/>
    <w:rsid w:val="003E0BFE"/>
    <w:rsid w:val="003E11B5"/>
    <w:rsid w:val="003E1455"/>
    <w:rsid w:val="003E15B1"/>
    <w:rsid w:val="003E182F"/>
    <w:rsid w:val="003E2232"/>
    <w:rsid w:val="003E22E4"/>
    <w:rsid w:val="003E27EE"/>
    <w:rsid w:val="003E281E"/>
    <w:rsid w:val="003E2C5A"/>
    <w:rsid w:val="003E2D6A"/>
    <w:rsid w:val="003E41B7"/>
    <w:rsid w:val="003E4427"/>
    <w:rsid w:val="003E4561"/>
    <w:rsid w:val="003E461C"/>
    <w:rsid w:val="003E4C95"/>
    <w:rsid w:val="003E4DBD"/>
    <w:rsid w:val="003E5423"/>
    <w:rsid w:val="003E54EA"/>
    <w:rsid w:val="003E5BAD"/>
    <w:rsid w:val="003E5BEE"/>
    <w:rsid w:val="003E5C47"/>
    <w:rsid w:val="003E5C63"/>
    <w:rsid w:val="003E5EBE"/>
    <w:rsid w:val="003E65CF"/>
    <w:rsid w:val="003E6B65"/>
    <w:rsid w:val="003E6DE4"/>
    <w:rsid w:val="003E7064"/>
    <w:rsid w:val="003E73D4"/>
    <w:rsid w:val="003E7565"/>
    <w:rsid w:val="003E7851"/>
    <w:rsid w:val="003E7991"/>
    <w:rsid w:val="003E7A94"/>
    <w:rsid w:val="003E7C48"/>
    <w:rsid w:val="003E7CA0"/>
    <w:rsid w:val="003E7F9F"/>
    <w:rsid w:val="003F01B6"/>
    <w:rsid w:val="003F037D"/>
    <w:rsid w:val="003F043E"/>
    <w:rsid w:val="003F04BD"/>
    <w:rsid w:val="003F05AE"/>
    <w:rsid w:val="003F0763"/>
    <w:rsid w:val="003F0BBB"/>
    <w:rsid w:val="003F127E"/>
    <w:rsid w:val="003F159A"/>
    <w:rsid w:val="003F1716"/>
    <w:rsid w:val="003F1869"/>
    <w:rsid w:val="003F19F6"/>
    <w:rsid w:val="003F1B6F"/>
    <w:rsid w:val="003F1BDF"/>
    <w:rsid w:val="003F1E73"/>
    <w:rsid w:val="003F1F7D"/>
    <w:rsid w:val="003F2170"/>
    <w:rsid w:val="003F21AD"/>
    <w:rsid w:val="003F23BD"/>
    <w:rsid w:val="003F2CA9"/>
    <w:rsid w:val="003F2DEC"/>
    <w:rsid w:val="003F3192"/>
    <w:rsid w:val="003F365A"/>
    <w:rsid w:val="003F38E8"/>
    <w:rsid w:val="003F3B39"/>
    <w:rsid w:val="003F3BE0"/>
    <w:rsid w:val="003F4068"/>
    <w:rsid w:val="003F4524"/>
    <w:rsid w:val="003F4C2C"/>
    <w:rsid w:val="003F4E7F"/>
    <w:rsid w:val="003F5014"/>
    <w:rsid w:val="003F51A1"/>
    <w:rsid w:val="003F55A2"/>
    <w:rsid w:val="003F5648"/>
    <w:rsid w:val="003F570D"/>
    <w:rsid w:val="003F594B"/>
    <w:rsid w:val="003F5956"/>
    <w:rsid w:val="003F5A42"/>
    <w:rsid w:val="003F5B28"/>
    <w:rsid w:val="003F5BCE"/>
    <w:rsid w:val="003F5D5B"/>
    <w:rsid w:val="003F5E16"/>
    <w:rsid w:val="003F5FA5"/>
    <w:rsid w:val="003F625A"/>
    <w:rsid w:val="003F63C2"/>
    <w:rsid w:val="003F65B0"/>
    <w:rsid w:val="003F68BC"/>
    <w:rsid w:val="003F6F2A"/>
    <w:rsid w:val="003F7125"/>
    <w:rsid w:val="003F72B7"/>
    <w:rsid w:val="003F7438"/>
    <w:rsid w:val="003F7449"/>
    <w:rsid w:val="003F75C1"/>
    <w:rsid w:val="003F7AAC"/>
    <w:rsid w:val="003F7F11"/>
    <w:rsid w:val="0040007F"/>
    <w:rsid w:val="00400530"/>
    <w:rsid w:val="00400B16"/>
    <w:rsid w:val="00400D43"/>
    <w:rsid w:val="00400F08"/>
    <w:rsid w:val="00401167"/>
    <w:rsid w:val="0040127A"/>
    <w:rsid w:val="0040138A"/>
    <w:rsid w:val="00401839"/>
    <w:rsid w:val="00401890"/>
    <w:rsid w:val="004019FC"/>
    <w:rsid w:val="00401A05"/>
    <w:rsid w:val="00401BA2"/>
    <w:rsid w:val="00401D17"/>
    <w:rsid w:val="00402306"/>
    <w:rsid w:val="00402436"/>
    <w:rsid w:val="0040281A"/>
    <w:rsid w:val="00402A27"/>
    <w:rsid w:val="00402B10"/>
    <w:rsid w:val="00402E7E"/>
    <w:rsid w:val="004037C4"/>
    <w:rsid w:val="0040392C"/>
    <w:rsid w:val="00403B34"/>
    <w:rsid w:val="00403D40"/>
    <w:rsid w:val="00403F1D"/>
    <w:rsid w:val="0040412F"/>
    <w:rsid w:val="004041E2"/>
    <w:rsid w:val="0040431C"/>
    <w:rsid w:val="004045E9"/>
    <w:rsid w:val="0040464B"/>
    <w:rsid w:val="00404ADD"/>
    <w:rsid w:val="00404DC0"/>
    <w:rsid w:val="00404EAE"/>
    <w:rsid w:val="00405609"/>
    <w:rsid w:val="00405743"/>
    <w:rsid w:val="00405B5B"/>
    <w:rsid w:val="00405B5C"/>
    <w:rsid w:val="0040603E"/>
    <w:rsid w:val="004063E7"/>
    <w:rsid w:val="0040644E"/>
    <w:rsid w:val="004065A6"/>
    <w:rsid w:val="00406905"/>
    <w:rsid w:val="00406C65"/>
    <w:rsid w:val="00406C90"/>
    <w:rsid w:val="00407093"/>
    <w:rsid w:val="004070D1"/>
    <w:rsid w:val="004077F4"/>
    <w:rsid w:val="00407884"/>
    <w:rsid w:val="00407A56"/>
    <w:rsid w:val="00407AD0"/>
    <w:rsid w:val="00407BA5"/>
    <w:rsid w:val="00407E89"/>
    <w:rsid w:val="0041029B"/>
    <w:rsid w:val="004102F4"/>
    <w:rsid w:val="00410623"/>
    <w:rsid w:val="00410665"/>
    <w:rsid w:val="00410713"/>
    <w:rsid w:val="00411B81"/>
    <w:rsid w:val="00411B8A"/>
    <w:rsid w:val="00411BF6"/>
    <w:rsid w:val="00411C98"/>
    <w:rsid w:val="00411E47"/>
    <w:rsid w:val="00411E83"/>
    <w:rsid w:val="00412025"/>
    <w:rsid w:val="00412363"/>
    <w:rsid w:val="004123A2"/>
    <w:rsid w:val="00412517"/>
    <w:rsid w:val="004125A9"/>
    <w:rsid w:val="0041289F"/>
    <w:rsid w:val="00412DEC"/>
    <w:rsid w:val="00413759"/>
    <w:rsid w:val="00413857"/>
    <w:rsid w:val="00413F33"/>
    <w:rsid w:val="00414155"/>
    <w:rsid w:val="00414661"/>
    <w:rsid w:val="00414B9A"/>
    <w:rsid w:val="00415575"/>
    <w:rsid w:val="00415597"/>
    <w:rsid w:val="004158C5"/>
    <w:rsid w:val="004158C9"/>
    <w:rsid w:val="00415A43"/>
    <w:rsid w:val="00415B42"/>
    <w:rsid w:val="00415BD0"/>
    <w:rsid w:val="00415FF5"/>
    <w:rsid w:val="0041662F"/>
    <w:rsid w:val="0041688E"/>
    <w:rsid w:val="00416F2E"/>
    <w:rsid w:val="0041704E"/>
    <w:rsid w:val="00417CEB"/>
    <w:rsid w:val="0042024E"/>
    <w:rsid w:val="0042032D"/>
    <w:rsid w:val="004204F9"/>
    <w:rsid w:val="004205B3"/>
    <w:rsid w:val="0042084F"/>
    <w:rsid w:val="00420990"/>
    <w:rsid w:val="00420E9D"/>
    <w:rsid w:val="00420F1F"/>
    <w:rsid w:val="00420F2F"/>
    <w:rsid w:val="004210BA"/>
    <w:rsid w:val="0042134F"/>
    <w:rsid w:val="00421408"/>
    <w:rsid w:val="004215ED"/>
    <w:rsid w:val="0042177A"/>
    <w:rsid w:val="00421942"/>
    <w:rsid w:val="00421A3F"/>
    <w:rsid w:val="00421C44"/>
    <w:rsid w:val="00421E3D"/>
    <w:rsid w:val="00421E98"/>
    <w:rsid w:val="004224C8"/>
    <w:rsid w:val="004227F4"/>
    <w:rsid w:val="00422C8A"/>
    <w:rsid w:val="00422F7D"/>
    <w:rsid w:val="004230FD"/>
    <w:rsid w:val="00423482"/>
    <w:rsid w:val="00423A15"/>
    <w:rsid w:val="00423D72"/>
    <w:rsid w:val="00423FCA"/>
    <w:rsid w:val="004240A4"/>
    <w:rsid w:val="00424527"/>
    <w:rsid w:val="0042496B"/>
    <w:rsid w:val="00424A47"/>
    <w:rsid w:val="00424DAD"/>
    <w:rsid w:val="00424E51"/>
    <w:rsid w:val="00424E52"/>
    <w:rsid w:val="00424E86"/>
    <w:rsid w:val="00424F90"/>
    <w:rsid w:val="00425028"/>
    <w:rsid w:val="0042517F"/>
    <w:rsid w:val="004251C1"/>
    <w:rsid w:val="00425484"/>
    <w:rsid w:val="004255B9"/>
    <w:rsid w:val="00425A03"/>
    <w:rsid w:val="00425B5D"/>
    <w:rsid w:val="00425C91"/>
    <w:rsid w:val="00425C97"/>
    <w:rsid w:val="00425D67"/>
    <w:rsid w:val="0042628A"/>
    <w:rsid w:val="004265D5"/>
    <w:rsid w:val="00426959"/>
    <w:rsid w:val="004269DD"/>
    <w:rsid w:val="00426B0E"/>
    <w:rsid w:val="00426FE1"/>
    <w:rsid w:val="004273D0"/>
    <w:rsid w:val="0042756D"/>
    <w:rsid w:val="004276F2"/>
    <w:rsid w:val="00427740"/>
    <w:rsid w:val="004278AC"/>
    <w:rsid w:val="004278ED"/>
    <w:rsid w:val="00427B1D"/>
    <w:rsid w:val="004301FE"/>
    <w:rsid w:val="00430309"/>
    <w:rsid w:val="00430374"/>
    <w:rsid w:val="0043043F"/>
    <w:rsid w:val="004304C9"/>
    <w:rsid w:val="00430734"/>
    <w:rsid w:val="00430877"/>
    <w:rsid w:val="0043099C"/>
    <w:rsid w:val="00431382"/>
    <w:rsid w:val="004313E0"/>
    <w:rsid w:val="00431607"/>
    <w:rsid w:val="00431646"/>
    <w:rsid w:val="00431A88"/>
    <w:rsid w:val="00431AB2"/>
    <w:rsid w:val="00431D4D"/>
    <w:rsid w:val="00431FDE"/>
    <w:rsid w:val="00432012"/>
    <w:rsid w:val="00432139"/>
    <w:rsid w:val="004324C6"/>
    <w:rsid w:val="0043258B"/>
    <w:rsid w:val="0043261C"/>
    <w:rsid w:val="0043274F"/>
    <w:rsid w:val="0043293A"/>
    <w:rsid w:val="00432CD9"/>
    <w:rsid w:val="00432F91"/>
    <w:rsid w:val="00433109"/>
    <w:rsid w:val="0043319A"/>
    <w:rsid w:val="00433478"/>
    <w:rsid w:val="0043369F"/>
    <w:rsid w:val="00433B05"/>
    <w:rsid w:val="00433DDB"/>
    <w:rsid w:val="00433EC8"/>
    <w:rsid w:val="004342D0"/>
    <w:rsid w:val="00434425"/>
    <w:rsid w:val="00434552"/>
    <w:rsid w:val="00434582"/>
    <w:rsid w:val="0043463A"/>
    <w:rsid w:val="00434A6D"/>
    <w:rsid w:val="00434A7F"/>
    <w:rsid w:val="0043559F"/>
    <w:rsid w:val="00435D53"/>
    <w:rsid w:val="00435EA8"/>
    <w:rsid w:val="00436454"/>
    <w:rsid w:val="0043674E"/>
    <w:rsid w:val="00436CCC"/>
    <w:rsid w:val="00436CDE"/>
    <w:rsid w:val="00436E2A"/>
    <w:rsid w:val="00437197"/>
    <w:rsid w:val="0043765D"/>
    <w:rsid w:val="00437AB8"/>
    <w:rsid w:val="00437FD2"/>
    <w:rsid w:val="004400A4"/>
    <w:rsid w:val="004407A2"/>
    <w:rsid w:val="00440BBE"/>
    <w:rsid w:val="00440C4E"/>
    <w:rsid w:val="00440D87"/>
    <w:rsid w:val="00440F72"/>
    <w:rsid w:val="00440F78"/>
    <w:rsid w:val="0044118D"/>
    <w:rsid w:val="004413A0"/>
    <w:rsid w:val="004413E9"/>
    <w:rsid w:val="0044145C"/>
    <w:rsid w:val="00441BFC"/>
    <w:rsid w:val="00441EF9"/>
    <w:rsid w:val="00442760"/>
    <w:rsid w:val="004431ED"/>
    <w:rsid w:val="004433A7"/>
    <w:rsid w:val="00443472"/>
    <w:rsid w:val="004435EE"/>
    <w:rsid w:val="0044368F"/>
    <w:rsid w:val="00443757"/>
    <w:rsid w:val="00443D33"/>
    <w:rsid w:val="00443E48"/>
    <w:rsid w:val="00444019"/>
    <w:rsid w:val="0044410F"/>
    <w:rsid w:val="00444161"/>
    <w:rsid w:val="0044430B"/>
    <w:rsid w:val="004444EE"/>
    <w:rsid w:val="0044469B"/>
    <w:rsid w:val="004446FA"/>
    <w:rsid w:val="00444EAE"/>
    <w:rsid w:val="00444F4F"/>
    <w:rsid w:val="00445469"/>
    <w:rsid w:val="004455B8"/>
    <w:rsid w:val="00446076"/>
    <w:rsid w:val="0044615A"/>
    <w:rsid w:val="004467D6"/>
    <w:rsid w:val="004469F7"/>
    <w:rsid w:val="00446B05"/>
    <w:rsid w:val="00446B71"/>
    <w:rsid w:val="00446C24"/>
    <w:rsid w:val="00446E84"/>
    <w:rsid w:val="004473EC"/>
    <w:rsid w:val="0044778C"/>
    <w:rsid w:val="00447842"/>
    <w:rsid w:val="00447BC2"/>
    <w:rsid w:val="00447C30"/>
    <w:rsid w:val="00447F91"/>
    <w:rsid w:val="0045024B"/>
    <w:rsid w:val="00450A57"/>
    <w:rsid w:val="00451105"/>
    <w:rsid w:val="0045125F"/>
    <w:rsid w:val="004513ED"/>
    <w:rsid w:val="0045167C"/>
    <w:rsid w:val="00451872"/>
    <w:rsid w:val="00451D12"/>
    <w:rsid w:val="00452789"/>
    <w:rsid w:val="00452A3B"/>
    <w:rsid w:val="00452B5E"/>
    <w:rsid w:val="004533E2"/>
    <w:rsid w:val="0045360B"/>
    <w:rsid w:val="00453BA7"/>
    <w:rsid w:val="00453D55"/>
    <w:rsid w:val="00453FF5"/>
    <w:rsid w:val="004540B7"/>
    <w:rsid w:val="0045443D"/>
    <w:rsid w:val="0045447B"/>
    <w:rsid w:val="00454625"/>
    <w:rsid w:val="00454727"/>
    <w:rsid w:val="004547BA"/>
    <w:rsid w:val="004548A2"/>
    <w:rsid w:val="00454A4F"/>
    <w:rsid w:val="00454CE1"/>
    <w:rsid w:val="00454E4F"/>
    <w:rsid w:val="004558AD"/>
    <w:rsid w:val="004558BC"/>
    <w:rsid w:val="00455D56"/>
    <w:rsid w:val="00456514"/>
    <w:rsid w:val="00456B53"/>
    <w:rsid w:val="00456BD7"/>
    <w:rsid w:val="00456D38"/>
    <w:rsid w:val="004570F1"/>
    <w:rsid w:val="00457498"/>
    <w:rsid w:val="004575B0"/>
    <w:rsid w:val="00457653"/>
    <w:rsid w:val="004576A7"/>
    <w:rsid w:val="00457A4E"/>
    <w:rsid w:val="00457A7E"/>
    <w:rsid w:val="00457AE3"/>
    <w:rsid w:val="00457C7F"/>
    <w:rsid w:val="00457CC0"/>
    <w:rsid w:val="00457E20"/>
    <w:rsid w:val="00460B4E"/>
    <w:rsid w:val="00460C6A"/>
    <w:rsid w:val="00460DEE"/>
    <w:rsid w:val="00460F58"/>
    <w:rsid w:val="00461100"/>
    <w:rsid w:val="004611D4"/>
    <w:rsid w:val="004616BF"/>
    <w:rsid w:val="0046185E"/>
    <w:rsid w:val="00461A87"/>
    <w:rsid w:val="00461D72"/>
    <w:rsid w:val="00461DA0"/>
    <w:rsid w:val="00461E6C"/>
    <w:rsid w:val="004622FB"/>
    <w:rsid w:val="00462411"/>
    <w:rsid w:val="0046268C"/>
    <w:rsid w:val="0046289C"/>
    <w:rsid w:val="004628D6"/>
    <w:rsid w:val="00462959"/>
    <w:rsid w:val="004629B3"/>
    <w:rsid w:val="004629D7"/>
    <w:rsid w:val="00462C67"/>
    <w:rsid w:val="00462CD6"/>
    <w:rsid w:val="00462F45"/>
    <w:rsid w:val="00463249"/>
    <w:rsid w:val="0046359D"/>
    <w:rsid w:val="00463C09"/>
    <w:rsid w:val="00464209"/>
    <w:rsid w:val="004644BF"/>
    <w:rsid w:val="00464579"/>
    <w:rsid w:val="00464651"/>
    <w:rsid w:val="00464804"/>
    <w:rsid w:val="00464843"/>
    <w:rsid w:val="004650BE"/>
    <w:rsid w:val="00465151"/>
    <w:rsid w:val="0046517B"/>
    <w:rsid w:val="0046537C"/>
    <w:rsid w:val="00465817"/>
    <w:rsid w:val="004658C3"/>
    <w:rsid w:val="00465A5D"/>
    <w:rsid w:val="00465DC3"/>
    <w:rsid w:val="00466620"/>
    <w:rsid w:val="00466660"/>
    <w:rsid w:val="0046692A"/>
    <w:rsid w:val="00466E05"/>
    <w:rsid w:val="00466EE9"/>
    <w:rsid w:val="00466FC3"/>
    <w:rsid w:val="00467245"/>
    <w:rsid w:val="00467259"/>
    <w:rsid w:val="0046728C"/>
    <w:rsid w:val="004673EA"/>
    <w:rsid w:val="00467BA5"/>
    <w:rsid w:val="00467F48"/>
    <w:rsid w:val="00470030"/>
    <w:rsid w:val="00470341"/>
    <w:rsid w:val="00470619"/>
    <w:rsid w:val="004706D8"/>
    <w:rsid w:val="004707C3"/>
    <w:rsid w:val="00470996"/>
    <w:rsid w:val="004709C5"/>
    <w:rsid w:val="00470B7A"/>
    <w:rsid w:val="00471096"/>
    <w:rsid w:val="004712AE"/>
    <w:rsid w:val="0047133D"/>
    <w:rsid w:val="004717BB"/>
    <w:rsid w:val="0047180E"/>
    <w:rsid w:val="004719A2"/>
    <w:rsid w:val="00471B77"/>
    <w:rsid w:val="00471F1F"/>
    <w:rsid w:val="004720AF"/>
    <w:rsid w:val="00472158"/>
    <w:rsid w:val="00472687"/>
    <w:rsid w:val="0047269C"/>
    <w:rsid w:val="0047287B"/>
    <w:rsid w:val="004728E1"/>
    <w:rsid w:val="00472A5E"/>
    <w:rsid w:val="00472BFE"/>
    <w:rsid w:val="00473269"/>
    <w:rsid w:val="0047395A"/>
    <w:rsid w:val="00473A05"/>
    <w:rsid w:val="00473D64"/>
    <w:rsid w:val="00473D7B"/>
    <w:rsid w:val="00473DE6"/>
    <w:rsid w:val="00474461"/>
    <w:rsid w:val="0047484E"/>
    <w:rsid w:val="00475108"/>
    <w:rsid w:val="00475411"/>
    <w:rsid w:val="0047547A"/>
    <w:rsid w:val="0047599D"/>
    <w:rsid w:val="004759A7"/>
    <w:rsid w:val="00475A10"/>
    <w:rsid w:val="00475A88"/>
    <w:rsid w:val="00475F59"/>
    <w:rsid w:val="00476323"/>
    <w:rsid w:val="004767FE"/>
    <w:rsid w:val="00477021"/>
    <w:rsid w:val="00477246"/>
    <w:rsid w:val="00477917"/>
    <w:rsid w:val="00477AA3"/>
    <w:rsid w:val="00477BD5"/>
    <w:rsid w:val="00477EC7"/>
    <w:rsid w:val="00480437"/>
    <w:rsid w:val="00480467"/>
    <w:rsid w:val="004806FF"/>
    <w:rsid w:val="00480748"/>
    <w:rsid w:val="004809A4"/>
    <w:rsid w:val="00480A40"/>
    <w:rsid w:val="00480B70"/>
    <w:rsid w:val="00480CC3"/>
    <w:rsid w:val="00481291"/>
    <w:rsid w:val="00481459"/>
    <w:rsid w:val="004816FA"/>
    <w:rsid w:val="00481774"/>
    <w:rsid w:val="004818DE"/>
    <w:rsid w:val="004819B1"/>
    <w:rsid w:val="00481B52"/>
    <w:rsid w:val="00482081"/>
    <w:rsid w:val="004822B5"/>
    <w:rsid w:val="0048235A"/>
    <w:rsid w:val="004824D0"/>
    <w:rsid w:val="0048260A"/>
    <w:rsid w:val="00482640"/>
    <w:rsid w:val="004828D5"/>
    <w:rsid w:val="004829E4"/>
    <w:rsid w:val="004831C0"/>
    <w:rsid w:val="004833A3"/>
    <w:rsid w:val="00483CB8"/>
    <w:rsid w:val="00483DE2"/>
    <w:rsid w:val="0048444A"/>
    <w:rsid w:val="00484493"/>
    <w:rsid w:val="00484819"/>
    <w:rsid w:val="004849F8"/>
    <w:rsid w:val="00484A0D"/>
    <w:rsid w:val="00484D5E"/>
    <w:rsid w:val="00485169"/>
    <w:rsid w:val="004852EA"/>
    <w:rsid w:val="004853D1"/>
    <w:rsid w:val="0048542E"/>
    <w:rsid w:val="00485485"/>
    <w:rsid w:val="00485541"/>
    <w:rsid w:val="0048581F"/>
    <w:rsid w:val="00485BBC"/>
    <w:rsid w:val="00485CC3"/>
    <w:rsid w:val="00485F71"/>
    <w:rsid w:val="00486351"/>
    <w:rsid w:val="00486372"/>
    <w:rsid w:val="00486486"/>
    <w:rsid w:val="004864D7"/>
    <w:rsid w:val="004868BD"/>
    <w:rsid w:val="00486CCC"/>
    <w:rsid w:val="0048746E"/>
    <w:rsid w:val="004874AD"/>
    <w:rsid w:val="00487790"/>
    <w:rsid w:val="00487846"/>
    <w:rsid w:val="004878CC"/>
    <w:rsid w:val="00487CA7"/>
    <w:rsid w:val="00487D1F"/>
    <w:rsid w:val="004902C2"/>
    <w:rsid w:val="00490319"/>
    <w:rsid w:val="004906D4"/>
    <w:rsid w:val="004908FF"/>
    <w:rsid w:val="00490C97"/>
    <w:rsid w:val="00490ECA"/>
    <w:rsid w:val="00490F53"/>
    <w:rsid w:val="004910B6"/>
    <w:rsid w:val="0049121D"/>
    <w:rsid w:val="004912D5"/>
    <w:rsid w:val="004914B8"/>
    <w:rsid w:val="00491ABB"/>
    <w:rsid w:val="004921D5"/>
    <w:rsid w:val="0049290E"/>
    <w:rsid w:val="00492BAF"/>
    <w:rsid w:val="00492F5D"/>
    <w:rsid w:val="0049305C"/>
    <w:rsid w:val="004930B9"/>
    <w:rsid w:val="004931F8"/>
    <w:rsid w:val="004934DB"/>
    <w:rsid w:val="0049364B"/>
    <w:rsid w:val="00493A6E"/>
    <w:rsid w:val="00493D18"/>
    <w:rsid w:val="00493E87"/>
    <w:rsid w:val="00494305"/>
    <w:rsid w:val="00494354"/>
    <w:rsid w:val="0049475E"/>
    <w:rsid w:val="004947DE"/>
    <w:rsid w:val="00494BDB"/>
    <w:rsid w:val="00494F6A"/>
    <w:rsid w:val="004954FA"/>
    <w:rsid w:val="004958AA"/>
    <w:rsid w:val="004959D2"/>
    <w:rsid w:val="00495FDA"/>
    <w:rsid w:val="004961D7"/>
    <w:rsid w:val="0049626E"/>
    <w:rsid w:val="0049661F"/>
    <w:rsid w:val="004967B9"/>
    <w:rsid w:val="004968B8"/>
    <w:rsid w:val="004969FB"/>
    <w:rsid w:val="00496D25"/>
    <w:rsid w:val="004976C4"/>
    <w:rsid w:val="004978C9"/>
    <w:rsid w:val="00497ACA"/>
    <w:rsid w:val="00497B15"/>
    <w:rsid w:val="004A01C0"/>
    <w:rsid w:val="004A0271"/>
    <w:rsid w:val="004A02D6"/>
    <w:rsid w:val="004A0948"/>
    <w:rsid w:val="004A0A13"/>
    <w:rsid w:val="004A0E82"/>
    <w:rsid w:val="004A0ED9"/>
    <w:rsid w:val="004A12BF"/>
    <w:rsid w:val="004A13FD"/>
    <w:rsid w:val="004A154A"/>
    <w:rsid w:val="004A1642"/>
    <w:rsid w:val="004A1947"/>
    <w:rsid w:val="004A1A23"/>
    <w:rsid w:val="004A1B1A"/>
    <w:rsid w:val="004A1D5A"/>
    <w:rsid w:val="004A2401"/>
    <w:rsid w:val="004A27C2"/>
    <w:rsid w:val="004A2DC3"/>
    <w:rsid w:val="004A2F84"/>
    <w:rsid w:val="004A3203"/>
    <w:rsid w:val="004A32CC"/>
    <w:rsid w:val="004A3317"/>
    <w:rsid w:val="004A33CB"/>
    <w:rsid w:val="004A3A22"/>
    <w:rsid w:val="004A3AEF"/>
    <w:rsid w:val="004A3B30"/>
    <w:rsid w:val="004A3D48"/>
    <w:rsid w:val="004A41C2"/>
    <w:rsid w:val="004A4481"/>
    <w:rsid w:val="004A45BD"/>
    <w:rsid w:val="004A470D"/>
    <w:rsid w:val="004A4874"/>
    <w:rsid w:val="004A4C3D"/>
    <w:rsid w:val="004A4C43"/>
    <w:rsid w:val="004A4D83"/>
    <w:rsid w:val="004A4DB8"/>
    <w:rsid w:val="004A4FC2"/>
    <w:rsid w:val="004A542D"/>
    <w:rsid w:val="004A5710"/>
    <w:rsid w:val="004A58D2"/>
    <w:rsid w:val="004A5ACF"/>
    <w:rsid w:val="004A5FDD"/>
    <w:rsid w:val="004A6AAB"/>
    <w:rsid w:val="004A6ADE"/>
    <w:rsid w:val="004A6E7D"/>
    <w:rsid w:val="004A6EA9"/>
    <w:rsid w:val="004A6FAA"/>
    <w:rsid w:val="004A72FF"/>
    <w:rsid w:val="004A7624"/>
    <w:rsid w:val="004A7A89"/>
    <w:rsid w:val="004A7AE0"/>
    <w:rsid w:val="004A7F8D"/>
    <w:rsid w:val="004B05E8"/>
    <w:rsid w:val="004B0C2E"/>
    <w:rsid w:val="004B0CDE"/>
    <w:rsid w:val="004B1357"/>
    <w:rsid w:val="004B1715"/>
    <w:rsid w:val="004B19C7"/>
    <w:rsid w:val="004B1B8A"/>
    <w:rsid w:val="004B1E15"/>
    <w:rsid w:val="004B223D"/>
    <w:rsid w:val="004B2A26"/>
    <w:rsid w:val="004B2A58"/>
    <w:rsid w:val="004B2CBD"/>
    <w:rsid w:val="004B2E16"/>
    <w:rsid w:val="004B2F9F"/>
    <w:rsid w:val="004B3677"/>
    <w:rsid w:val="004B3ADA"/>
    <w:rsid w:val="004B3D0D"/>
    <w:rsid w:val="004B4B98"/>
    <w:rsid w:val="004B4C75"/>
    <w:rsid w:val="004B4D1B"/>
    <w:rsid w:val="004B530C"/>
    <w:rsid w:val="004B55DA"/>
    <w:rsid w:val="004B5995"/>
    <w:rsid w:val="004B5BE7"/>
    <w:rsid w:val="004B6456"/>
    <w:rsid w:val="004B64A0"/>
    <w:rsid w:val="004B6BA0"/>
    <w:rsid w:val="004B6C03"/>
    <w:rsid w:val="004B6CE4"/>
    <w:rsid w:val="004B7250"/>
    <w:rsid w:val="004B72C2"/>
    <w:rsid w:val="004B780A"/>
    <w:rsid w:val="004B783A"/>
    <w:rsid w:val="004B7AAF"/>
    <w:rsid w:val="004B7ED4"/>
    <w:rsid w:val="004C0025"/>
    <w:rsid w:val="004C01B3"/>
    <w:rsid w:val="004C044B"/>
    <w:rsid w:val="004C0801"/>
    <w:rsid w:val="004C0819"/>
    <w:rsid w:val="004C09BE"/>
    <w:rsid w:val="004C0BC8"/>
    <w:rsid w:val="004C0C8E"/>
    <w:rsid w:val="004C10D7"/>
    <w:rsid w:val="004C11F8"/>
    <w:rsid w:val="004C155B"/>
    <w:rsid w:val="004C1751"/>
    <w:rsid w:val="004C1A09"/>
    <w:rsid w:val="004C200E"/>
    <w:rsid w:val="004C21D1"/>
    <w:rsid w:val="004C26C3"/>
    <w:rsid w:val="004C2728"/>
    <w:rsid w:val="004C29B5"/>
    <w:rsid w:val="004C2CCE"/>
    <w:rsid w:val="004C333A"/>
    <w:rsid w:val="004C359D"/>
    <w:rsid w:val="004C372A"/>
    <w:rsid w:val="004C38C2"/>
    <w:rsid w:val="004C3AE0"/>
    <w:rsid w:val="004C3C23"/>
    <w:rsid w:val="004C3C43"/>
    <w:rsid w:val="004C3C98"/>
    <w:rsid w:val="004C3CD6"/>
    <w:rsid w:val="004C433E"/>
    <w:rsid w:val="004C4763"/>
    <w:rsid w:val="004C4CA9"/>
    <w:rsid w:val="004C4E08"/>
    <w:rsid w:val="004C4FC5"/>
    <w:rsid w:val="004C555C"/>
    <w:rsid w:val="004C5760"/>
    <w:rsid w:val="004C57E9"/>
    <w:rsid w:val="004C5817"/>
    <w:rsid w:val="004C58D6"/>
    <w:rsid w:val="004C5B01"/>
    <w:rsid w:val="004C5DBF"/>
    <w:rsid w:val="004C5F55"/>
    <w:rsid w:val="004C63D1"/>
    <w:rsid w:val="004C647B"/>
    <w:rsid w:val="004C64A9"/>
    <w:rsid w:val="004C6630"/>
    <w:rsid w:val="004C6A44"/>
    <w:rsid w:val="004C6DBD"/>
    <w:rsid w:val="004C6E23"/>
    <w:rsid w:val="004C6EC6"/>
    <w:rsid w:val="004C7194"/>
    <w:rsid w:val="004C747F"/>
    <w:rsid w:val="004C77DE"/>
    <w:rsid w:val="004C78C3"/>
    <w:rsid w:val="004D009D"/>
    <w:rsid w:val="004D045F"/>
    <w:rsid w:val="004D0753"/>
    <w:rsid w:val="004D0AFC"/>
    <w:rsid w:val="004D10B0"/>
    <w:rsid w:val="004D180C"/>
    <w:rsid w:val="004D1F97"/>
    <w:rsid w:val="004D2005"/>
    <w:rsid w:val="004D2B0F"/>
    <w:rsid w:val="004D2DE5"/>
    <w:rsid w:val="004D2E78"/>
    <w:rsid w:val="004D2FC8"/>
    <w:rsid w:val="004D3153"/>
    <w:rsid w:val="004D3583"/>
    <w:rsid w:val="004D38BE"/>
    <w:rsid w:val="004D3947"/>
    <w:rsid w:val="004D3A82"/>
    <w:rsid w:val="004D3B0A"/>
    <w:rsid w:val="004D3E4C"/>
    <w:rsid w:val="004D3E76"/>
    <w:rsid w:val="004D45CB"/>
    <w:rsid w:val="004D4A90"/>
    <w:rsid w:val="004D4AAF"/>
    <w:rsid w:val="004D4B12"/>
    <w:rsid w:val="004D4EAB"/>
    <w:rsid w:val="004D4F33"/>
    <w:rsid w:val="004D5319"/>
    <w:rsid w:val="004D53CF"/>
    <w:rsid w:val="004D541F"/>
    <w:rsid w:val="004D54A1"/>
    <w:rsid w:val="004D5831"/>
    <w:rsid w:val="004D5A4D"/>
    <w:rsid w:val="004D5BE0"/>
    <w:rsid w:val="004D5CB4"/>
    <w:rsid w:val="004D6499"/>
    <w:rsid w:val="004D650F"/>
    <w:rsid w:val="004D6881"/>
    <w:rsid w:val="004D6BE6"/>
    <w:rsid w:val="004D6BF1"/>
    <w:rsid w:val="004D6E90"/>
    <w:rsid w:val="004D6F5F"/>
    <w:rsid w:val="004D79AC"/>
    <w:rsid w:val="004D7B6D"/>
    <w:rsid w:val="004D7BB2"/>
    <w:rsid w:val="004D7CCB"/>
    <w:rsid w:val="004E0036"/>
    <w:rsid w:val="004E028E"/>
    <w:rsid w:val="004E04F0"/>
    <w:rsid w:val="004E0B1C"/>
    <w:rsid w:val="004E0CDA"/>
    <w:rsid w:val="004E1014"/>
    <w:rsid w:val="004E107F"/>
    <w:rsid w:val="004E1527"/>
    <w:rsid w:val="004E1A10"/>
    <w:rsid w:val="004E1B2D"/>
    <w:rsid w:val="004E1C4B"/>
    <w:rsid w:val="004E1CA1"/>
    <w:rsid w:val="004E1DA1"/>
    <w:rsid w:val="004E2020"/>
    <w:rsid w:val="004E2427"/>
    <w:rsid w:val="004E2AC2"/>
    <w:rsid w:val="004E2B83"/>
    <w:rsid w:val="004E304E"/>
    <w:rsid w:val="004E309A"/>
    <w:rsid w:val="004E34A7"/>
    <w:rsid w:val="004E3D17"/>
    <w:rsid w:val="004E3E5F"/>
    <w:rsid w:val="004E3F40"/>
    <w:rsid w:val="004E43DD"/>
    <w:rsid w:val="004E4543"/>
    <w:rsid w:val="004E4A11"/>
    <w:rsid w:val="004E4B12"/>
    <w:rsid w:val="004E4EC8"/>
    <w:rsid w:val="004E4F38"/>
    <w:rsid w:val="004E51B4"/>
    <w:rsid w:val="004E5708"/>
    <w:rsid w:val="004E5B6C"/>
    <w:rsid w:val="004E5D03"/>
    <w:rsid w:val="004E6611"/>
    <w:rsid w:val="004E6741"/>
    <w:rsid w:val="004E6AFD"/>
    <w:rsid w:val="004E6F8D"/>
    <w:rsid w:val="004E72D4"/>
    <w:rsid w:val="004E75F0"/>
    <w:rsid w:val="004E7865"/>
    <w:rsid w:val="004E78AA"/>
    <w:rsid w:val="004F0077"/>
    <w:rsid w:val="004F0086"/>
    <w:rsid w:val="004F01C6"/>
    <w:rsid w:val="004F03DB"/>
    <w:rsid w:val="004F0528"/>
    <w:rsid w:val="004F06F6"/>
    <w:rsid w:val="004F0FC9"/>
    <w:rsid w:val="004F1062"/>
    <w:rsid w:val="004F13ED"/>
    <w:rsid w:val="004F1C94"/>
    <w:rsid w:val="004F2476"/>
    <w:rsid w:val="004F2DEA"/>
    <w:rsid w:val="004F39DC"/>
    <w:rsid w:val="004F4437"/>
    <w:rsid w:val="004F4933"/>
    <w:rsid w:val="004F4CDA"/>
    <w:rsid w:val="004F4DA7"/>
    <w:rsid w:val="004F4EA4"/>
    <w:rsid w:val="004F5237"/>
    <w:rsid w:val="004F5689"/>
    <w:rsid w:val="004F5735"/>
    <w:rsid w:val="004F5847"/>
    <w:rsid w:val="004F5D4B"/>
    <w:rsid w:val="004F649D"/>
    <w:rsid w:val="004F6544"/>
    <w:rsid w:val="004F65BC"/>
    <w:rsid w:val="004F6DE9"/>
    <w:rsid w:val="004F726A"/>
    <w:rsid w:val="004F768F"/>
    <w:rsid w:val="004F7EA6"/>
    <w:rsid w:val="0050015E"/>
    <w:rsid w:val="00500303"/>
    <w:rsid w:val="0050067E"/>
    <w:rsid w:val="005007C7"/>
    <w:rsid w:val="005007E6"/>
    <w:rsid w:val="005007E8"/>
    <w:rsid w:val="00500B01"/>
    <w:rsid w:val="00500D86"/>
    <w:rsid w:val="005012CB"/>
    <w:rsid w:val="00502178"/>
    <w:rsid w:val="005023F4"/>
    <w:rsid w:val="0050263F"/>
    <w:rsid w:val="00502641"/>
    <w:rsid w:val="00502644"/>
    <w:rsid w:val="00502C9B"/>
    <w:rsid w:val="00502DC9"/>
    <w:rsid w:val="005032EB"/>
    <w:rsid w:val="00503316"/>
    <w:rsid w:val="005035DB"/>
    <w:rsid w:val="00503866"/>
    <w:rsid w:val="005038F2"/>
    <w:rsid w:val="00503CE2"/>
    <w:rsid w:val="00503FCD"/>
    <w:rsid w:val="005048FC"/>
    <w:rsid w:val="00504BFA"/>
    <w:rsid w:val="00504CA1"/>
    <w:rsid w:val="00504D6E"/>
    <w:rsid w:val="00504DDE"/>
    <w:rsid w:val="00505292"/>
    <w:rsid w:val="00505552"/>
    <w:rsid w:val="005058B8"/>
    <w:rsid w:val="00505905"/>
    <w:rsid w:val="00505E6C"/>
    <w:rsid w:val="005065C3"/>
    <w:rsid w:val="005066FC"/>
    <w:rsid w:val="00506799"/>
    <w:rsid w:val="00506969"/>
    <w:rsid w:val="005069E8"/>
    <w:rsid w:val="00506E20"/>
    <w:rsid w:val="00506EB8"/>
    <w:rsid w:val="00506F56"/>
    <w:rsid w:val="0050707B"/>
    <w:rsid w:val="005072A5"/>
    <w:rsid w:val="00507624"/>
    <w:rsid w:val="00507825"/>
    <w:rsid w:val="005078C8"/>
    <w:rsid w:val="00507C51"/>
    <w:rsid w:val="00507D65"/>
    <w:rsid w:val="00507DAA"/>
    <w:rsid w:val="00507F58"/>
    <w:rsid w:val="00510139"/>
    <w:rsid w:val="0051015E"/>
    <w:rsid w:val="005102BA"/>
    <w:rsid w:val="00510402"/>
    <w:rsid w:val="005106A0"/>
    <w:rsid w:val="005108AE"/>
    <w:rsid w:val="00510EED"/>
    <w:rsid w:val="00510FB8"/>
    <w:rsid w:val="005115DA"/>
    <w:rsid w:val="005117B0"/>
    <w:rsid w:val="005119E5"/>
    <w:rsid w:val="00511B33"/>
    <w:rsid w:val="00511CE7"/>
    <w:rsid w:val="0051215C"/>
    <w:rsid w:val="00512A4A"/>
    <w:rsid w:val="00512A6A"/>
    <w:rsid w:val="00512C14"/>
    <w:rsid w:val="00513006"/>
    <w:rsid w:val="0051336B"/>
    <w:rsid w:val="005133B7"/>
    <w:rsid w:val="00513599"/>
    <w:rsid w:val="00513671"/>
    <w:rsid w:val="00513BDC"/>
    <w:rsid w:val="00513C1A"/>
    <w:rsid w:val="00513DE3"/>
    <w:rsid w:val="00513F10"/>
    <w:rsid w:val="005140D6"/>
    <w:rsid w:val="0051415B"/>
    <w:rsid w:val="005141CE"/>
    <w:rsid w:val="005142BF"/>
    <w:rsid w:val="005144C1"/>
    <w:rsid w:val="00514656"/>
    <w:rsid w:val="005146CB"/>
    <w:rsid w:val="00514A3F"/>
    <w:rsid w:val="00514C3F"/>
    <w:rsid w:val="00515258"/>
    <w:rsid w:val="00515526"/>
    <w:rsid w:val="0051589A"/>
    <w:rsid w:val="00515C79"/>
    <w:rsid w:val="00515C99"/>
    <w:rsid w:val="00516216"/>
    <w:rsid w:val="0051638E"/>
    <w:rsid w:val="005166EE"/>
    <w:rsid w:val="0051680C"/>
    <w:rsid w:val="005168B8"/>
    <w:rsid w:val="00516B0D"/>
    <w:rsid w:val="00516F88"/>
    <w:rsid w:val="00517111"/>
    <w:rsid w:val="0051799C"/>
    <w:rsid w:val="00517A10"/>
    <w:rsid w:val="00517BAB"/>
    <w:rsid w:val="00517D17"/>
    <w:rsid w:val="00517D23"/>
    <w:rsid w:val="00517E7F"/>
    <w:rsid w:val="005202C3"/>
    <w:rsid w:val="00520BCA"/>
    <w:rsid w:val="00521448"/>
    <w:rsid w:val="0052155D"/>
    <w:rsid w:val="005216D0"/>
    <w:rsid w:val="00522416"/>
    <w:rsid w:val="00522D26"/>
    <w:rsid w:val="00522DB4"/>
    <w:rsid w:val="005236AA"/>
    <w:rsid w:val="0052388A"/>
    <w:rsid w:val="00523C1D"/>
    <w:rsid w:val="00523E07"/>
    <w:rsid w:val="00523F11"/>
    <w:rsid w:val="00523FDB"/>
    <w:rsid w:val="005241F4"/>
    <w:rsid w:val="0052464A"/>
    <w:rsid w:val="005247D9"/>
    <w:rsid w:val="0052487D"/>
    <w:rsid w:val="00524E0F"/>
    <w:rsid w:val="0052517E"/>
    <w:rsid w:val="0052537D"/>
    <w:rsid w:val="0052539B"/>
    <w:rsid w:val="00525496"/>
    <w:rsid w:val="005257F1"/>
    <w:rsid w:val="00525BD0"/>
    <w:rsid w:val="00525C6E"/>
    <w:rsid w:val="00525EF4"/>
    <w:rsid w:val="0052629E"/>
    <w:rsid w:val="00526304"/>
    <w:rsid w:val="005263D4"/>
    <w:rsid w:val="00526527"/>
    <w:rsid w:val="005265D5"/>
    <w:rsid w:val="005266DE"/>
    <w:rsid w:val="0052670F"/>
    <w:rsid w:val="0052681E"/>
    <w:rsid w:val="00526BC8"/>
    <w:rsid w:val="0052733C"/>
    <w:rsid w:val="00527838"/>
    <w:rsid w:val="0052794E"/>
    <w:rsid w:val="00527DB6"/>
    <w:rsid w:val="00527FFB"/>
    <w:rsid w:val="00530030"/>
    <w:rsid w:val="0053038A"/>
    <w:rsid w:val="0053047D"/>
    <w:rsid w:val="005305CD"/>
    <w:rsid w:val="005306CA"/>
    <w:rsid w:val="00530961"/>
    <w:rsid w:val="00530CE9"/>
    <w:rsid w:val="0053107C"/>
    <w:rsid w:val="0053147F"/>
    <w:rsid w:val="005321DA"/>
    <w:rsid w:val="005322B7"/>
    <w:rsid w:val="0053235F"/>
    <w:rsid w:val="0053237F"/>
    <w:rsid w:val="00532469"/>
    <w:rsid w:val="005324DE"/>
    <w:rsid w:val="00532612"/>
    <w:rsid w:val="0053270C"/>
    <w:rsid w:val="005327AA"/>
    <w:rsid w:val="005329E4"/>
    <w:rsid w:val="00532B23"/>
    <w:rsid w:val="00532C50"/>
    <w:rsid w:val="00532CBA"/>
    <w:rsid w:val="00533B55"/>
    <w:rsid w:val="00533E02"/>
    <w:rsid w:val="00533F5F"/>
    <w:rsid w:val="00534327"/>
    <w:rsid w:val="005345E0"/>
    <w:rsid w:val="0053476B"/>
    <w:rsid w:val="00534A88"/>
    <w:rsid w:val="00534C83"/>
    <w:rsid w:val="00534DF3"/>
    <w:rsid w:val="005350A7"/>
    <w:rsid w:val="00535147"/>
    <w:rsid w:val="00535206"/>
    <w:rsid w:val="005353A1"/>
    <w:rsid w:val="005353B2"/>
    <w:rsid w:val="00535400"/>
    <w:rsid w:val="0053545C"/>
    <w:rsid w:val="0053554A"/>
    <w:rsid w:val="0053563E"/>
    <w:rsid w:val="00536268"/>
    <w:rsid w:val="0053638B"/>
    <w:rsid w:val="005367B4"/>
    <w:rsid w:val="00536FCE"/>
    <w:rsid w:val="00537718"/>
    <w:rsid w:val="00537B7B"/>
    <w:rsid w:val="00540464"/>
    <w:rsid w:val="005405F4"/>
    <w:rsid w:val="005406C2"/>
    <w:rsid w:val="00540722"/>
    <w:rsid w:val="00540939"/>
    <w:rsid w:val="00540B15"/>
    <w:rsid w:val="00540B1D"/>
    <w:rsid w:val="00540C91"/>
    <w:rsid w:val="00540D39"/>
    <w:rsid w:val="005414CB"/>
    <w:rsid w:val="005414DE"/>
    <w:rsid w:val="00541C17"/>
    <w:rsid w:val="00541C63"/>
    <w:rsid w:val="00541E20"/>
    <w:rsid w:val="00541E76"/>
    <w:rsid w:val="00541ECE"/>
    <w:rsid w:val="0054218C"/>
    <w:rsid w:val="00542314"/>
    <w:rsid w:val="0054265E"/>
    <w:rsid w:val="005426C6"/>
    <w:rsid w:val="00542ABC"/>
    <w:rsid w:val="00542C5A"/>
    <w:rsid w:val="00542FF0"/>
    <w:rsid w:val="00543159"/>
    <w:rsid w:val="005431E3"/>
    <w:rsid w:val="00543599"/>
    <w:rsid w:val="00543915"/>
    <w:rsid w:val="00543966"/>
    <w:rsid w:val="00543D9A"/>
    <w:rsid w:val="00543E10"/>
    <w:rsid w:val="00544124"/>
    <w:rsid w:val="005441D9"/>
    <w:rsid w:val="00544D5C"/>
    <w:rsid w:val="005452E4"/>
    <w:rsid w:val="00545306"/>
    <w:rsid w:val="005453C8"/>
    <w:rsid w:val="005454EF"/>
    <w:rsid w:val="00545906"/>
    <w:rsid w:val="0054597C"/>
    <w:rsid w:val="00545B9D"/>
    <w:rsid w:val="00545C5C"/>
    <w:rsid w:val="00545DE0"/>
    <w:rsid w:val="00545F43"/>
    <w:rsid w:val="00545F56"/>
    <w:rsid w:val="005463B9"/>
    <w:rsid w:val="00546511"/>
    <w:rsid w:val="005469A0"/>
    <w:rsid w:val="00546C65"/>
    <w:rsid w:val="00546E29"/>
    <w:rsid w:val="00546E8A"/>
    <w:rsid w:val="00547065"/>
    <w:rsid w:val="0054724F"/>
    <w:rsid w:val="005472FB"/>
    <w:rsid w:val="0054775C"/>
    <w:rsid w:val="005478CA"/>
    <w:rsid w:val="0054794B"/>
    <w:rsid w:val="00547BC4"/>
    <w:rsid w:val="00547D5C"/>
    <w:rsid w:val="0055085C"/>
    <w:rsid w:val="005509F3"/>
    <w:rsid w:val="00551144"/>
    <w:rsid w:val="005513FF"/>
    <w:rsid w:val="0055156A"/>
    <w:rsid w:val="00551576"/>
    <w:rsid w:val="00551658"/>
    <w:rsid w:val="00551C53"/>
    <w:rsid w:val="0055216F"/>
    <w:rsid w:val="00552385"/>
    <w:rsid w:val="00552514"/>
    <w:rsid w:val="00552AA8"/>
    <w:rsid w:val="00552EAB"/>
    <w:rsid w:val="00552EC9"/>
    <w:rsid w:val="00552F2F"/>
    <w:rsid w:val="00553B65"/>
    <w:rsid w:val="00553B92"/>
    <w:rsid w:val="00553CFE"/>
    <w:rsid w:val="005541B8"/>
    <w:rsid w:val="00554444"/>
    <w:rsid w:val="00554464"/>
    <w:rsid w:val="005545CE"/>
    <w:rsid w:val="005549BC"/>
    <w:rsid w:val="00554B52"/>
    <w:rsid w:val="00555173"/>
    <w:rsid w:val="00555298"/>
    <w:rsid w:val="00555A72"/>
    <w:rsid w:val="00556D9A"/>
    <w:rsid w:val="00556E9A"/>
    <w:rsid w:val="00556EDB"/>
    <w:rsid w:val="0055718B"/>
    <w:rsid w:val="005572FD"/>
    <w:rsid w:val="00557609"/>
    <w:rsid w:val="0055769C"/>
    <w:rsid w:val="00557C37"/>
    <w:rsid w:val="00557D18"/>
    <w:rsid w:val="0056005E"/>
    <w:rsid w:val="005602C0"/>
    <w:rsid w:val="005603F5"/>
    <w:rsid w:val="0056049C"/>
    <w:rsid w:val="00560732"/>
    <w:rsid w:val="00560781"/>
    <w:rsid w:val="005608ED"/>
    <w:rsid w:val="00560CAC"/>
    <w:rsid w:val="00561B49"/>
    <w:rsid w:val="00562224"/>
    <w:rsid w:val="00562377"/>
    <w:rsid w:val="00562628"/>
    <w:rsid w:val="005628AD"/>
    <w:rsid w:val="005633B0"/>
    <w:rsid w:val="005633FB"/>
    <w:rsid w:val="00563A9D"/>
    <w:rsid w:val="00563BCA"/>
    <w:rsid w:val="005640DB"/>
    <w:rsid w:val="0056415F"/>
    <w:rsid w:val="005641F5"/>
    <w:rsid w:val="005644E4"/>
    <w:rsid w:val="00564501"/>
    <w:rsid w:val="00564A0D"/>
    <w:rsid w:val="00564AF8"/>
    <w:rsid w:val="00564DC1"/>
    <w:rsid w:val="00564DD7"/>
    <w:rsid w:val="005651C2"/>
    <w:rsid w:val="0056583C"/>
    <w:rsid w:val="00565C7A"/>
    <w:rsid w:val="00565EA7"/>
    <w:rsid w:val="00565EF2"/>
    <w:rsid w:val="00566265"/>
    <w:rsid w:val="005662B9"/>
    <w:rsid w:val="005662D7"/>
    <w:rsid w:val="00566341"/>
    <w:rsid w:val="00566436"/>
    <w:rsid w:val="0056692A"/>
    <w:rsid w:val="00566D1A"/>
    <w:rsid w:val="00566EEE"/>
    <w:rsid w:val="005670E8"/>
    <w:rsid w:val="005670F9"/>
    <w:rsid w:val="00567370"/>
    <w:rsid w:val="005674EF"/>
    <w:rsid w:val="0056784F"/>
    <w:rsid w:val="005678F1"/>
    <w:rsid w:val="00567D83"/>
    <w:rsid w:val="00567F58"/>
    <w:rsid w:val="00570879"/>
    <w:rsid w:val="00570A1B"/>
    <w:rsid w:val="00570A62"/>
    <w:rsid w:val="0057134D"/>
    <w:rsid w:val="00571610"/>
    <w:rsid w:val="005718E4"/>
    <w:rsid w:val="00571AE0"/>
    <w:rsid w:val="00572095"/>
    <w:rsid w:val="00572E96"/>
    <w:rsid w:val="00573170"/>
    <w:rsid w:val="00573549"/>
    <w:rsid w:val="00573792"/>
    <w:rsid w:val="00573887"/>
    <w:rsid w:val="00573CBD"/>
    <w:rsid w:val="00573D03"/>
    <w:rsid w:val="0057441C"/>
    <w:rsid w:val="005745A5"/>
    <w:rsid w:val="005745EF"/>
    <w:rsid w:val="00574BC8"/>
    <w:rsid w:val="00574C5F"/>
    <w:rsid w:val="00574E9C"/>
    <w:rsid w:val="00574FA0"/>
    <w:rsid w:val="00575424"/>
    <w:rsid w:val="005756D4"/>
    <w:rsid w:val="00575CD0"/>
    <w:rsid w:val="00575F4B"/>
    <w:rsid w:val="005762DE"/>
    <w:rsid w:val="00576623"/>
    <w:rsid w:val="00576767"/>
    <w:rsid w:val="00576837"/>
    <w:rsid w:val="00576CCA"/>
    <w:rsid w:val="00576DCF"/>
    <w:rsid w:val="00576EBC"/>
    <w:rsid w:val="00576EF1"/>
    <w:rsid w:val="005775D7"/>
    <w:rsid w:val="005779C6"/>
    <w:rsid w:val="00577BD3"/>
    <w:rsid w:val="00577BD9"/>
    <w:rsid w:val="00577C17"/>
    <w:rsid w:val="00577F5B"/>
    <w:rsid w:val="005806F2"/>
    <w:rsid w:val="00580755"/>
    <w:rsid w:val="0058101C"/>
    <w:rsid w:val="00581786"/>
    <w:rsid w:val="00581CB5"/>
    <w:rsid w:val="00581F13"/>
    <w:rsid w:val="00581F96"/>
    <w:rsid w:val="00582190"/>
    <w:rsid w:val="00582413"/>
    <w:rsid w:val="00582470"/>
    <w:rsid w:val="00582674"/>
    <w:rsid w:val="005827B5"/>
    <w:rsid w:val="00582C76"/>
    <w:rsid w:val="00582F3F"/>
    <w:rsid w:val="00583151"/>
    <w:rsid w:val="00583209"/>
    <w:rsid w:val="0058330B"/>
    <w:rsid w:val="00583409"/>
    <w:rsid w:val="005838B2"/>
    <w:rsid w:val="00583B0F"/>
    <w:rsid w:val="00583B7A"/>
    <w:rsid w:val="00583E53"/>
    <w:rsid w:val="005842AA"/>
    <w:rsid w:val="00584450"/>
    <w:rsid w:val="00584656"/>
    <w:rsid w:val="005846D2"/>
    <w:rsid w:val="005848A6"/>
    <w:rsid w:val="00584F72"/>
    <w:rsid w:val="00585054"/>
    <w:rsid w:val="00585144"/>
    <w:rsid w:val="00585718"/>
    <w:rsid w:val="0058578F"/>
    <w:rsid w:val="00585BD3"/>
    <w:rsid w:val="00585D9E"/>
    <w:rsid w:val="00585F79"/>
    <w:rsid w:val="00585FCC"/>
    <w:rsid w:val="005872C6"/>
    <w:rsid w:val="005872DF"/>
    <w:rsid w:val="00587332"/>
    <w:rsid w:val="00587B97"/>
    <w:rsid w:val="00590102"/>
    <w:rsid w:val="00590AE2"/>
    <w:rsid w:val="00590B07"/>
    <w:rsid w:val="00591184"/>
    <w:rsid w:val="0059120C"/>
    <w:rsid w:val="00591292"/>
    <w:rsid w:val="0059184D"/>
    <w:rsid w:val="00592441"/>
    <w:rsid w:val="005927F6"/>
    <w:rsid w:val="00592A09"/>
    <w:rsid w:val="00592BD5"/>
    <w:rsid w:val="00592CF0"/>
    <w:rsid w:val="00592E5E"/>
    <w:rsid w:val="0059304D"/>
    <w:rsid w:val="00593AB4"/>
    <w:rsid w:val="00593C63"/>
    <w:rsid w:val="00593E43"/>
    <w:rsid w:val="00593F13"/>
    <w:rsid w:val="0059416C"/>
    <w:rsid w:val="00594176"/>
    <w:rsid w:val="005945B4"/>
    <w:rsid w:val="005946B9"/>
    <w:rsid w:val="00594938"/>
    <w:rsid w:val="005949F5"/>
    <w:rsid w:val="005956C3"/>
    <w:rsid w:val="00595AB3"/>
    <w:rsid w:val="00595B3F"/>
    <w:rsid w:val="00595BD5"/>
    <w:rsid w:val="00595CAA"/>
    <w:rsid w:val="00595E34"/>
    <w:rsid w:val="00596A98"/>
    <w:rsid w:val="00596BFB"/>
    <w:rsid w:val="00596EFB"/>
    <w:rsid w:val="0059703E"/>
    <w:rsid w:val="00597608"/>
    <w:rsid w:val="00597900"/>
    <w:rsid w:val="00597997"/>
    <w:rsid w:val="00597E43"/>
    <w:rsid w:val="00597E46"/>
    <w:rsid w:val="005A0188"/>
    <w:rsid w:val="005A0274"/>
    <w:rsid w:val="005A02FC"/>
    <w:rsid w:val="005A04ED"/>
    <w:rsid w:val="005A086D"/>
    <w:rsid w:val="005A0B0F"/>
    <w:rsid w:val="005A0CD1"/>
    <w:rsid w:val="005A0D58"/>
    <w:rsid w:val="005A11BD"/>
    <w:rsid w:val="005A11DA"/>
    <w:rsid w:val="005A1590"/>
    <w:rsid w:val="005A1845"/>
    <w:rsid w:val="005A1CB7"/>
    <w:rsid w:val="005A1D52"/>
    <w:rsid w:val="005A231E"/>
    <w:rsid w:val="005A2497"/>
    <w:rsid w:val="005A2509"/>
    <w:rsid w:val="005A2878"/>
    <w:rsid w:val="005A299C"/>
    <w:rsid w:val="005A2CED"/>
    <w:rsid w:val="005A2D63"/>
    <w:rsid w:val="005A2D9B"/>
    <w:rsid w:val="005A2E57"/>
    <w:rsid w:val="005A2EA8"/>
    <w:rsid w:val="005A30AE"/>
    <w:rsid w:val="005A317A"/>
    <w:rsid w:val="005A31E3"/>
    <w:rsid w:val="005A3276"/>
    <w:rsid w:val="005A344B"/>
    <w:rsid w:val="005A35D1"/>
    <w:rsid w:val="005A3679"/>
    <w:rsid w:val="005A3FE0"/>
    <w:rsid w:val="005A4361"/>
    <w:rsid w:val="005A4C31"/>
    <w:rsid w:val="005A4C67"/>
    <w:rsid w:val="005A5231"/>
    <w:rsid w:val="005A56DB"/>
    <w:rsid w:val="005A5E9A"/>
    <w:rsid w:val="005A620A"/>
    <w:rsid w:val="005A63FB"/>
    <w:rsid w:val="005A6F4B"/>
    <w:rsid w:val="005A7121"/>
    <w:rsid w:val="005A71EB"/>
    <w:rsid w:val="005A7309"/>
    <w:rsid w:val="005A7353"/>
    <w:rsid w:val="005A73AA"/>
    <w:rsid w:val="005A786A"/>
    <w:rsid w:val="005A7976"/>
    <w:rsid w:val="005A7AF1"/>
    <w:rsid w:val="005A7C2A"/>
    <w:rsid w:val="005B00A7"/>
    <w:rsid w:val="005B0147"/>
    <w:rsid w:val="005B0485"/>
    <w:rsid w:val="005B05BF"/>
    <w:rsid w:val="005B069E"/>
    <w:rsid w:val="005B07D9"/>
    <w:rsid w:val="005B087E"/>
    <w:rsid w:val="005B0896"/>
    <w:rsid w:val="005B0E12"/>
    <w:rsid w:val="005B0EE3"/>
    <w:rsid w:val="005B0FA0"/>
    <w:rsid w:val="005B10A8"/>
    <w:rsid w:val="005B1621"/>
    <w:rsid w:val="005B16E5"/>
    <w:rsid w:val="005B1735"/>
    <w:rsid w:val="005B1990"/>
    <w:rsid w:val="005B1C58"/>
    <w:rsid w:val="005B2308"/>
    <w:rsid w:val="005B2686"/>
    <w:rsid w:val="005B2B04"/>
    <w:rsid w:val="005B3226"/>
    <w:rsid w:val="005B3411"/>
    <w:rsid w:val="005B35E8"/>
    <w:rsid w:val="005B37BF"/>
    <w:rsid w:val="005B3BB4"/>
    <w:rsid w:val="005B400B"/>
    <w:rsid w:val="005B402A"/>
    <w:rsid w:val="005B4352"/>
    <w:rsid w:val="005B441B"/>
    <w:rsid w:val="005B452E"/>
    <w:rsid w:val="005B4694"/>
    <w:rsid w:val="005B4A24"/>
    <w:rsid w:val="005B4C81"/>
    <w:rsid w:val="005B5133"/>
    <w:rsid w:val="005B5645"/>
    <w:rsid w:val="005B5936"/>
    <w:rsid w:val="005B5C90"/>
    <w:rsid w:val="005B6239"/>
    <w:rsid w:val="005B65BE"/>
    <w:rsid w:val="005B6695"/>
    <w:rsid w:val="005B68E2"/>
    <w:rsid w:val="005B71F8"/>
    <w:rsid w:val="005B7331"/>
    <w:rsid w:val="005B75C7"/>
    <w:rsid w:val="005B7AAC"/>
    <w:rsid w:val="005B7BB2"/>
    <w:rsid w:val="005B7C3E"/>
    <w:rsid w:val="005C00CC"/>
    <w:rsid w:val="005C068A"/>
    <w:rsid w:val="005C0AF4"/>
    <w:rsid w:val="005C139F"/>
    <w:rsid w:val="005C140A"/>
    <w:rsid w:val="005C153F"/>
    <w:rsid w:val="005C161D"/>
    <w:rsid w:val="005C16AD"/>
    <w:rsid w:val="005C183D"/>
    <w:rsid w:val="005C1A68"/>
    <w:rsid w:val="005C201A"/>
    <w:rsid w:val="005C21FB"/>
    <w:rsid w:val="005C2454"/>
    <w:rsid w:val="005C2A9D"/>
    <w:rsid w:val="005C2AB6"/>
    <w:rsid w:val="005C2CDB"/>
    <w:rsid w:val="005C306B"/>
    <w:rsid w:val="005C3116"/>
    <w:rsid w:val="005C32B8"/>
    <w:rsid w:val="005C3526"/>
    <w:rsid w:val="005C3652"/>
    <w:rsid w:val="005C3965"/>
    <w:rsid w:val="005C3BB0"/>
    <w:rsid w:val="005C44B7"/>
    <w:rsid w:val="005C485F"/>
    <w:rsid w:val="005C4FE4"/>
    <w:rsid w:val="005C512A"/>
    <w:rsid w:val="005C523A"/>
    <w:rsid w:val="005C525D"/>
    <w:rsid w:val="005C5672"/>
    <w:rsid w:val="005C57B2"/>
    <w:rsid w:val="005C58D1"/>
    <w:rsid w:val="005C6218"/>
    <w:rsid w:val="005C6A3A"/>
    <w:rsid w:val="005C6DFD"/>
    <w:rsid w:val="005C6FB5"/>
    <w:rsid w:val="005C73E3"/>
    <w:rsid w:val="005C74E4"/>
    <w:rsid w:val="005C74F5"/>
    <w:rsid w:val="005C77D5"/>
    <w:rsid w:val="005C77E9"/>
    <w:rsid w:val="005C7AEF"/>
    <w:rsid w:val="005C7DC4"/>
    <w:rsid w:val="005D0145"/>
    <w:rsid w:val="005D0701"/>
    <w:rsid w:val="005D078B"/>
    <w:rsid w:val="005D0A76"/>
    <w:rsid w:val="005D0E4B"/>
    <w:rsid w:val="005D0E75"/>
    <w:rsid w:val="005D10D5"/>
    <w:rsid w:val="005D1DA5"/>
    <w:rsid w:val="005D1E84"/>
    <w:rsid w:val="005D270C"/>
    <w:rsid w:val="005D2969"/>
    <w:rsid w:val="005D2FC1"/>
    <w:rsid w:val="005D3134"/>
    <w:rsid w:val="005D317D"/>
    <w:rsid w:val="005D32AD"/>
    <w:rsid w:val="005D3496"/>
    <w:rsid w:val="005D3723"/>
    <w:rsid w:val="005D398C"/>
    <w:rsid w:val="005D3C76"/>
    <w:rsid w:val="005D3CA6"/>
    <w:rsid w:val="005D3E10"/>
    <w:rsid w:val="005D3F7A"/>
    <w:rsid w:val="005D4463"/>
    <w:rsid w:val="005D473A"/>
    <w:rsid w:val="005D4C37"/>
    <w:rsid w:val="005D53C2"/>
    <w:rsid w:val="005D5681"/>
    <w:rsid w:val="005D57E0"/>
    <w:rsid w:val="005D590A"/>
    <w:rsid w:val="005D5E10"/>
    <w:rsid w:val="005D64BA"/>
    <w:rsid w:val="005D64BE"/>
    <w:rsid w:val="005D65AC"/>
    <w:rsid w:val="005D67FD"/>
    <w:rsid w:val="005D698B"/>
    <w:rsid w:val="005D70A7"/>
    <w:rsid w:val="005D71C7"/>
    <w:rsid w:val="005D775C"/>
    <w:rsid w:val="005D7896"/>
    <w:rsid w:val="005D7B2A"/>
    <w:rsid w:val="005D7B64"/>
    <w:rsid w:val="005D7C8C"/>
    <w:rsid w:val="005D7E01"/>
    <w:rsid w:val="005D7FEC"/>
    <w:rsid w:val="005E01B4"/>
    <w:rsid w:val="005E0385"/>
    <w:rsid w:val="005E0C20"/>
    <w:rsid w:val="005E1960"/>
    <w:rsid w:val="005E1B69"/>
    <w:rsid w:val="005E1B8C"/>
    <w:rsid w:val="005E1BE8"/>
    <w:rsid w:val="005E1E0A"/>
    <w:rsid w:val="005E2039"/>
    <w:rsid w:val="005E2738"/>
    <w:rsid w:val="005E273A"/>
    <w:rsid w:val="005E2844"/>
    <w:rsid w:val="005E2944"/>
    <w:rsid w:val="005E2C19"/>
    <w:rsid w:val="005E2C54"/>
    <w:rsid w:val="005E2C6E"/>
    <w:rsid w:val="005E3348"/>
    <w:rsid w:val="005E3455"/>
    <w:rsid w:val="005E37B2"/>
    <w:rsid w:val="005E37E3"/>
    <w:rsid w:val="005E39B1"/>
    <w:rsid w:val="005E3B6C"/>
    <w:rsid w:val="005E3ED6"/>
    <w:rsid w:val="005E4033"/>
    <w:rsid w:val="005E4059"/>
    <w:rsid w:val="005E43BA"/>
    <w:rsid w:val="005E4D6E"/>
    <w:rsid w:val="005E4F7B"/>
    <w:rsid w:val="005E51CC"/>
    <w:rsid w:val="005E52B9"/>
    <w:rsid w:val="005E52F5"/>
    <w:rsid w:val="005E5593"/>
    <w:rsid w:val="005E5AA0"/>
    <w:rsid w:val="005E5AAD"/>
    <w:rsid w:val="005E5D97"/>
    <w:rsid w:val="005E5DC6"/>
    <w:rsid w:val="005E5F51"/>
    <w:rsid w:val="005E6761"/>
    <w:rsid w:val="005E6A7B"/>
    <w:rsid w:val="005E6C5B"/>
    <w:rsid w:val="005E6EB7"/>
    <w:rsid w:val="005E6FED"/>
    <w:rsid w:val="005E7CD3"/>
    <w:rsid w:val="005F009F"/>
    <w:rsid w:val="005F0350"/>
    <w:rsid w:val="005F0F34"/>
    <w:rsid w:val="005F1017"/>
    <w:rsid w:val="005F101C"/>
    <w:rsid w:val="005F10B0"/>
    <w:rsid w:val="005F1210"/>
    <w:rsid w:val="005F1719"/>
    <w:rsid w:val="005F1A88"/>
    <w:rsid w:val="005F1E5D"/>
    <w:rsid w:val="005F21C7"/>
    <w:rsid w:val="005F29FE"/>
    <w:rsid w:val="005F32D6"/>
    <w:rsid w:val="005F37C1"/>
    <w:rsid w:val="005F3CF2"/>
    <w:rsid w:val="005F3DE0"/>
    <w:rsid w:val="005F3EB1"/>
    <w:rsid w:val="005F4811"/>
    <w:rsid w:val="005F4836"/>
    <w:rsid w:val="005F4985"/>
    <w:rsid w:val="005F50A6"/>
    <w:rsid w:val="005F50A7"/>
    <w:rsid w:val="005F51F2"/>
    <w:rsid w:val="005F536B"/>
    <w:rsid w:val="005F54C8"/>
    <w:rsid w:val="005F61B9"/>
    <w:rsid w:val="005F629E"/>
    <w:rsid w:val="005F6463"/>
    <w:rsid w:val="005F656A"/>
    <w:rsid w:val="005F6587"/>
    <w:rsid w:val="005F673E"/>
    <w:rsid w:val="005F6F2F"/>
    <w:rsid w:val="005F6F8E"/>
    <w:rsid w:val="005F750D"/>
    <w:rsid w:val="005F7A99"/>
    <w:rsid w:val="005F7D06"/>
    <w:rsid w:val="005F7E01"/>
    <w:rsid w:val="005F7F9A"/>
    <w:rsid w:val="006009D5"/>
    <w:rsid w:val="006009DD"/>
    <w:rsid w:val="00600A40"/>
    <w:rsid w:val="006010DD"/>
    <w:rsid w:val="006012D3"/>
    <w:rsid w:val="0060141E"/>
    <w:rsid w:val="00601488"/>
    <w:rsid w:val="00601DC1"/>
    <w:rsid w:val="006023E7"/>
    <w:rsid w:val="006027F2"/>
    <w:rsid w:val="00602884"/>
    <w:rsid w:val="0060299B"/>
    <w:rsid w:val="00602B7F"/>
    <w:rsid w:val="00602E22"/>
    <w:rsid w:val="00602EB5"/>
    <w:rsid w:val="00603952"/>
    <w:rsid w:val="006039B0"/>
    <w:rsid w:val="00603BD2"/>
    <w:rsid w:val="00603E0A"/>
    <w:rsid w:val="006040B1"/>
    <w:rsid w:val="00604196"/>
    <w:rsid w:val="006048FD"/>
    <w:rsid w:val="00605418"/>
    <w:rsid w:val="006055B6"/>
    <w:rsid w:val="00605A44"/>
    <w:rsid w:val="00605AC3"/>
    <w:rsid w:val="00605B05"/>
    <w:rsid w:val="00605BB6"/>
    <w:rsid w:val="00605CC1"/>
    <w:rsid w:val="00605D85"/>
    <w:rsid w:val="00605F21"/>
    <w:rsid w:val="006062C8"/>
    <w:rsid w:val="006066E1"/>
    <w:rsid w:val="006071AD"/>
    <w:rsid w:val="0060722B"/>
    <w:rsid w:val="00607448"/>
    <w:rsid w:val="00607570"/>
    <w:rsid w:val="006077C0"/>
    <w:rsid w:val="0060784B"/>
    <w:rsid w:val="0060792E"/>
    <w:rsid w:val="00607CD9"/>
    <w:rsid w:val="00607ECC"/>
    <w:rsid w:val="00607FC8"/>
    <w:rsid w:val="00607FDD"/>
    <w:rsid w:val="006105A8"/>
    <w:rsid w:val="00610BB9"/>
    <w:rsid w:val="00610E2C"/>
    <w:rsid w:val="00610F16"/>
    <w:rsid w:val="0061113B"/>
    <w:rsid w:val="00611226"/>
    <w:rsid w:val="006114CD"/>
    <w:rsid w:val="00611550"/>
    <w:rsid w:val="006115D0"/>
    <w:rsid w:val="00611886"/>
    <w:rsid w:val="00611BAE"/>
    <w:rsid w:val="00611F13"/>
    <w:rsid w:val="00611F35"/>
    <w:rsid w:val="0061208E"/>
    <w:rsid w:val="006123A3"/>
    <w:rsid w:val="00612AA0"/>
    <w:rsid w:val="00613260"/>
    <w:rsid w:val="006133B6"/>
    <w:rsid w:val="0061367C"/>
    <w:rsid w:val="0061377B"/>
    <w:rsid w:val="00613836"/>
    <w:rsid w:val="0061399C"/>
    <w:rsid w:val="00613CDA"/>
    <w:rsid w:val="00613D38"/>
    <w:rsid w:val="00613F8A"/>
    <w:rsid w:val="00614202"/>
    <w:rsid w:val="0061462F"/>
    <w:rsid w:val="006146EA"/>
    <w:rsid w:val="00614D5A"/>
    <w:rsid w:val="00614EC3"/>
    <w:rsid w:val="00614F39"/>
    <w:rsid w:val="00614FF0"/>
    <w:rsid w:val="00615485"/>
    <w:rsid w:val="006159E5"/>
    <w:rsid w:val="00615A04"/>
    <w:rsid w:val="00615C7E"/>
    <w:rsid w:val="00615EA7"/>
    <w:rsid w:val="0061601A"/>
    <w:rsid w:val="006164F7"/>
    <w:rsid w:val="00616648"/>
    <w:rsid w:val="00616831"/>
    <w:rsid w:val="00616E02"/>
    <w:rsid w:val="00617129"/>
    <w:rsid w:val="00617202"/>
    <w:rsid w:val="006174D4"/>
    <w:rsid w:val="00617A41"/>
    <w:rsid w:val="00617BD2"/>
    <w:rsid w:val="00617DA0"/>
    <w:rsid w:val="00617DEF"/>
    <w:rsid w:val="00617E6B"/>
    <w:rsid w:val="006201D9"/>
    <w:rsid w:val="00620454"/>
    <w:rsid w:val="006209B0"/>
    <w:rsid w:val="00620E16"/>
    <w:rsid w:val="00621113"/>
    <w:rsid w:val="00621839"/>
    <w:rsid w:val="00621A35"/>
    <w:rsid w:val="00621F90"/>
    <w:rsid w:val="00622130"/>
    <w:rsid w:val="00622245"/>
    <w:rsid w:val="00622495"/>
    <w:rsid w:val="00622676"/>
    <w:rsid w:val="0062291A"/>
    <w:rsid w:val="00622D57"/>
    <w:rsid w:val="00622F15"/>
    <w:rsid w:val="00623291"/>
    <w:rsid w:val="00623453"/>
    <w:rsid w:val="0062398B"/>
    <w:rsid w:val="006245D5"/>
    <w:rsid w:val="00624843"/>
    <w:rsid w:val="00624F6A"/>
    <w:rsid w:val="00625406"/>
    <w:rsid w:val="00625933"/>
    <w:rsid w:val="00625A4A"/>
    <w:rsid w:val="00625D08"/>
    <w:rsid w:val="00626C52"/>
    <w:rsid w:val="00626D2B"/>
    <w:rsid w:val="00626D80"/>
    <w:rsid w:val="0062767A"/>
    <w:rsid w:val="0062770C"/>
    <w:rsid w:val="0062772B"/>
    <w:rsid w:val="006277B2"/>
    <w:rsid w:val="00627A4A"/>
    <w:rsid w:val="00627AE0"/>
    <w:rsid w:val="00627B96"/>
    <w:rsid w:val="00627D4D"/>
    <w:rsid w:val="00627E3B"/>
    <w:rsid w:val="006301F9"/>
    <w:rsid w:val="00630575"/>
    <w:rsid w:val="00630668"/>
    <w:rsid w:val="0063091B"/>
    <w:rsid w:val="00630CBB"/>
    <w:rsid w:val="0063159F"/>
    <w:rsid w:val="00631938"/>
    <w:rsid w:val="00631E25"/>
    <w:rsid w:val="00632277"/>
    <w:rsid w:val="00632416"/>
    <w:rsid w:val="00632848"/>
    <w:rsid w:val="00632945"/>
    <w:rsid w:val="00632A6B"/>
    <w:rsid w:val="00632CB2"/>
    <w:rsid w:val="00632E05"/>
    <w:rsid w:val="0063328A"/>
    <w:rsid w:val="00633422"/>
    <w:rsid w:val="00633433"/>
    <w:rsid w:val="00633B21"/>
    <w:rsid w:val="00633B3A"/>
    <w:rsid w:val="00633BB0"/>
    <w:rsid w:val="00633D3C"/>
    <w:rsid w:val="0063428F"/>
    <w:rsid w:val="00634347"/>
    <w:rsid w:val="0063447F"/>
    <w:rsid w:val="006347C9"/>
    <w:rsid w:val="0063491B"/>
    <w:rsid w:val="00634CA8"/>
    <w:rsid w:val="006352C5"/>
    <w:rsid w:val="006352CD"/>
    <w:rsid w:val="00635318"/>
    <w:rsid w:val="00635AA5"/>
    <w:rsid w:val="00635BD5"/>
    <w:rsid w:val="00635E2A"/>
    <w:rsid w:val="00635E33"/>
    <w:rsid w:val="00635FAA"/>
    <w:rsid w:val="006360DA"/>
    <w:rsid w:val="00636A4F"/>
    <w:rsid w:val="00636A56"/>
    <w:rsid w:val="00636B0C"/>
    <w:rsid w:val="00636F49"/>
    <w:rsid w:val="006371E2"/>
    <w:rsid w:val="00637290"/>
    <w:rsid w:val="0063731A"/>
    <w:rsid w:val="006379C3"/>
    <w:rsid w:val="00637C3F"/>
    <w:rsid w:val="00637EA8"/>
    <w:rsid w:val="00637FBE"/>
    <w:rsid w:val="0064025D"/>
    <w:rsid w:val="00640619"/>
    <w:rsid w:val="00640858"/>
    <w:rsid w:val="006408B3"/>
    <w:rsid w:val="006408E8"/>
    <w:rsid w:val="0064090B"/>
    <w:rsid w:val="00640C87"/>
    <w:rsid w:val="00640D49"/>
    <w:rsid w:val="00640DF8"/>
    <w:rsid w:val="006410CD"/>
    <w:rsid w:val="006411DA"/>
    <w:rsid w:val="006414D9"/>
    <w:rsid w:val="00641815"/>
    <w:rsid w:val="00642101"/>
    <w:rsid w:val="0064212A"/>
    <w:rsid w:val="00642373"/>
    <w:rsid w:val="006423DE"/>
    <w:rsid w:val="006424A5"/>
    <w:rsid w:val="00642587"/>
    <w:rsid w:val="00642611"/>
    <w:rsid w:val="0064268A"/>
    <w:rsid w:val="00642ABE"/>
    <w:rsid w:val="00642F9A"/>
    <w:rsid w:val="00642FA9"/>
    <w:rsid w:val="00643049"/>
    <w:rsid w:val="00643113"/>
    <w:rsid w:val="00643172"/>
    <w:rsid w:val="00643199"/>
    <w:rsid w:val="006433C6"/>
    <w:rsid w:val="0064346F"/>
    <w:rsid w:val="006436F6"/>
    <w:rsid w:val="0064372D"/>
    <w:rsid w:val="006439BE"/>
    <w:rsid w:val="0064426B"/>
    <w:rsid w:val="0064439E"/>
    <w:rsid w:val="0064448A"/>
    <w:rsid w:val="0064470F"/>
    <w:rsid w:val="0064471F"/>
    <w:rsid w:val="00644738"/>
    <w:rsid w:val="00644838"/>
    <w:rsid w:val="006459AE"/>
    <w:rsid w:val="00645CE9"/>
    <w:rsid w:val="0064608A"/>
    <w:rsid w:val="006461F8"/>
    <w:rsid w:val="00646398"/>
    <w:rsid w:val="00646420"/>
    <w:rsid w:val="00646550"/>
    <w:rsid w:val="00646B77"/>
    <w:rsid w:val="00646D02"/>
    <w:rsid w:val="00646F03"/>
    <w:rsid w:val="00646F95"/>
    <w:rsid w:val="00647140"/>
    <w:rsid w:val="006476B2"/>
    <w:rsid w:val="0064772F"/>
    <w:rsid w:val="00647D15"/>
    <w:rsid w:val="00647D1B"/>
    <w:rsid w:val="00647E05"/>
    <w:rsid w:val="0065000C"/>
    <w:rsid w:val="006501B5"/>
    <w:rsid w:val="00650380"/>
    <w:rsid w:val="0065042F"/>
    <w:rsid w:val="00650485"/>
    <w:rsid w:val="00650510"/>
    <w:rsid w:val="006505BD"/>
    <w:rsid w:val="0065085F"/>
    <w:rsid w:val="00650BA9"/>
    <w:rsid w:val="00650F14"/>
    <w:rsid w:val="006516F6"/>
    <w:rsid w:val="00651884"/>
    <w:rsid w:val="006518F9"/>
    <w:rsid w:val="00651921"/>
    <w:rsid w:val="00651D74"/>
    <w:rsid w:val="00652276"/>
    <w:rsid w:val="0065261B"/>
    <w:rsid w:val="00652826"/>
    <w:rsid w:val="00652FB4"/>
    <w:rsid w:val="00653082"/>
    <w:rsid w:val="006532F0"/>
    <w:rsid w:val="006537E8"/>
    <w:rsid w:val="00653A19"/>
    <w:rsid w:val="00653A48"/>
    <w:rsid w:val="00653AC6"/>
    <w:rsid w:val="00653CBC"/>
    <w:rsid w:val="00653E0B"/>
    <w:rsid w:val="00653E80"/>
    <w:rsid w:val="006540EC"/>
    <w:rsid w:val="006548A0"/>
    <w:rsid w:val="00654BDE"/>
    <w:rsid w:val="00654D81"/>
    <w:rsid w:val="00654EF3"/>
    <w:rsid w:val="0065501B"/>
    <w:rsid w:val="00655125"/>
    <w:rsid w:val="0065532D"/>
    <w:rsid w:val="006556E1"/>
    <w:rsid w:val="0065579C"/>
    <w:rsid w:val="0065626E"/>
    <w:rsid w:val="00656611"/>
    <w:rsid w:val="0065665F"/>
    <w:rsid w:val="00656A5E"/>
    <w:rsid w:val="00656C5F"/>
    <w:rsid w:val="00656DBC"/>
    <w:rsid w:val="00656E49"/>
    <w:rsid w:val="00656FA9"/>
    <w:rsid w:val="0065716E"/>
    <w:rsid w:val="006573FF"/>
    <w:rsid w:val="00657516"/>
    <w:rsid w:val="0065791B"/>
    <w:rsid w:val="00657B57"/>
    <w:rsid w:val="00657BA9"/>
    <w:rsid w:val="0066029F"/>
    <w:rsid w:val="006606FB"/>
    <w:rsid w:val="006609BC"/>
    <w:rsid w:val="00660F96"/>
    <w:rsid w:val="00661141"/>
    <w:rsid w:val="006613FA"/>
    <w:rsid w:val="00661625"/>
    <w:rsid w:val="00661B1F"/>
    <w:rsid w:val="00661D62"/>
    <w:rsid w:val="0066215F"/>
    <w:rsid w:val="006622B5"/>
    <w:rsid w:val="00662506"/>
    <w:rsid w:val="0066263B"/>
    <w:rsid w:val="0066267E"/>
    <w:rsid w:val="00662850"/>
    <w:rsid w:val="00662A11"/>
    <w:rsid w:val="00662D7D"/>
    <w:rsid w:val="006630CD"/>
    <w:rsid w:val="00663465"/>
    <w:rsid w:val="00663541"/>
    <w:rsid w:val="00663617"/>
    <w:rsid w:val="006637F0"/>
    <w:rsid w:val="0066385D"/>
    <w:rsid w:val="00663951"/>
    <w:rsid w:val="00663AE7"/>
    <w:rsid w:val="00663C81"/>
    <w:rsid w:val="00663E08"/>
    <w:rsid w:val="00663F7E"/>
    <w:rsid w:val="00664428"/>
    <w:rsid w:val="0066494F"/>
    <w:rsid w:val="00664995"/>
    <w:rsid w:val="00664C2B"/>
    <w:rsid w:val="00664E5C"/>
    <w:rsid w:val="00664FA0"/>
    <w:rsid w:val="0066505E"/>
    <w:rsid w:val="0066522C"/>
    <w:rsid w:val="006653CF"/>
    <w:rsid w:val="006656E2"/>
    <w:rsid w:val="0066584D"/>
    <w:rsid w:val="006659B0"/>
    <w:rsid w:val="00665FF1"/>
    <w:rsid w:val="00666366"/>
    <w:rsid w:val="0066671A"/>
    <w:rsid w:val="0066691A"/>
    <w:rsid w:val="00666B13"/>
    <w:rsid w:val="00666BC6"/>
    <w:rsid w:val="00666CC2"/>
    <w:rsid w:val="00666E92"/>
    <w:rsid w:val="0066756B"/>
    <w:rsid w:val="006675B8"/>
    <w:rsid w:val="0066763F"/>
    <w:rsid w:val="00667964"/>
    <w:rsid w:val="00667B1D"/>
    <w:rsid w:val="00667D13"/>
    <w:rsid w:val="00667DA6"/>
    <w:rsid w:val="00667EB0"/>
    <w:rsid w:val="00667FA1"/>
    <w:rsid w:val="006701F8"/>
    <w:rsid w:val="00670332"/>
    <w:rsid w:val="00670338"/>
    <w:rsid w:val="006708A4"/>
    <w:rsid w:val="006709C8"/>
    <w:rsid w:val="00670D3C"/>
    <w:rsid w:val="00670E51"/>
    <w:rsid w:val="00671050"/>
    <w:rsid w:val="00671536"/>
    <w:rsid w:val="006717C5"/>
    <w:rsid w:val="006719DD"/>
    <w:rsid w:val="00671AA7"/>
    <w:rsid w:val="00671B94"/>
    <w:rsid w:val="00671C97"/>
    <w:rsid w:val="00671CC6"/>
    <w:rsid w:val="00671D4D"/>
    <w:rsid w:val="00671EC0"/>
    <w:rsid w:val="00672069"/>
    <w:rsid w:val="006722E9"/>
    <w:rsid w:val="00672AC5"/>
    <w:rsid w:val="00672B57"/>
    <w:rsid w:val="00673168"/>
    <w:rsid w:val="00673356"/>
    <w:rsid w:val="006738B0"/>
    <w:rsid w:val="006738DD"/>
    <w:rsid w:val="006740AE"/>
    <w:rsid w:val="0067433D"/>
    <w:rsid w:val="006744CA"/>
    <w:rsid w:val="00674811"/>
    <w:rsid w:val="0067487F"/>
    <w:rsid w:val="00674A8D"/>
    <w:rsid w:val="00674B03"/>
    <w:rsid w:val="00674E9F"/>
    <w:rsid w:val="0067502F"/>
    <w:rsid w:val="00675154"/>
    <w:rsid w:val="006753EB"/>
    <w:rsid w:val="00675596"/>
    <w:rsid w:val="006756C7"/>
    <w:rsid w:val="00675A6D"/>
    <w:rsid w:val="00675FB0"/>
    <w:rsid w:val="00675FB9"/>
    <w:rsid w:val="00676038"/>
    <w:rsid w:val="006760D2"/>
    <w:rsid w:val="00676470"/>
    <w:rsid w:val="00676755"/>
    <w:rsid w:val="00676B7A"/>
    <w:rsid w:val="006771DA"/>
    <w:rsid w:val="006773FA"/>
    <w:rsid w:val="0067746F"/>
    <w:rsid w:val="006775D4"/>
    <w:rsid w:val="006776F1"/>
    <w:rsid w:val="0067774B"/>
    <w:rsid w:val="006778C3"/>
    <w:rsid w:val="00677B52"/>
    <w:rsid w:val="00677CC3"/>
    <w:rsid w:val="00677DB4"/>
    <w:rsid w:val="00677E16"/>
    <w:rsid w:val="00677FAC"/>
    <w:rsid w:val="0068000E"/>
    <w:rsid w:val="0068055E"/>
    <w:rsid w:val="006806DC"/>
    <w:rsid w:val="006807FC"/>
    <w:rsid w:val="006809ED"/>
    <w:rsid w:val="00680C3E"/>
    <w:rsid w:val="00680F35"/>
    <w:rsid w:val="0068131D"/>
    <w:rsid w:val="006814A3"/>
    <w:rsid w:val="006819AE"/>
    <w:rsid w:val="00681A07"/>
    <w:rsid w:val="00681A74"/>
    <w:rsid w:val="00681F05"/>
    <w:rsid w:val="0068215D"/>
    <w:rsid w:val="006824D5"/>
    <w:rsid w:val="0068261D"/>
    <w:rsid w:val="006829BB"/>
    <w:rsid w:val="00682B3E"/>
    <w:rsid w:val="00682EE2"/>
    <w:rsid w:val="0068328B"/>
    <w:rsid w:val="006832F2"/>
    <w:rsid w:val="00683632"/>
    <w:rsid w:val="0068381C"/>
    <w:rsid w:val="00683A1B"/>
    <w:rsid w:val="00683D46"/>
    <w:rsid w:val="00683D81"/>
    <w:rsid w:val="00683E7E"/>
    <w:rsid w:val="00683E9D"/>
    <w:rsid w:val="0068411A"/>
    <w:rsid w:val="006847D2"/>
    <w:rsid w:val="006849E1"/>
    <w:rsid w:val="00684C77"/>
    <w:rsid w:val="00684E09"/>
    <w:rsid w:val="00684F12"/>
    <w:rsid w:val="00684F8E"/>
    <w:rsid w:val="00685B99"/>
    <w:rsid w:val="006861EF"/>
    <w:rsid w:val="00686571"/>
    <w:rsid w:val="00686623"/>
    <w:rsid w:val="00686A3D"/>
    <w:rsid w:val="00687004"/>
    <w:rsid w:val="006870F0"/>
    <w:rsid w:val="006871C0"/>
    <w:rsid w:val="006874F3"/>
    <w:rsid w:val="00687DE2"/>
    <w:rsid w:val="00687E50"/>
    <w:rsid w:val="00687EC1"/>
    <w:rsid w:val="006903F5"/>
    <w:rsid w:val="0069096A"/>
    <w:rsid w:val="00690B49"/>
    <w:rsid w:val="00690CE0"/>
    <w:rsid w:val="00690F05"/>
    <w:rsid w:val="006911FE"/>
    <w:rsid w:val="00691ABD"/>
    <w:rsid w:val="00691BBC"/>
    <w:rsid w:val="00691E22"/>
    <w:rsid w:val="006922DB"/>
    <w:rsid w:val="00692303"/>
    <w:rsid w:val="0069277E"/>
    <w:rsid w:val="00692964"/>
    <w:rsid w:val="00692E16"/>
    <w:rsid w:val="00693681"/>
    <w:rsid w:val="006936B1"/>
    <w:rsid w:val="006938D3"/>
    <w:rsid w:val="00693E24"/>
    <w:rsid w:val="006942A0"/>
    <w:rsid w:val="006948E4"/>
    <w:rsid w:val="00694AE4"/>
    <w:rsid w:val="006950B3"/>
    <w:rsid w:val="006955B9"/>
    <w:rsid w:val="006955DE"/>
    <w:rsid w:val="00695793"/>
    <w:rsid w:val="00695E26"/>
    <w:rsid w:val="006961BC"/>
    <w:rsid w:val="00696533"/>
    <w:rsid w:val="006966C8"/>
    <w:rsid w:val="00696AE1"/>
    <w:rsid w:val="00696EBD"/>
    <w:rsid w:val="0069712B"/>
    <w:rsid w:val="00697183"/>
    <w:rsid w:val="0069722D"/>
    <w:rsid w:val="0069743A"/>
    <w:rsid w:val="00697460"/>
    <w:rsid w:val="00697749"/>
    <w:rsid w:val="00697934"/>
    <w:rsid w:val="00697D10"/>
    <w:rsid w:val="006A02B9"/>
    <w:rsid w:val="006A0608"/>
    <w:rsid w:val="006A0714"/>
    <w:rsid w:val="006A084D"/>
    <w:rsid w:val="006A0E99"/>
    <w:rsid w:val="006A1017"/>
    <w:rsid w:val="006A1429"/>
    <w:rsid w:val="006A156C"/>
    <w:rsid w:val="006A15F3"/>
    <w:rsid w:val="006A16DF"/>
    <w:rsid w:val="006A184E"/>
    <w:rsid w:val="006A18D4"/>
    <w:rsid w:val="006A1A8C"/>
    <w:rsid w:val="006A1AFF"/>
    <w:rsid w:val="006A1B51"/>
    <w:rsid w:val="006A1E36"/>
    <w:rsid w:val="006A1E48"/>
    <w:rsid w:val="006A21F6"/>
    <w:rsid w:val="006A2B59"/>
    <w:rsid w:val="006A300E"/>
    <w:rsid w:val="006A317C"/>
    <w:rsid w:val="006A3549"/>
    <w:rsid w:val="006A3840"/>
    <w:rsid w:val="006A3D42"/>
    <w:rsid w:val="006A48A8"/>
    <w:rsid w:val="006A4C4A"/>
    <w:rsid w:val="006A4CD3"/>
    <w:rsid w:val="006A5176"/>
    <w:rsid w:val="006A52C5"/>
    <w:rsid w:val="006A5529"/>
    <w:rsid w:val="006A58C1"/>
    <w:rsid w:val="006A5D81"/>
    <w:rsid w:val="006A5F28"/>
    <w:rsid w:val="006A5F2A"/>
    <w:rsid w:val="006A6467"/>
    <w:rsid w:val="006A6814"/>
    <w:rsid w:val="006A6F29"/>
    <w:rsid w:val="006A7167"/>
    <w:rsid w:val="006A7389"/>
    <w:rsid w:val="006A73D1"/>
    <w:rsid w:val="006A793E"/>
    <w:rsid w:val="006A7D49"/>
    <w:rsid w:val="006A7E79"/>
    <w:rsid w:val="006B0214"/>
    <w:rsid w:val="006B05F7"/>
    <w:rsid w:val="006B0603"/>
    <w:rsid w:val="006B0876"/>
    <w:rsid w:val="006B16BD"/>
    <w:rsid w:val="006B170F"/>
    <w:rsid w:val="006B1A42"/>
    <w:rsid w:val="006B1AAC"/>
    <w:rsid w:val="006B1AD6"/>
    <w:rsid w:val="006B1D5E"/>
    <w:rsid w:val="006B2153"/>
    <w:rsid w:val="006B24DC"/>
    <w:rsid w:val="006B27E9"/>
    <w:rsid w:val="006B29D1"/>
    <w:rsid w:val="006B2A0B"/>
    <w:rsid w:val="006B31F8"/>
    <w:rsid w:val="006B3794"/>
    <w:rsid w:val="006B3882"/>
    <w:rsid w:val="006B39DC"/>
    <w:rsid w:val="006B3DDA"/>
    <w:rsid w:val="006B42A8"/>
    <w:rsid w:val="006B44C6"/>
    <w:rsid w:val="006B5A7D"/>
    <w:rsid w:val="006B675B"/>
    <w:rsid w:val="006B6C0E"/>
    <w:rsid w:val="006B6D4B"/>
    <w:rsid w:val="006B6DDE"/>
    <w:rsid w:val="006B7364"/>
    <w:rsid w:val="006B7375"/>
    <w:rsid w:val="006B7483"/>
    <w:rsid w:val="006B76FF"/>
    <w:rsid w:val="006B78B9"/>
    <w:rsid w:val="006B78FA"/>
    <w:rsid w:val="006B7BE1"/>
    <w:rsid w:val="006B7FA1"/>
    <w:rsid w:val="006B7FC5"/>
    <w:rsid w:val="006C0128"/>
    <w:rsid w:val="006C0255"/>
    <w:rsid w:val="006C03A1"/>
    <w:rsid w:val="006C042D"/>
    <w:rsid w:val="006C0583"/>
    <w:rsid w:val="006C0A2B"/>
    <w:rsid w:val="006C0D36"/>
    <w:rsid w:val="006C0E02"/>
    <w:rsid w:val="006C102D"/>
    <w:rsid w:val="006C11BB"/>
    <w:rsid w:val="006C11D9"/>
    <w:rsid w:val="006C1580"/>
    <w:rsid w:val="006C175A"/>
    <w:rsid w:val="006C196D"/>
    <w:rsid w:val="006C2545"/>
    <w:rsid w:val="006C2546"/>
    <w:rsid w:val="006C283F"/>
    <w:rsid w:val="006C2AAA"/>
    <w:rsid w:val="006C2B23"/>
    <w:rsid w:val="006C2EEB"/>
    <w:rsid w:val="006C3033"/>
    <w:rsid w:val="006C36BB"/>
    <w:rsid w:val="006C36D5"/>
    <w:rsid w:val="006C3A42"/>
    <w:rsid w:val="006C3A4D"/>
    <w:rsid w:val="006C3F4A"/>
    <w:rsid w:val="006C405F"/>
    <w:rsid w:val="006C4268"/>
    <w:rsid w:val="006C42AE"/>
    <w:rsid w:val="006C45B9"/>
    <w:rsid w:val="006C4727"/>
    <w:rsid w:val="006C494C"/>
    <w:rsid w:val="006C4DCF"/>
    <w:rsid w:val="006C4E41"/>
    <w:rsid w:val="006C4E71"/>
    <w:rsid w:val="006C4FCE"/>
    <w:rsid w:val="006C4FED"/>
    <w:rsid w:val="006C5106"/>
    <w:rsid w:val="006C52FA"/>
    <w:rsid w:val="006C59B4"/>
    <w:rsid w:val="006C5AF2"/>
    <w:rsid w:val="006C5C91"/>
    <w:rsid w:val="006C5D79"/>
    <w:rsid w:val="006C5FAA"/>
    <w:rsid w:val="006C621A"/>
    <w:rsid w:val="006C6237"/>
    <w:rsid w:val="006C6538"/>
    <w:rsid w:val="006C679F"/>
    <w:rsid w:val="006C691E"/>
    <w:rsid w:val="006C6B0A"/>
    <w:rsid w:val="006C6CE2"/>
    <w:rsid w:val="006C6FC9"/>
    <w:rsid w:val="006C703E"/>
    <w:rsid w:val="006C706D"/>
    <w:rsid w:val="006C70B8"/>
    <w:rsid w:val="006C71BD"/>
    <w:rsid w:val="006C7302"/>
    <w:rsid w:val="006C7374"/>
    <w:rsid w:val="006C7CB9"/>
    <w:rsid w:val="006D04A5"/>
    <w:rsid w:val="006D0537"/>
    <w:rsid w:val="006D0707"/>
    <w:rsid w:val="006D0861"/>
    <w:rsid w:val="006D128D"/>
    <w:rsid w:val="006D12AA"/>
    <w:rsid w:val="006D134E"/>
    <w:rsid w:val="006D1734"/>
    <w:rsid w:val="006D17F7"/>
    <w:rsid w:val="006D1C97"/>
    <w:rsid w:val="006D1FC0"/>
    <w:rsid w:val="006D2259"/>
    <w:rsid w:val="006D2502"/>
    <w:rsid w:val="006D2555"/>
    <w:rsid w:val="006D25D1"/>
    <w:rsid w:val="006D26E9"/>
    <w:rsid w:val="006D2989"/>
    <w:rsid w:val="006D2A98"/>
    <w:rsid w:val="006D2C2A"/>
    <w:rsid w:val="006D2CDF"/>
    <w:rsid w:val="006D2E98"/>
    <w:rsid w:val="006D35C2"/>
    <w:rsid w:val="006D3C21"/>
    <w:rsid w:val="006D3F12"/>
    <w:rsid w:val="006D46A6"/>
    <w:rsid w:val="006D46F1"/>
    <w:rsid w:val="006D4AE5"/>
    <w:rsid w:val="006D4FDC"/>
    <w:rsid w:val="006D56EC"/>
    <w:rsid w:val="006D5C78"/>
    <w:rsid w:val="006D5D8E"/>
    <w:rsid w:val="006D5F84"/>
    <w:rsid w:val="006D61E9"/>
    <w:rsid w:val="006D629C"/>
    <w:rsid w:val="006D6568"/>
    <w:rsid w:val="006D6A51"/>
    <w:rsid w:val="006D6E54"/>
    <w:rsid w:val="006D6F35"/>
    <w:rsid w:val="006D705C"/>
    <w:rsid w:val="006D752B"/>
    <w:rsid w:val="006D75C7"/>
    <w:rsid w:val="006D79D5"/>
    <w:rsid w:val="006D7A53"/>
    <w:rsid w:val="006D7BCA"/>
    <w:rsid w:val="006D7F37"/>
    <w:rsid w:val="006E08AA"/>
    <w:rsid w:val="006E0C62"/>
    <w:rsid w:val="006E0D32"/>
    <w:rsid w:val="006E1188"/>
    <w:rsid w:val="006E173D"/>
    <w:rsid w:val="006E17AF"/>
    <w:rsid w:val="006E1B5E"/>
    <w:rsid w:val="006E1D9B"/>
    <w:rsid w:val="006E254A"/>
    <w:rsid w:val="006E27B7"/>
    <w:rsid w:val="006E2AD4"/>
    <w:rsid w:val="006E2DCE"/>
    <w:rsid w:val="006E2F50"/>
    <w:rsid w:val="006E3207"/>
    <w:rsid w:val="006E3247"/>
    <w:rsid w:val="006E330D"/>
    <w:rsid w:val="006E38BE"/>
    <w:rsid w:val="006E4096"/>
    <w:rsid w:val="006E40EC"/>
    <w:rsid w:val="006E4151"/>
    <w:rsid w:val="006E423D"/>
    <w:rsid w:val="006E429E"/>
    <w:rsid w:val="006E4649"/>
    <w:rsid w:val="006E4684"/>
    <w:rsid w:val="006E4917"/>
    <w:rsid w:val="006E4925"/>
    <w:rsid w:val="006E4AAD"/>
    <w:rsid w:val="006E4B42"/>
    <w:rsid w:val="006E65A1"/>
    <w:rsid w:val="006E66CB"/>
    <w:rsid w:val="006E67EB"/>
    <w:rsid w:val="006E68D6"/>
    <w:rsid w:val="006E6952"/>
    <w:rsid w:val="006E6FC3"/>
    <w:rsid w:val="006E70C0"/>
    <w:rsid w:val="006E7183"/>
    <w:rsid w:val="006E72B6"/>
    <w:rsid w:val="006E74B1"/>
    <w:rsid w:val="006E7616"/>
    <w:rsid w:val="006E7BFA"/>
    <w:rsid w:val="006E7D99"/>
    <w:rsid w:val="006E7F29"/>
    <w:rsid w:val="006F021D"/>
    <w:rsid w:val="006F05EF"/>
    <w:rsid w:val="006F08A2"/>
    <w:rsid w:val="006F08D7"/>
    <w:rsid w:val="006F0E4B"/>
    <w:rsid w:val="006F1585"/>
    <w:rsid w:val="006F1DCA"/>
    <w:rsid w:val="006F1F15"/>
    <w:rsid w:val="006F23B0"/>
    <w:rsid w:val="006F2825"/>
    <w:rsid w:val="006F2B13"/>
    <w:rsid w:val="006F2EC1"/>
    <w:rsid w:val="006F3148"/>
    <w:rsid w:val="006F379B"/>
    <w:rsid w:val="006F38D0"/>
    <w:rsid w:val="006F3A83"/>
    <w:rsid w:val="006F3AB4"/>
    <w:rsid w:val="006F3BF7"/>
    <w:rsid w:val="006F3C27"/>
    <w:rsid w:val="006F44A0"/>
    <w:rsid w:val="006F4BA5"/>
    <w:rsid w:val="006F4CDE"/>
    <w:rsid w:val="006F4EBD"/>
    <w:rsid w:val="006F5328"/>
    <w:rsid w:val="006F541E"/>
    <w:rsid w:val="006F565D"/>
    <w:rsid w:val="006F5D9C"/>
    <w:rsid w:val="006F5DA7"/>
    <w:rsid w:val="006F5E3A"/>
    <w:rsid w:val="006F5E4C"/>
    <w:rsid w:val="006F603D"/>
    <w:rsid w:val="006F604E"/>
    <w:rsid w:val="006F67CF"/>
    <w:rsid w:val="006F6828"/>
    <w:rsid w:val="006F7146"/>
    <w:rsid w:val="006F730C"/>
    <w:rsid w:val="006F779C"/>
    <w:rsid w:val="006F79F5"/>
    <w:rsid w:val="006F7C25"/>
    <w:rsid w:val="006F7D2B"/>
    <w:rsid w:val="006F7F14"/>
    <w:rsid w:val="006F7F50"/>
    <w:rsid w:val="0070000E"/>
    <w:rsid w:val="00700237"/>
    <w:rsid w:val="00700752"/>
    <w:rsid w:val="0070082F"/>
    <w:rsid w:val="0070085A"/>
    <w:rsid w:val="00700A89"/>
    <w:rsid w:val="00700F15"/>
    <w:rsid w:val="00701111"/>
    <w:rsid w:val="007012D0"/>
    <w:rsid w:val="00701941"/>
    <w:rsid w:val="0070195F"/>
    <w:rsid w:val="007019D4"/>
    <w:rsid w:val="00701DBB"/>
    <w:rsid w:val="00701E2A"/>
    <w:rsid w:val="00701E90"/>
    <w:rsid w:val="007024AB"/>
    <w:rsid w:val="0070260D"/>
    <w:rsid w:val="00702A94"/>
    <w:rsid w:val="00702ABB"/>
    <w:rsid w:val="00702AC4"/>
    <w:rsid w:val="00702D17"/>
    <w:rsid w:val="0070324B"/>
    <w:rsid w:val="00703315"/>
    <w:rsid w:val="0070383F"/>
    <w:rsid w:val="0070384C"/>
    <w:rsid w:val="00703B57"/>
    <w:rsid w:val="00704289"/>
    <w:rsid w:val="00704413"/>
    <w:rsid w:val="00704470"/>
    <w:rsid w:val="0070478E"/>
    <w:rsid w:val="0070509F"/>
    <w:rsid w:val="00705340"/>
    <w:rsid w:val="00705462"/>
    <w:rsid w:val="00705633"/>
    <w:rsid w:val="00705919"/>
    <w:rsid w:val="00705E58"/>
    <w:rsid w:val="0070626B"/>
    <w:rsid w:val="0070638F"/>
    <w:rsid w:val="0070687C"/>
    <w:rsid w:val="00706C43"/>
    <w:rsid w:val="00706F92"/>
    <w:rsid w:val="00706F9A"/>
    <w:rsid w:val="00707031"/>
    <w:rsid w:val="00707064"/>
    <w:rsid w:val="00707072"/>
    <w:rsid w:val="00707350"/>
    <w:rsid w:val="007075CB"/>
    <w:rsid w:val="00707795"/>
    <w:rsid w:val="007078B4"/>
    <w:rsid w:val="00707903"/>
    <w:rsid w:val="00707C80"/>
    <w:rsid w:val="00710150"/>
    <w:rsid w:val="0071029E"/>
    <w:rsid w:val="00710314"/>
    <w:rsid w:val="007103A1"/>
    <w:rsid w:val="007104A2"/>
    <w:rsid w:val="00710611"/>
    <w:rsid w:val="00710BA1"/>
    <w:rsid w:val="00710C3D"/>
    <w:rsid w:val="00710CC7"/>
    <w:rsid w:val="00710D69"/>
    <w:rsid w:val="00710F10"/>
    <w:rsid w:val="00711005"/>
    <w:rsid w:val="0071141F"/>
    <w:rsid w:val="00711B41"/>
    <w:rsid w:val="00711D74"/>
    <w:rsid w:val="0071207F"/>
    <w:rsid w:val="007123BD"/>
    <w:rsid w:val="007124CF"/>
    <w:rsid w:val="00712778"/>
    <w:rsid w:val="0071278B"/>
    <w:rsid w:val="007132C4"/>
    <w:rsid w:val="00713653"/>
    <w:rsid w:val="00713722"/>
    <w:rsid w:val="00713CEF"/>
    <w:rsid w:val="00713D76"/>
    <w:rsid w:val="00713EFB"/>
    <w:rsid w:val="00714270"/>
    <w:rsid w:val="007143BF"/>
    <w:rsid w:val="007143C5"/>
    <w:rsid w:val="0071443B"/>
    <w:rsid w:val="007148EC"/>
    <w:rsid w:val="00714CBD"/>
    <w:rsid w:val="00715114"/>
    <w:rsid w:val="007151C2"/>
    <w:rsid w:val="00715267"/>
    <w:rsid w:val="0071527C"/>
    <w:rsid w:val="007153C8"/>
    <w:rsid w:val="007156D0"/>
    <w:rsid w:val="0071571A"/>
    <w:rsid w:val="00715861"/>
    <w:rsid w:val="00715BD8"/>
    <w:rsid w:val="00715BE9"/>
    <w:rsid w:val="00715D7D"/>
    <w:rsid w:val="00715E0E"/>
    <w:rsid w:val="00715FB8"/>
    <w:rsid w:val="007160C4"/>
    <w:rsid w:val="0071667E"/>
    <w:rsid w:val="007169F9"/>
    <w:rsid w:val="00717092"/>
    <w:rsid w:val="007170FA"/>
    <w:rsid w:val="007173DA"/>
    <w:rsid w:val="00717557"/>
    <w:rsid w:val="00717D96"/>
    <w:rsid w:val="00717DA7"/>
    <w:rsid w:val="00717E36"/>
    <w:rsid w:val="00717F5E"/>
    <w:rsid w:val="00717FE1"/>
    <w:rsid w:val="00720259"/>
    <w:rsid w:val="0072035B"/>
    <w:rsid w:val="007203B3"/>
    <w:rsid w:val="007205BF"/>
    <w:rsid w:val="0072099B"/>
    <w:rsid w:val="00721318"/>
    <w:rsid w:val="00721386"/>
    <w:rsid w:val="00721588"/>
    <w:rsid w:val="0072165D"/>
    <w:rsid w:val="0072198A"/>
    <w:rsid w:val="00721A40"/>
    <w:rsid w:val="00721EB2"/>
    <w:rsid w:val="007222BF"/>
    <w:rsid w:val="007222CD"/>
    <w:rsid w:val="0072252A"/>
    <w:rsid w:val="00722605"/>
    <w:rsid w:val="0072265E"/>
    <w:rsid w:val="00722C73"/>
    <w:rsid w:val="0072371B"/>
    <w:rsid w:val="00723731"/>
    <w:rsid w:val="007237AB"/>
    <w:rsid w:val="00723D04"/>
    <w:rsid w:val="00723DA5"/>
    <w:rsid w:val="00724084"/>
    <w:rsid w:val="007240E2"/>
    <w:rsid w:val="00724164"/>
    <w:rsid w:val="007242F8"/>
    <w:rsid w:val="00724445"/>
    <w:rsid w:val="0072448A"/>
    <w:rsid w:val="00724584"/>
    <w:rsid w:val="00724780"/>
    <w:rsid w:val="00724B9D"/>
    <w:rsid w:val="00724BA4"/>
    <w:rsid w:val="00724BAC"/>
    <w:rsid w:val="00724E90"/>
    <w:rsid w:val="00724E9C"/>
    <w:rsid w:val="00724E9E"/>
    <w:rsid w:val="007250D6"/>
    <w:rsid w:val="00725274"/>
    <w:rsid w:val="00725491"/>
    <w:rsid w:val="00725BF6"/>
    <w:rsid w:val="007263F6"/>
    <w:rsid w:val="00726437"/>
    <w:rsid w:val="00726E50"/>
    <w:rsid w:val="007271A0"/>
    <w:rsid w:val="007271F2"/>
    <w:rsid w:val="007273A6"/>
    <w:rsid w:val="00727418"/>
    <w:rsid w:val="00727581"/>
    <w:rsid w:val="00730369"/>
    <w:rsid w:val="0073094E"/>
    <w:rsid w:val="00730E8E"/>
    <w:rsid w:val="00731050"/>
    <w:rsid w:val="007310E9"/>
    <w:rsid w:val="0073154B"/>
    <w:rsid w:val="0073174D"/>
    <w:rsid w:val="00731B37"/>
    <w:rsid w:val="00731E6F"/>
    <w:rsid w:val="00731E7C"/>
    <w:rsid w:val="00731F64"/>
    <w:rsid w:val="00731F8C"/>
    <w:rsid w:val="00732435"/>
    <w:rsid w:val="007325F2"/>
    <w:rsid w:val="00732A85"/>
    <w:rsid w:val="00732F22"/>
    <w:rsid w:val="00732FC9"/>
    <w:rsid w:val="007331AA"/>
    <w:rsid w:val="007336C1"/>
    <w:rsid w:val="00733A95"/>
    <w:rsid w:val="007340E5"/>
    <w:rsid w:val="007341EC"/>
    <w:rsid w:val="0073483D"/>
    <w:rsid w:val="00734987"/>
    <w:rsid w:val="00734A24"/>
    <w:rsid w:val="00734A46"/>
    <w:rsid w:val="00734C1F"/>
    <w:rsid w:val="00734D5D"/>
    <w:rsid w:val="00734FCF"/>
    <w:rsid w:val="0073500C"/>
    <w:rsid w:val="0073508C"/>
    <w:rsid w:val="00735143"/>
    <w:rsid w:val="0073519E"/>
    <w:rsid w:val="007354C4"/>
    <w:rsid w:val="0073555C"/>
    <w:rsid w:val="00735839"/>
    <w:rsid w:val="00736184"/>
    <w:rsid w:val="00736390"/>
    <w:rsid w:val="00736617"/>
    <w:rsid w:val="0073667F"/>
    <w:rsid w:val="007367B0"/>
    <w:rsid w:val="007367C6"/>
    <w:rsid w:val="007368E0"/>
    <w:rsid w:val="00736971"/>
    <w:rsid w:val="00736C38"/>
    <w:rsid w:val="00737168"/>
    <w:rsid w:val="0073754B"/>
    <w:rsid w:val="00737E20"/>
    <w:rsid w:val="00740079"/>
    <w:rsid w:val="0074008B"/>
    <w:rsid w:val="0074015F"/>
    <w:rsid w:val="00740437"/>
    <w:rsid w:val="007405D0"/>
    <w:rsid w:val="007406B4"/>
    <w:rsid w:val="00740914"/>
    <w:rsid w:val="00740B1E"/>
    <w:rsid w:val="00740BD5"/>
    <w:rsid w:val="0074120F"/>
    <w:rsid w:val="00741701"/>
    <w:rsid w:val="007417FA"/>
    <w:rsid w:val="0074199F"/>
    <w:rsid w:val="00741ADF"/>
    <w:rsid w:val="00741EEF"/>
    <w:rsid w:val="0074202A"/>
    <w:rsid w:val="0074232B"/>
    <w:rsid w:val="007423F5"/>
    <w:rsid w:val="007423FE"/>
    <w:rsid w:val="00742415"/>
    <w:rsid w:val="00742496"/>
    <w:rsid w:val="007424D1"/>
    <w:rsid w:val="00742A5C"/>
    <w:rsid w:val="00742A87"/>
    <w:rsid w:val="00742B7A"/>
    <w:rsid w:val="00742D64"/>
    <w:rsid w:val="00742E4C"/>
    <w:rsid w:val="00742EF8"/>
    <w:rsid w:val="00743065"/>
    <w:rsid w:val="007430A3"/>
    <w:rsid w:val="00743138"/>
    <w:rsid w:val="007431B6"/>
    <w:rsid w:val="007431DE"/>
    <w:rsid w:val="00743306"/>
    <w:rsid w:val="007435D5"/>
    <w:rsid w:val="0074388F"/>
    <w:rsid w:val="00743C0B"/>
    <w:rsid w:val="00743F08"/>
    <w:rsid w:val="007449F5"/>
    <w:rsid w:val="00744B41"/>
    <w:rsid w:val="00744C22"/>
    <w:rsid w:val="007456A1"/>
    <w:rsid w:val="0074570E"/>
    <w:rsid w:val="0074599A"/>
    <w:rsid w:val="007459D2"/>
    <w:rsid w:val="007459E9"/>
    <w:rsid w:val="00745CDC"/>
    <w:rsid w:val="00746027"/>
    <w:rsid w:val="007460FA"/>
    <w:rsid w:val="007465BE"/>
    <w:rsid w:val="00746769"/>
    <w:rsid w:val="007467AE"/>
    <w:rsid w:val="007467C0"/>
    <w:rsid w:val="00746843"/>
    <w:rsid w:val="00746F3E"/>
    <w:rsid w:val="007475C3"/>
    <w:rsid w:val="007478B4"/>
    <w:rsid w:val="007478C5"/>
    <w:rsid w:val="00747D71"/>
    <w:rsid w:val="00747F66"/>
    <w:rsid w:val="0075010B"/>
    <w:rsid w:val="007504C7"/>
    <w:rsid w:val="00750500"/>
    <w:rsid w:val="00750702"/>
    <w:rsid w:val="007507BA"/>
    <w:rsid w:val="00750813"/>
    <w:rsid w:val="00750C95"/>
    <w:rsid w:val="00750F1B"/>
    <w:rsid w:val="00750FCA"/>
    <w:rsid w:val="00751107"/>
    <w:rsid w:val="00751374"/>
    <w:rsid w:val="007516C6"/>
    <w:rsid w:val="00751740"/>
    <w:rsid w:val="00751B4C"/>
    <w:rsid w:val="00751BD6"/>
    <w:rsid w:val="00751E47"/>
    <w:rsid w:val="00752243"/>
    <w:rsid w:val="00752364"/>
    <w:rsid w:val="00752DFD"/>
    <w:rsid w:val="00752F78"/>
    <w:rsid w:val="00753389"/>
    <w:rsid w:val="007537A7"/>
    <w:rsid w:val="00753C88"/>
    <w:rsid w:val="00754159"/>
    <w:rsid w:val="007542A4"/>
    <w:rsid w:val="00754CB9"/>
    <w:rsid w:val="00755050"/>
    <w:rsid w:val="0075575C"/>
    <w:rsid w:val="00755760"/>
    <w:rsid w:val="00755D10"/>
    <w:rsid w:val="00755EF9"/>
    <w:rsid w:val="00755F70"/>
    <w:rsid w:val="00756097"/>
    <w:rsid w:val="00756B53"/>
    <w:rsid w:val="00756D6C"/>
    <w:rsid w:val="00756F88"/>
    <w:rsid w:val="00757367"/>
    <w:rsid w:val="007573AC"/>
    <w:rsid w:val="0075742C"/>
    <w:rsid w:val="0075762C"/>
    <w:rsid w:val="00757705"/>
    <w:rsid w:val="00757904"/>
    <w:rsid w:val="00757BF2"/>
    <w:rsid w:val="00757E24"/>
    <w:rsid w:val="00760322"/>
    <w:rsid w:val="00760A29"/>
    <w:rsid w:val="00760A44"/>
    <w:rsid w:val="00760A4C"/>
    <w:rsid w:val="00760BFD"/>
    <w:rsid w:val="00760C0F"/>
    <w:rsid w:val="00760DEF"/>
    <w:rsid w:val="00760E1A"/>
    <w:rsid w:val="0076136B"/>
    <w:rsid w:val="007616D1"/>
    <w:rsid w:val="0076174F"/>
    <w:rsid w:val="0076195C"/>
    <w:rsid w:val="00761965"/>
    <w:rsid w:val="00761986"/>
    <w:rsid w:val="00761F83"/>
    <w:rsid w:val="00762137"/>
    <w:rsid w:val="0076222C"/>
    <w:rsid w:val="00762404"/>
    <w:rsid w:val="007625C3"/>
    <w:rsid w:val="00762BAC"/>
    <w:rsid w:val="00762D14"/>
    <w:rsid w:val="00762D32"/>
    <w:rsid w:val="00762DA3"/>
    <w:rsid w:val="00762F57"/>
    <w:rsid w:val="0076302F"/>
    <w:rsid w:val="00763126"/>
    <w:rsid w:val="0076312E"/>
    <w:rsid w:val="007633A0"/>
    <w:rsid w:val="007635CF"/>
    <w:rsid w:val="00763D47"/>
    <w:rsid w:val="00763EF3"/>
    <w:rsid w:val="0076406D"/>
    <w:rsid w:val="00764148"/>
    <w:rsid w:val="00764160"/>
    <w:rsid w:val="007641B2"/>
    <w:rsid w:val="00764388"/>
    <w:rsid w:val="0076442B"/>
    <w:rsid w:val="00764B0D"/>
    <w:rsid w:val="00764C01"/>
    <w:rsid w:val="00765188"/>
    <w:rsid w:val="0076576F"/>
    <w:rsid w:val="00765CD0"/>
    <w:rsid w:val="00765E0B"/>
    <w:rsid w:val="007662BD"/>
    <w:rsid w:val="007663EC"/>
    <w:rsid w:val="00766479"/>
    <w:rsid w:val="00766E9A"/>
    <w:rsid w:val="007670CE"/>
    <w:rsid w:val="007672AB"/>
    <w:rsid w:val="007675A6"/>
    <w:rsid w:val="007677E9"/>
    <w:rsid w:val="007678C9"/>
    <w:rsid w:val="00767D4A"/>
    <w:rsid w:val="007700C5"/>
    <w:rsid w:val="0077025A"/>
    <w:rsid w:val="007706F7"/>
    <w:rsid w:val="00770915"/>
    <w:rsid w:val="00770BED"/>
    <w:rsid w:val="00770C9A"/>
    <w:rsid w:val="007718BF"/>
    <w:rsid w:val="00771B7A"/>
    <w:rsid w:val="00771C9B"/>
    <w:rsid w:val="00772343"/>
    <w:rsid w:val="007723CA"/>
    <w:rsid w:val="0077240A"/>
    <w:rsid w:val="0077253D"/>
    <w:rsid w:val="00772AD8"/>
    <w:rsid w:val="007733ED"/>
    <w:rsid w:val="0077348D"/>
    <w:rsid w:val="00773719"/>
    <w:rsid w:val="00773A2E"/>
    <w:rsid w:val="00773B20"/>
    <w:rsid w:val="00773B9A"/>
    <w:rsid w:val="00773FBA"/>
    <w:rsid w:val="007740B2"/>
    <w:rsid w:val="00774157"/>
    <w:rsid w:val="0077437A"/>
    <w:rsid w:val="007749FB"/>
    <w:rsid w:val="00774C7E"/>
    <w:rsid w:val="0077504B"/>
    <w:rsid w:val="00775153"/>
    <w:rsid w:val="007752A3"/>
    <w:rsid w:val="007753CA"/>
    <w:rsid w:val="00775D13"/>
    <w:rsid w:val="00775DBB"/>
    <w:rsid w:val="00776261"/>
    <w:rsid w:val="007762B0"/>
    <w:rsid w:val="00776405"/>
    <w:rsid w:val="0077641A"/>
    <w:rsid w:val="0077653A"/>
    <w:rsid w:val="00776694"/>
    <w:rsid w:val="007766F5"/>
    <w:rsid w:val="00776864"/>
    <w:rsid w:val="00776B87"/>
    <w:rsid w:val="00776D9D"/>
    <w:rsid w:val="00776F37"/>
    <w:rsid w:val="007771C4"/>
    <w:rsid w:val="007774E2"/>
    <w:rsid w:val="00777631"/>
    <w:rsid w:val="007777B6"/>
    <w:rsid w:val="007777D6"/>
    <w:rsid w:val="00777A74"/>
    <w:rsid w:val="007801DC"/>
    <w:rsid w:val="00780442"/>
    <w:rsid w:val="00780890"/>
    <w:rsid w:val="00780CC1"/>
    <w:rsid w:val="00780E27"/>
    <w:rsid w:val="007812AA"/>
    <w:rsid w:val="0078183F"/>
    <w:rsid w:val="00781847"/>
    <w:rsid w:val="00781956"/>
    <w:rsid w:val="00781CF5"/>
    <w:rsid w:val="00781FA7"/>
    <w:rsid w:val="00782011"/>
    <w:rsid w:val="00782242"/>
    <w:rsid w:val="007826E1"/>
    <w:rsid w:val="00782B31"/>
    <w:rsid w:val="00782DB3"/>
    <w:rsid w:val="0078312B"/>
    <w:rsid w:val="00783157"/>
    <w:rsid w:val="00783FD6"/>
    <w:rsid w:val="00784795"/>
    <w:rsid w:val="007847A0"/>
    <w:rsid w:val="00784923"/>
    <w:rsid w:val="007849A6"/>
    <w:rsid w:val="00784C78"/>
    <w:rsid w:val="00784DF8"/>
    <w:rsid w:val="00784EFB"/>
    <w:rsid w:val="007850F6"/>
    <w:rsid w:val="00785297"/>
    <w:rsid w:val="0078529F"/>
    <w:rsid w:val="007854E8"/>
    <w:rsid w:val="007856B2"/>
    <w:rsid w:val="00785E53"/>
    <w:rsid w:val="00786174"/>
    <w:rsid w:val="0078627F"/>
    <w:rsid w:val="007862E4"/>
    <w:rsid w:val="007865CE"/>
    <w:rsid w:val="00786BF6"/>
    <w:rsid w:val="00787148"/>
    <w:rsid w:val="0078730A"/>
    <w:rsid w:val="007874B7"/>
    <w:rsid w:val="007874E6"/>
    <w:rsid w:val="007874F0"/>
    <w:rsid w:val="00787820"/>
    <w:rsid w:val="00787916"/>
    <w:rsid w:val="00787995"/>
    <w:rsid w:val="00787A99"/>
    <w:rsid w:val="0079076F"/>
    <w:rsid w:val="00790862"/>
    <w:rsid w:val="007919BF"/>
    <w:rsid w:val="00791B6C"/>
    <w:rsid w:val="00791E5C"/>
    <w:rsid w:val="00791F2A"/>
    <w:rsid w:val="00791FCB"/>
    <w:rsid w:val="00792069"/>
    <w:rsid w:val="007920D2"/>
    <w:rsid w:val="007922B6"/>
    <w:rsid w:val="007927E0"/>
    <w:rsid w:val="0079292B"/>
    <w:rsid w:val="0079302C"/>
    <w:rsid w:val="00793063"/>
    <w:rsid w:val="007933D2"/>
    <w:rsid w:val="007934EA"/>
    <w:rsid w:val="00793780"/>
    <w:rsid w:val="007937BC"/>
    <w:rsid w:val="00793B26"/>
    <w:rsid w:val="00793C4C"/>
    <w:rsid w:val="00793F48"/>
    <w:rsid w:val="00793F6A"/>
    <w:rsid w:val="00793F98"/>
    <w:rsid w:val="00794126"/>
    <w:rsid w:val="007943A4"/>
    <w:rsid w:val="007945C2"/>
    <w:rsid w:val="007948F5"/>
    <w:rsid w:val="00795046"/>
    <w:rsid w:val="007953DC"/>
    <w:rsid w:val="00795506"/>
    <w:rsid w:val="00795BA6"/>
    <w:rsid w:val="00795C32"/>
    <w:rsid w:val="007962DD"/>
    <w:rsid w:val="00796342"/>
    <w:rsid w:val="0079708F"/>
    <w:rsid w:val="007974BE"/>
    <w:rsid w:val="00797772"/>
    <w:rsid w:val="00797838"/>
    <w:rsid w:val="00797A23"/>
    <w:rsid w:val="00797D7A"/>
    <w:rsid w:val="00797DA0"/>
    <w:rsid w:val="00797E47"/>
    <w:rsid w:val="007A0738"/>
    <w:rsid w:val="007A0CA9"/>
    <w:rsid w:val="007A0D2E"/>
    <w:rsid w:val="007A0D99"/>
    <w:rsid w:val="007A0E30"/>
    <w:rsid w:val="007A11AA"/>
    <w:rsid w:val="007A11B2"/>
    <w:rsid w:val="007A12AE"/>
    <w:rsid w:val="007A1B1B"/>
    <w:rsid w:val="007A1BD4"/>
    <w:rsid w:val="007A1BEE"/>
    <w:rsid w:val="007A1E0B"/>
    <w:rsid w:val="007A2312"/>
    <w:rsid w:val="007A2537"/>
    <w:rsid w:val="007A284B"/>
    <w:rsid w:val="007A2AB6"/>
    <w:rsid w:val="007A3BEB"/>
    <w:rsid w:val="007A3CF2"/>
    <w:rsid w:val="007A3F8B"/>
    <w:rsid w:val="007A42CD"/>
    <w:rsid w:val="007A46D8"/>
    <w:rsid w:val="007A4B64"/>
    <w:rsid w:val="007A4BB7"/>
    <w:rsid w:val="007A4E98"/>
    <w:rsid w:val="007A4F38"/>
    <w:rsid w:val="007A4F4B"/>
    <w:rsid w:val="007A5C5F"/>
    <w:rsid w:val="007A614C"/>
    <w:rsid w:val="007A61DD"/>
    <w:rsid w:val="007A6265"/>
    <w:rsid w:val="007A640A"/>
    <w:rsid w:val="007A6674"/>
    <w:rsid w:val="007A67CF"/>
    <w:rsid w:val="007A697E"/>
    <w:rsid w:val="007A6BEB"/>
    <w:rsid w:val="007A6D8E"/>
    <w:rsid w:val="007A6E32"/>
    <w:rsid w:val="007A7498"/>
    <w:rsid w:val="007A7670"/>
    <w:rsid w:val="007A77D8"/>
    <w:rsid w:val="007A7942"/>
    <w:rsid w:val="007A7B07"/>
    <w:rsid w:val="007A7D0E"/>
    <w:rsid w:val="007A7EA5"/>
    <w:rsid w:val="007B00E8"/>
    <w:rsid w:val="007B061A"/>
    <w:rsid w:val="007B0860"/>
    <w:rsid w:val="007B0DC1"/>
    <w:rsid w:val="007B0F5F"/>
    <w:rsid w:val="007B0F74"/>
    <w:rsid w:val="007B0FF3"/>
    <w:rsid w:val="007B13D2"/>
    <w:rsid w:val="007B15E4"/>
    <w:rsid w:val="007B1808"/>
    <w:rsid w:val="007B1B31"/>
    <w:rsid w:val="007B1E82"/>
    <w:rsid w:val="007B20E7"/>
    <w:rsid w:val="007B233A"/>
    <w:rsid w:val="007B29EE"/>
    <w:rsid w:val="007B2AEC"/>
    <w:rsid w:val="007B2C29"/>
    <w:rsid w:val="007B2F2A"/>
    <w:rsid w:val="007B317C"/>
    <w:rsid w:val="007B3355"/>
    <w:rsid w:val="007B33D9"/>
    <w:rsid w:val="007B390D"/>
    <w:rsid w:val="007B4560"/>
    <w:rsid w:val="007B48A1"/>
    <w:rsid w:val="007B4D62"/>
    <w:rsid w:val="007B4E3D"/>
    <w:rsid w:val="007B50C1"/>
    <w:rsid w:val="007B51C1"/>
    <w:rsid w:val="007B5845"/>
    <w:rsid w:val="007B58A7"/>
    <w:rsid w:val="007B5FA2"/>
    <w:rsid w:val="007B5FF0"/>
    <w:rsid w:val="007B63E6"/>
    <w:rsid w:val="007B6827"/>
    <w:rsid w:val="007B6B64"/>
    <w:rsid w:val="007B6DC7"/>
    <w:rsid w:val="007B6EE6"/>
    <w:rsid w:val="007B735F"/>
    <w:rsid w:val="007B75C9"/>
    <w:rsid w:val="007B77D6"/>
    <w:rsid w:val="007B7E61"/>
    <w:rsid w:val="007B7F9E"/>
    <w:rsid w:val="007C0013"/>
    <w:rsid w:val="007C032C"/>
    <w:rsid w:val="007C0DBF"/>
    <w:rsid w:val="007C1154"/>
    <w:rsid w:val="007C11E8"/>
    <w:rsid w:val="007C199B"/>
    <w:rsid w:val="007C21CD"/>
    <w:rsid w:val="007C29BD"/>
    <w:rsid w:val="007C2BCE"/>
    <w:rsid w:val="007C305D"/>
    <w:rsid w:val="007C3295"/>
    <w:rsid w:val="007C33A0"/>
    <w:rsid w:val="007C34AE"/>
    <w:rsid w:val="007C357A"/>
    <w:rsid w:val="007C3772"/>
    <w:rsid w:val="007C37BF"/>
    <w:rsid w:val="007C3BAF"/>
    <w:rsid w:val="007C3FE2"/>
    <w:rsid w:val="007C40B8"/>
    <w:rsid w:val="007C44C0"/>
    <w:rsid w:val="007C4568"/>
    <w:rsid w:val="007C4798"/>
    <w:rsid w:val="007C4822"/>
    <w:rsid w:val="007C48B0"/>
    <w:rsid w:val="007C4F3B"/>
    <w:rsid w:val="007C537B"/>
    <w:rsid w:val="007C564E"/>
    <w:rsid w:val="007C5EA7"/>
    <w:rsid w:val="007C6035"/>
    <w:rsid w:val="007C60AD"/>
    <w:rsid w:val="007C65E1"/>
    <w:rsid w:val="007C6774"/>
    <w:rsid w:val="007C67B4"/>
    <w:rsid w:val="007C67B8"/>
    <w:rsid w:val="007C690A"/>
    <w:rsid w:val="007C6DF0"/>
    <w:rsid w:val="007C6E23"/>
    <w:rsid w:val="007C6F30"/>
    <w:rsid w:val="007C7023"/>
    <w:rsid w:val="007C7234"/>
    <w:rsid w:val="007C7502"/>
    <w:rsid w:val="007C7B8D"/>
    <w:rsid w:val="007C7C56"/>
    <w:rsid w:val="007D0343"/>
    <w:rsid w:val="007D0DC1"/>
    <w:rsid w:val="007D0F70"/>
    <w:rsid w:val="007D144C"/>
    <w:rsid w:val="007D1872"/>
    <w:rsid w:val="007D1C19"/>
    <w:rsid w:val="007D1F19"/>
    <w:rsid w:val="007D1F56"/>
    <w:rsid w:val="007D22E3"/>
    <w:rsid w:val="007D234C"/>
    <w:rsid w:val="007D2643"/>
    <w:rsid w:val="007D284E"/>
    <w:rsid w:val="007D2E0F"/>
    <w:rsid w:val="007D2EC0"/>
    <w:rsid w:val="007D3388"/>
    <w:rsid w:val="007D35AF"/>
    <w:rsid w:val="007D39FD"/>
    <w:rsid w:val="007D3F3C"/>
    <w:rsid w:val="007D3F8A"/>
    <w:rsid w:val="007D42B8"/>
    <w:rsid w:val="007D43A4"/>
    <w:rsid w:val="007D43D8"/>
    <w:rsid w:val="007D4766"/>
    <w:rsid w:val="007D48CF"/>
    <w:rsid w:val="007D4B45"/>
    <w:rsid w:val="007D4CEE"/>
    <w:rsid w:val="007D4E1D"/>
    <w:rsid w:val="007D4F5B"/>
    <w:rsid w:val="007D5058"/>
    <w:rsid w:val="007D53CE"/>
    <w:rsid w:val="007D598B"/>
    <w:rsid w:val="007D5BEF"/>
    <w:rsid w:val="007D5C80"/>
    <w:rsid w:val="007D5D3A"/>
    <w:rsid w:val="007D5ED9"/>
    <w:rsid w:val="007D5F14"/>
    <w:rsid w:val="007D6000"/>
    <w:rsid w:val="007D61C6"/>
    <w:rsid w:val="007D626E"/>
    <w:rsid w:val="007D6764"/>
    <w:rsid w:val="007D6B47"/>
    <w:rsid w:val="007D6B5D"/>
    <w:rsid w:val="007D73AE"/>
    <w:rsid w:val="007D76F3"/>
    <w:rsid w:val="007D7BE6"/>
    <w:rsid w:val="007D7C61"/>
    <w:rsid w:val="007D7D74"/>
    <w:rsid w:val="007D7E12"/>
    <w:rsid w:val="007D7F2E"/>
    <w:rsid w:val="007E056B"/>
    <w:rsid w:val="007E05B3"/>
    <w:rsid w:val="007E067A"/>
    <w:rsid w:val="007E06B3"/>
    <w:rsid w:val="007E08C9"/>
    <w:rsid w:val="007E0A59"/>
    <w:rsid w:val="007E0D50"/>
    <w:rsid w:val="007E1BAD"/>
    <w:rsid w:val="007E1CF7"/>
    <w:rsid w:val="007E1DC0"/>
    <w:rsid w:val="007E1DF8"/>
    <w:rsid w:val="007E2737"/>
    <w:rsid w:val="007E27FE"/>
    <w:rsid w:val="007E2F55"/>
    <w:rsid w:val="007E3205"/>
    <w:rsid w:val="007E3258"/>
    <w:rsid w:val="007E3382"/>
    <w:rsid w:val="007E3E3A"/>
    <w:rsid w:val="007E401B"/>
    <w:rsid w:val="007E431F"/>
    <w:rsid w:val="007E4623"/>
    <w:rsid w:val="007E4B06"/>
    <w:rsid w:val="007E4E05"/>
    <w:rsid w:val="007E4FD1"/>
    <w:rsid w:val="007E50B6"/>
    <w:rsid w:val="007E53D6"/>
    <w:rsid w:val="007E56DA"/>
    <w:rsid w:val="007E5D33"/>
    <w:rsid w:val="007E6046"/>
    <w:rsid w:val="007E60FC"/>
    <w:rsid w:val="007E688A"/>
    <w:rsid w:val="007E779E"/>
    <w:rsid w:val="007E79FA"/>
    <w:rsid w:val="007F00B4"/>
    <w:rsid w:val="007F0129"/>
    <w:rsid w:val="007F024F"/>
    <w:rsid w:val="007F046A"/>
    <w:rsid w:val="007F051B"/>
    <w:rsid w:val="007F063B"/>
    <w:rsid w:val="007F0732"/>
    <w:rsid w:val="007F084E"/>
    <w:rsid w:val="007F09D9"/>
    <w:rsid w:val="007F0AB8"/>
    <w:rsid w:val="007F0B32"/>
    <w:rsid w:val="007F0E67"/>
    <w:rsid w:val="007F0F52"/>
    <w:rsid w:val="007F1394"/>
    <w:rsid w:val="007F18A5"/>
    <w:rsid w:val="007F1EA4"/>
    <w:rsid w:val="007F22BE"/>
    <w:rsid w:val="007F2BF5"/>
    <w:rsid w:val="007F2D8E"/>
    <w:rsid w:val="007F2D99"/>
    <w:rsid w:val="007F30BC"/>
    <w:rsid w:val="007F31BC"/>
    <w:rsid w:val="007F31E0"/>
    <w:rsid w:val="007F3320"/>
    <w:rsid w:val="007F337C"/>
    <w:rsid w:val="007F367A"/>
    <w:rsid w:val="007F36B7"/>
    <w:rsid w:val="007F37DE"/>
    <w:rsid w:val="007F3AB0"/>
    <w:rsid w:val="007F3D77"/>
    <w:rsid w:val="007F474A"/>
    <w:rsid w:val="007F48FB"/>
    <w:rsid w:val="007F4D8B"/>
    <w:rsid w:val="007F5682"/>
    <w:rsid w:val="007F576D"/>
    <w:rsid w:val="007F5771"/>
    <w:rsid w:val="007F5B0A"/>
    <w:rsid w:val="007F5C20"/>
    <w:rsid w:val="007F5C51"/>
    <w:rsid w:val="007F5E74"/>
    <w:rsid w:val="007F5E94"/>
    <w:rsid w:val="007F67A4"/>
    <w:rsid w:val="007F6947"/>
    <w:rsid w:val="007F7346"/>
    <w:rsid w:val="007F7611"/>
    <w:rsid w:val="007F7646"/>
    <w:rsid w:val="007F7A34"/>
    <w:rsid w:val="007F7C07"/>
    <w:rsid w:val="007F7DDF"/>
    <w:rsid w:val="007F7E50"/>
    <w:rsid w:val="007F7F24"/>
    <w:rsid w:val="00800116"/>
    <w:rsid w:val="0080054A"/>
    <w:rsid w:val="00800CD0"/>
    <w:rsid w:val="00800D34"/>
    <w:rsid w:val="00800D41"/>
    <w:rsid w:val="00800FED"/>
    <w:rsid w:val="00801178"/>
    <w:rsid w:val="008012A7"/>
    <w:rsid w:val="0080139C"/>
    <w:rsid w:val="00801423"/>
    <w:rsid w:val="008015DA"/>
    <w:rsid w:val="00801898"/>
    <w:rsid w:val="008018D3"/>
    <w:rsid w:val="00801CF8"/>
    <w:rsid w:val="0080207F"/>
    <w:rsid w:val="0080261F"/>
    <w:rsid w:val="0080271D"/>
    <w:rsid w:val="0080274F"/>
    <w:rsid w:val="008029D1"/>
    <w:rsid w:val="0080308F"/>
    <w:rsid w:val="00803890"/>
    <w:rsid w:val="00803CB9"/>
    <w:rsid w:val="00803D5B"/>
    <w:rsid w:val="00803F66"/>
    <w:rsid w:val="008040A6"/>
    <w:rsid w:val="008042DC"/>
    <w:rsid w:val="00804354"/>
    <w:rsid w:val="00804732"/>
    <w:rsid w:val="0080490A"/>
    <w:rsid w:val="00804B1B"/>
    <w:rsid w:val="00804EE9"/>
    <w:rsid w:val="008050FE"/>
    <w:rsid w:val="0080575A"/>
    <w:rsid w:val="008058FC"/>
    <w:rsid w:val="008064B4"/>
    <w:rsid w:val="008064B6"/>
    <w:rsid w:val="00806876"/>
    <w:rsid w:val="00806A4B"/>
    <w:rsid w:val="00806BAB"/>
    <w:rsid w:val="00806BDF"/>
    <w:rsid w:val="00807019"/>
    <w:rsid w:val="008072D4"/>
    <w:rsid w:val="00807395"/>
    <w:rsid w:val="0080760C"/>
    <w:rsid w:val="008078F5"/>
    <w:rsid w:val="00807B92"/>
    <w:rsid w:val="00807D0F"/>
    <w:rsid w:val="00807D53"/>
    <w:rsid w:val="00807EFB"/>
    <w:rsid w:val="008101CD"/>
    <w:rsid w:val="008102F1"/>
    <w:rsid w:val="0081030C"/>
    <w:rsid w:val="0081058F"/>
    <w:rsid w:val="0081066E"/>
    <w:rsid w:val="008108E7"/>
    <w:rsid w:val="00810B2D"/>
    <w:rsid w:val="00810D31"/>
    <w:rsid w:val="00810D90"/>
    <w:rsid w:val="00810DF4"/>
    <w:rsid w:val="00810F80"/>
    <w:rsid w:val="008115A2"/>
    <w:rsid w:val="008116E2"/>
    <w:rsid w:val="00811CED"/>
    <w:rsid w:val="00811CFD"/>
    <w:rsid w:val="00811DE3"/>
    <w:rsid w:val="00811DEB"/>
    <w:rsid w:val="00811E58"/>
    <w:rsid w:val="00811E89"/>
    <w:rsid w:val="0081227B"/>
    <w:rsid w:val="00812B5C"/>
    <w:rsid w:val="00812BBB"/>
    <w:rsid w:val="00812ECD"/>
    <w:rsid w:val="00813024"/>
    <w:rsid w:val="008132D6"/>
    <w:rsid w:val="00813656"/>
    <w:rsid w:val="00813C66"/>
    <w:rsid w:val="00814543"/>
    <w:rsid w:val="00814812"/>
    <w:rsid w:val="0081482A"/>
    <w:rsid w:val="00814A03"/>
    <w:rsid w:val="00814BA2"/>
    <w:rsid w:val="00814E01"/>
    <w:rsid w:val="00814F98"/>
    <w:rsid w:val="00814FB8"/>
    <w:rsid w:val="00815081"/>
    <w:rsid w:val="008151B7"/>
    <w:rsid w:val="0081526C"/>
    <w:rsid w:val="008152C7"/>
    <w:rsid w:val="0081548E"/>
    <w:rsid w:val="008155C5"/>
    <w:rsid w:val="00815692"/>
    <w:rsid w:val="00815700"/>
    <w:rsid w:val="008158E6"/>
    <w:rsid w:val="00815D80"/>
    <w:rsid w:val="00815EAA"/>
    <w:rsid w:val="00816114"/>
    <w:rsid w:val="00816159"/>
    <w:rsid w:val="0081620E"/>
    <w:rsid w:val="0081641F"/>
    <w:rsid w:val="008165AA"/>
    <w:rsid w:val="00816722"/>
    <w:rsid w:val="00816810"/>
    <w:rsid w:val="0081681E"/>
    <w:rsid w:val="00816934"/>
    <w:rsid w:val="00816A7C"/>
    <w:rsid w:val="00816E7E"/>
    <w:rsid w:val="0081714C"/>
    <w:rsid w:val="00817253"/>
    <w:rsid w:val="008172C9"/>
    <w:rsid w:val="00817EE7"/>
    <w:rsid w:val="0082009A"/>
    <w:rsid w:val="00820546"/>
    <w:rsid w:val="00820BD4"/>
    <w:rsid w:val="00820C02"/>
    <w:rsid w:val="00820DD4"/>
    <w:rsid w:val="00821038"/>
    <w:rsid w:val="008210F9"/>
    <w:rsid w:val="008212A5"/>
    <w:rsid w:val="008216CC"/>
    <w:rsid w:val="00822252"/>
    <w:rsid w:val="00822849"/>
    <w:rsid w:val="00822CFC"/>
    <w:rsid w:val="00823017"/>
    <w:rsid w:val="00823637"/>
    <w:rsid w:val="008236DA"/>
    <w:rsid w:val="00823961"/>
    <w:rsid w:val="00823A75"/>
    <w:rsid w:val="00823A84"/>
    <w:rsid w:val="00823D11"/>
    <w:rsid w:val="00823E23"/>
    <w:rsid w:val="008247BF"/>
    <w:rsid w:val="008247E2"/>
    <w:rsid w:val="00824A14"/>
    <w:rsid w:val="00824A38"/>
    <w:rsid w:val="00825400"/>
    <w:rsid w:val="0082540B"/>
    <w:rsid w:val="00825852"/>
    <w:rsid w:val="00825888"/>
    <w:rsid w:val="00825AA9"/>
    <w:rsid w:val="00825C05"/>
    <w:rsid w:val="00825C08"/>
    <w:rsid w:val="00825EED"/>
    <w:rsid w:val="008261B2"/>
    <w:rsid w:val="008262D2"/>
    <w:rsid w:val="00826928"/>
    <w:rsid w:val="00826AC2"/>
    <w:rsid w:val="00826B45"/>
    <w:rsid w:val="00826B9C"/>
    <w:rsid w:val="00826BA7"/>
    <w:rsid w:val="008270B0"/>
    <w:rsid w:val="008272F3"/>
    <w:rsid w:val="008274E2"/>
    <w:rsid w:val="008276B0"/>
    <w:rsid w:val="008279CD"/>
    <w:rsid w:val="008279E0"/>
    <w:rsid w:val="00827A22"/>
    <w:rsid w:val="00827EA1"/>
    <w:rsid w:val="008300A9"/>
    <w:rsid w:val="0083022D"/>
    <w:rsid w:val="008303ED"/>
    <w:rsid w:val="00830B55"/>
    <w:rsid w:val="00830CFE"/>
    <w:rsid w:val="00830D54"/>
    <w:rsid w:val="00830E43"/>
    <w:rsid w:val="008311AA"/>
    <w:rsid w:val="0083125F"/>
    <w:rsid w:val="0083141F"/>
    <w:rsid w:val="00831CCB"/>
    <w:rsid w:val="00831ECC"/>
    <w:rsid w:val="00831FAB"/>
    <w:rsid w:val="0083249E"/>
    <w:rsid w:val="0083268A"/>
    <w:rsid w:val="00832DC0"/>
    <w:rsid w:val="00833055"/>
    <w:rsid w:val="0083311B"/>
    <w:rsid w:val="0083321C"/>
    <w:rsid w:val="008338C4"/>
    <w:rsid w:val="008338D5"/>
    <w:rsid w:val="00833A21"/>
    <w:rsid w:val="00833ADB"/>
    <w:rsid w:val="00833DB7"/>
    <w:rsid w:val="00833DF4"/>
    <w:rsid w:val="00833E28"/>
    <w:rsid w:val="008340B4"/>
    <w:rsid w:val="008340C1"/>
    <w:rsid w:val="0083415A"/>
    <w:rsid w:val="00834CEF"/>
    <w:rsid w:val="00835050"/>
    <w:rsid w:val="008350D9"/>
    <w:rsid w:val="0083522C"/>
    <w:rsid w:val="008353E5"/>
    <w:rsid w:val="008354B6"/>
    <w:rsid w:val="00835C5E"/>
    <w:rsid w:val="00835E57"/>
    <w:rsid w:val="008363B0"/>
    <w:rsid w:val="008364B3"/>
    <w:rsid w:val="008366D9"/>
    <w:rsid w:val="00836927"/>
    <w:rsid w:val="00836A37"/>
    <w:rsid w:val="00836B24"/>
    <w:rsid w:val="00836C71"/>
    <w:rsid w:val="0083707D"/>
    <w:rsid w:val="008371F4"/>
    <w:rsid w:val="00837669"/>
    <w:rsid w:val="00837A03"/>
    <w:rsid w:val="00837DB8"/>
    <w:rsid w:val="00837EAC"/>
    <w:rsid w:val="008402F4"/>
    <w:rsid w:val="008405CD"/>
    <w:rsid w:val="0084095F"/>
    <w:rsid w:val="00840A1D"/>
    <w:rsid w:val="00840E0E"/>
    <w:rsid w:val="00841C43"/>
    <w:rsid w:val="00841D4F"/>
    <w:rsid w:val="008421EC"/>
    <w:rsid w:val="00842591"/>
    <w:rsid w:val="00842DD2"/>
    <w:rsid w:val="00842E95"/>
    <w:rsid w:val="00843650"/>
    <w:rsid w:val="008442CE"/>
    <w:rsid w:val="00844546"/>
    <w:rsid w:val="00844588"/>
    <w:rsid w:val="00844700"/>
    <w:rsid w:val="00844ABD"/>
    <w:rsid w:val="00844D24"/>
    <w:rsid w:val="00844E77"/>
    <w:rsid w:val="008450A8"/>
    <w:rsid w:val="008450C8"/>
    <w:rsid w:val="00845D61"/>
    <w:rsid w:val="0084624D"/>
    <w:rsid w:val="008465D6"/>
    <w:rsid w:val="0084666B"/>
    <w:rsid w:val="00846752"/>
    <w:rsid w:val="008469F0"/>
    <w:rsid w:val="00846F3D"/>
    <w:rsid w:val="00847438"/>
    <w:rsid w:val="008474EB"/>
    <w:rsid w:val="008475FF"/>
    <w:rsid w:val="00847ABC"/>
    <w:rsid w:val="00847BD1"/>
    <w:rsid w:val="00847F8D"/>
    <w:rsid w:val="00850148"/>
    <w:rsid w:val="0085027F"/>
    <w:rsid w:val="00850317"/>
    <w:rsid w:val="0085059B"/>
    <w:rsid w:val="008506AF"/>
    <w:rsid w:val="00850774"/>
    <w:rsid w:val="008509BE"/>
    <w:rsid w:val="00850E89"/>
    <w:rsid w:val="00851BCA"/>
    <w:rsid w:val="00851ED3"/>
    <w:rsid w:val="008523BF"/>
    <w:rsid w:val="00852B9C"/>
    <w:rsid w:val="00852E41"/>
    <w:rsid w:val="008531C4"/>
    <w:rsid w:val="00853428"/>
    <w:rsid w:val="0085347A"/>
    <w:rsid w:val="008535A9"/>
    <w:rsid w:val="00853C8A"/>
    <w:rsid w:val="00853F85"/>
    <w:rsid w:val="008540B6"/>
    <w:rsid w:val="00854219"/>
    <w:rsid w:val="008543E8"/>
    <w:rsid w:val="008547C9"/>
    <w:rsid w:val="00854A6C"/>
    <w:rsid w:val="00855181"/>
    <w:rsid w:val="00855269"/>
    <w:rsid w:val="008553E7"/>
    <w:rsid w:val="008555F4"/>
    <w:rsid w:val="00855ACD"/>
    <w:rsid w:val="00855BDF"/>
    <w:rsid w:val="008561E7"/>
    <w:rsid w:val="008562B4"/>
    <w:rsid w:val="00856458"/>
    <w:rsid w:val="00856AC3"/>
    <w:rsid w:val="00856BFE"/>
    <w:rsid w:val="00856D70"/>
    <w:rsid w:val="00857221"/>
    <w:rsid w:val="0085725E"/>
    <w:rsid w:val="008573CA"/>
    <w:rsid w:val="008579C9"/>
    <w:rsid w:val="008579E4"/>
    <w:rsid w:val="00857B5B"/>
    <w:rsid w:val="00857E6F"/>
    <w:rsid w:val="008600FA"/>
    <w:rsid w:val="00860186"/>
    <w:rsid w:val="00860282"/>
    <w:rsid w:val="008602A2"/>
    <w:rsid w:val="00860A76"/>
    <w:rsid w:val="00860BB9"/>
    <w:rsid w:val="00860C9A"/>
    <w:rsid w:val="0086159A"/>
    <w:rsid w:val="00861C72"/>
    <w:rsid w:val="00862782"/>
    <w:rsid w:val="00862ABD"/>
    <w:rsid w:val="00862D0B"/>
    <w:rsid w:val="00862D10"/>
    <w:rsid w:val="00862E37"/>
    <w:rsid w:val="00862F93"/>
    <w:rsid w:val="00863258"/>
    <w:rsid w:val="00863323"/>
    <w:rsid w:val="00863337"/>
    <w:rsid w:val="00863407"/>
    <w:rsid w:val="0086396E"/>
    <w:rsid w:val="00863B3C"/>
    <w:rsid w:val="00863B82"/>
    <w:rsid w:val="00863C7A"/>
    <w:rsid w:val="00863F10"/>
    <w:rsid w:val="00864271"/>
    <w:rsid w:val="00864620"/>
    <w:rsid w:val="0086462E"/>
    <w:rsid w:val="00864701"/>
    <w:rsid w:val="008650E3"/>
    <w:rsid w:val="0086513E"/>
    <w:rsid w:val="0086521C"/>
    <w:rsid w:val="0086533A"/>
    <w:rsid w:val="00865D45"/>
    <w:rsid w:val="008663F6"/>
    <w:rsid w:val="0086668B"/>
    <w:rsid w:val="00866EB6"/>
    <w:rsid w:val="0086763B"/>
    <w:rsid w:val="008677C0"/>
    <w:rsid w:val="00867BA0"/>
    <w:rsid w:val="00867C5F"/>
    <w:rsid w:val="00870139"/>
    <w:rsid w:val="00870580"/>
    <w:rsid w:val="0087070E"/>
    <w:rsid w:val="0087096A"/>
    <w:rsid w:val="00870D3B"/>
    <w:rsid w:val="00870DAC"/>
    <w:rsid w:val="008712A4"/>
    <w:rsid w:val="008712F0"/>
    <w:rsid w:val="008713FE"/>
    <w:rsid w:val="00871459"/>
    <w:rsid w:val="0087172D"/>
    <w:rsid w:val="00871FA3"/>
    <w:rsid w:val="00872275"/>
    <w:rsid w:val="00872C5F"/>
    <w:rsid w:val="00872DE7"/>
    <w:rsid w:val="00872EBA"/>
    <w:rsid w:val="008733AF"/>
    <w:rsid w:val="00873F90"/>
    <w:rsid w:val="00874576"/>
    <w:rsid w:val="008745C3"/>
    <w:rsid w:val="00874806"/>
    <w:rsid w:val="00874C37"/>
    <w:rsid w:val="00874D42"/>
    <w:rsid w:val="0087532D"/>
    <w:rsid w:val="00875430"/>
    <w:rsid w:val="008754B0"/>
    <w:rsid w:val="00875765"/>
    <w:rsid w:val="00875A48"/>
    <w:rsid w:val="00875CF3"/>
    <w:rsid w:val="00875D94"/>
    <w:rsid w:val="00875EC2"/>
    <w:rsid w:val="00875F6F"/>
    <w:rsid w:val="00876024"/>
    <w:rsid w:val="0087632E"/>
    <w:rsid w:val="00876586"/>
    <w:rsid w:val="008765F1"/>
    <w:rsid w:val="00876CF1"/>
    <w:rsid w:val="00876DAF"/>
    <w:rsid w:val="00876E9F"/>
    <w:rsid w:val="00876F1F"/>
    <w:rsid w:val="00876F42"/>
    <w:rsid w:val="00877001"/>
    <w:rsid w:val="00877233"/>
    <w:rsid w:val="008776B8"/>
    <w:rsid w:val="008776D8"/>
    <w:rsid w:val="008777B1"/>
    <w:rsid w:val="00880024"/>
    <w:rsid w:val="00880085"/>
    <w:rsid w:val="0088039D"/>
    <w:rsid w:val="0088055F"/>
    <w:rsid w:val="008808F5"/>
    <w:rsid w:val="00880909"/>
    <w:rsid w:val="00880F7C"/>
    <w:rsid w:val="008810B2"/>
    <w:rsid w:val="00881535"/>
    <w:rsid w:val="00881D66"/>
    <w:rsid w:val="00881E5E"/>
    <w:rsid w:val="00882181"/>
    <w:rsid w:val="008826AE"/>
    <w:rsid w:val="0088279C"/>
    <w:rsid w:val="00882914"/>
    <w:rsid w:val="008830F6"/>
    <w:rsid w:val="008836EF"/>
    <w:rsid w:val="00883741"/>
    <w:rsid w:val="008842B5"/>
    <w:rsid w:val="008843BD"/>
    <w:rsid w:val="008844D0"/>
    <w:rsid w:val="0088455A"/>
    <w:rsid w:val="00884603"/>
    <w:rsid w:val="008847A7"/>
    <w:rsid w:val="008848D7"/>
    <w:rsid w:val="00884EB3"/>
    <w:rsid w:val="00885018"/>
    <w:rsid w:val="0088548D"/>
    <w:rsid w:val="008857E1"/>
    <w:rsid w:val="00885811"/>
    <w:rsid w:val="00885BC3"/>
    <w:rsid w:val="00885C32"/>
    <w:rsid w:val="00885CFF"/>
    <w:rsid w:val="00885DDC"/>
    <w:rsid w:val="00886055"/>
    <w:rsid w:val="00886844"/>
    <w:rsid w:val="00886AA2"/>
    <w:rsid w:val="00886F37"/>
    <w:rsid w:val="00886FAF"/>
    <w:rsid w:val="0088701F"/>
    <w:rsid w:val="008870DB"/>
    <w:rsid w:val="008874E2"/>
    <w:rsid w:val="00887DF1"/>
    <w:rsid w:val="00887E7F"/>
    <w:rsid w:val="00887F2A"/>
    <w:rsid w:val="00890356"/>
    <w:rsid w:val="0089057B"/>
    <w:rsid w:val="008905C3"/>
    <w:rsid w:val="008908B9"/>
    <w:rsid w:val="00890A99"/>
    <w:rsid w:val="00890C40"/>
    <w:rsid w:val="008910D5"/>
    <w:rsid w:val="00891277"/>
    <w:rsid w:val="008912E9"/>
    <w:rsid w:val="00891775"/>
    <w:rsid w:val="0089198A"/>
    <w:rsid w:val="0089256D"/>
    <w:rsid w:val="008926E1"/>
    <w:rsid w:val="00892843"/>
    <w:rsid w:val="00892B8B"/>
    <w:rsid w:val="008930A3"/>
    <w:rsid w:val="008931CA"/>
    <w:rsid w:val="008932AA"/>
    <w:rsid w:val="0089339E"/>
    <w:rsid w:val="0089367A"/>
    <w:rsid w:val="0089373A"/>
    <w:rsid w:val="008937EF"/>
    <w:rsid w:val="0089398F"/>
    <w:rsid w:val="00893A2D"/>
    <w:rsid w:val="00893A36"/>
    <w:rsid w:val="00893A65"/>
    <w:rsid w:val="00893C61"/>
    <w:rsid w:val="00894043"/>
    <w:rsid w:val="00894495"/>
    <w:rsid w:val="00894DC3"/>
    <w:rsid w:val="0089505A"/>
    <w:rsid w:val="0089521C"/>
    <w:rsid w:val="008952A0"/>
    <w:rsid w:val="00895794"/>
    <w:rsid w:val="008959BC"/>
    <w:rsid w:val="00895A12"/>
    <w:rsid w:val="00895EF8"/>
    <w:rsid w:val="008960A9"/>
    <w:rsid w:val="00896356"/>
    <w:rsid w:val="008964C4"/>
    <w:rsid w:val="00896651"/>
    <w:rsid w:val="0089666D"/>
    <w:rsid w:val="00896C79"/>
    <w:rsid w:val="00896D5A"/>
    <w:rsid w:val="00896F16"/>
    <w:rsid w:val="00897028"/>
    <w:rsid w:val="008970EC"/>
    <w:rsid w:val="00897331"/>
    <w:rsid w:val="00897703"/>
    <w:rsid w:val="008978A2"/>
    <w:rsid w:val="00897A17"/>
    <w:rsid w:val="00897AA4"/>
    <w:rsid w:val="00897AFF"/>
    <w:rsid w:val="00897C03"/>
    <w:rsid w:val="00897EA8"/>
    <w:rsid w:val="00897F3D"/>
    <w:rsid w:val="00897FC8"/>
    <w:rsid w:val="008A0252"/>
    <w:rsid w:val="008A04E8"/>
    <w:rsid w:val="008A097D"/>
    <w:rsid w:val="008A0EFC"/>
    <w:rsid w:val="008A1296"/>
    <w:rsid w:val="008A1AB1"/>
    <w:rsid w:val="008A1B67"/>
    <w:rsid w:val="008A1F8A"/>
    <w:rsid w:val="008A1F8B"/>
    <w:rsid w:val="008A220E"/>
    <w:rsid w:val="008A2B3A"/>
    <w:rsid w:val="008A2EA4"/>
    <w:rsid w:val="008A3224"/>
    <w:rsid w:val="008A337C"/>
    <w:rsid w:val="008A3A2B"/>
    <w:rsid w:val="008A3E7E"/>
    <w:rsid w:val="008A40E7"/>
    <w:rsid w:val="008A4699"/>
    <w:rsid w:val="008A477F"/>
    <w:rsid w:val="008A49AC"/>
    <w:rsid w:val="008A4D8F"/>
    <w:rsid w:val="008A4ED0"/>
    <w:rsid w:val="008A5039"/>
    <w:rsid w:val="008A503D"/>
    <w:rsid w:val="008A5201"/>
    <w:rsid w:val="008A5363"/>
    <w:rsid w:val="008A5529"/>
    <w:rsid w:val="008A5911"/>
    <w:rsid w:val="008A5D34"/>
    <w:rsid w:val="008A5DA3"/>
    <w:rsid w:val="008A6175"/>
    <w:rsid w:val="008A6308"/>
    <w:rsid w:val="008A6692"/>
    <w:rsid w:val="008A6938"/>
    <w:rsid w:val="008A6ADF"/>
    <w:rsid w:val="008A6D22"/>
    <w:rsid w:val="008A6EE7"/>
    <w:rsid w:val="008A6EF1"/>
    <w:rsid w:val="008A6F30"/>
    <w:rsid w:val="008A6FDB"/>
    <w:rsid w:val="008A72CD"/>
    <w:rsid w:val="008A7634"/>
    <w:rsid w:val="008A79A7"/>
    <w:rsid w:val="008A7EB8"/>
    <w:rsid w:val="008A7FD1"/>
    <w:rsid w:val="008B0221"/>
    <w:rsid w:val="008B0407"/>
    <w:rsid w:val="008B04C5"/>
    <w:rsid w:val="008B07AB"/>
    <w:rsid w:val="008B0B76"/>
    <w:rsid w:val="008B0C7E"/>
    <w:rsid w:val="008B0E27"/>
    <w:rsid w:val="008B10BA"/>
    <w:rsid w:val="008B11A1"/>
    <w:rsid w:val="008B12D3"/>
    <w:rsid w:val="008B163C"/>
    <w:rsid w:val="008B1FD1"/>
    <w:rsid w:val="008B26CC"/>
    <w:rsid w:val="008B26CE"/>
    <w:rsid w:val="008B3EC3"/>
    <w:rsid w:val="008B41BC"/>
    <w:rsid w:val="008B41D6"/>
    <w:rsid w:val="008B42D2"/>
    <w:rsid w:val="008B48EF"/>
    <w:rsid w:val="008B4A4F"/>
    <w:rsid w:val="008B4AC3"/>
    <w:rsid w:val="008B4C7A"/>
    <w:rsid w:val="008B4D2C"/>
    <w:rsid w:val="008B4D6E"/>
    <w:rsid w:val="008B4F5A"/>
    <w:rsid w:val="008B50C1"/>
    <w:rsid w:val="008B5315"/>
    <w:rsid w:val="008B535F"/>
    <w:rsid w:val="008B53AC"/>
    <w:rsid w:val="008B56BD"/>
    <w:rsid w:val="008B57AD"/>
    <w:rsid w:val="008B5DB2"/>
    <w:rsid w:val="008B601E"/>
    <w:rsid w:val="008B623B"/>
    <w:rsid w:val="008B64BE"/>
    <w:rsid w:val="008B6583"/>
    <w:rsid w:val="008B699F"/>
    <w:rsid w:val="008B73F9"/>
    <w:rsid w:val="008B7626"/>
    <w:rsid w:val="008B768E"/>
    <w:rsid w:val="008B7BCE"/>
    <w:rsid w:val="008B7BD7"/>
    <w:rsid w:val="008B7EFD"/>
    <w:rsid w:val="008B7FE5"/>
    <w:rsid w:val="008C0021"/>
    <w:rsid w:val="008C00BE"/>
    <w:rsid w:val="008C033C"/>
    <w:rsid w:val="008C0378"/>
    <w:rsid w:val="008C0380"/>
    <w:rsid w:val="008C0D49"/>
    <w:rsid w:val="008C1030"/>
    <w:rsid w:val="008C10F3"/>
    <w:rsid w:val="008C1348"/>
    <w:rsid w:val="008C1A1B"/>
    <w:rsid w:val="008C1F6F"/>
    <w:rsid w:val="008C2024"/>
    <w:rsid w:val="008C2046"/>
    <w:rsid w:val="008C2134"/>
    <w:rsid w:val="008C2166"/>
    <w:rsid w:val="008C21A7"/>
    <w:rsid w:val="008C240C"/>
    <w:rsid w:val="008C242E"/>
    <w:rsid w:val="008C2604"/>
    <w:rsid w:val="008C27C4"/>
    <w:rsid w:val="008C28F1"/>
    <w:rsid w:val="008C2F88"/>
    <w:rsid w:val="008C34EE"/>
    <w:rsid w:val="008C361B"/>
    <w:rsid w:val="008C39C8"/>
    <w:rsid w:val="008C4725"/>
    <w:rsid w:val="008C47C8"/>
    <w:rsid w:val="008C4925"/>
    <w:rsid w:val="008C4AD2"/>
    <w:rsid w:val="008C4E87"/>
    <w:rsid w:val="008C4F41"/>
    <w:rsid w:val="008C51D1"/>
    <w:rsid w:val="008C52DC"/>
    <w:rsid w:val="008C597B"/>
    <w:rsid w:val="008C5ABC"/>
    <w:rsid w:val="008C5BAA"/>
    <w:rsid w:val="008C60DE"/>
    <w:rsid w:val="008C61EC"/>
    <w:rsid w:val="008C629E"/>
    <w:rsid w:val="008C653F"/>
    <w:rsid w:val="008C65D3"/>
    <w:rsid w:val="008C66FD"/>
    <w:rsid w:val="008C6D96"/>
    <w:rsid w:val="008C6E06"/>
    <w:rsid w:val="008C75DA"/>
    <w:rsid w:val="008C797F"/>
    <w:rsid w:val="008C79B3"/>
    <w:rsid w:val="008D028D"/>
    <w:rsid w:val="008D0368"/>
    <w:rsid w:val="008D0A7E"/>
    <w:rsid w:val="008D0D25"/>
    <w:rsid w:val="008D106D"/>
    <w:rsid w:val="008D1166"/>
    <w:rsid w:val="008D15B9"/>
    <w:rsid w:val="008D16B2"/>
    <w:rsid w:val="008D1A83"/>
    <w:rsid w:val="008D1B73"/>
    <w:rsid w:val="008D1EFC"/>
    <w:rsid w:val="008D22E3"/>
    <w:rsid w:val="008D2356"/>
    <w:rsid w:val="008D2415"/>
    <w:rsid w:val="008D2576"/>
    <w:rsid w:val="008D25C9"/>
    <w:rsid w:val="008D29B5"/>
    <w:rsid w:val="008D2BFE"/>
    <w:rsid w:val="008D2DD5"/>
    <w:rsid w:val="008D31C3"/>
    <w:rsid w:val="008D3666"/>
    <w:rsid w:val="008D3859"/>
    <w:rsid w:val="008D3879"/>
    <w:rsid w:val="008D3A4F"/>
    <w:rsid w:val="008D4082"/>
    <w:rsid w:val="008D426F"/>
    <w:rsid w:val="008D4881"/>
    <w:rsid w:val="008D4942"/>
    <w:rsid w:val="008D4ACC"/>
    <w:rsid w:val="008D4CC8"/>
    <w:rsid w:val="008D4E03"/>
    <w:rsid w:val="008D4E6E"/>
    <w:rsid w:val="008D51C0"/>
    <w:rsid w:val="008D582E"/>
    <w:rsid w:val="008D585C"/>
    <w:rsid w:val="008D5C2E"/>
    <w:rsid w:val="008D5D64"/>
    <w:rsid w:val="008D5D8C"/>
    <w:rsid w:val="008D5DF9"/>
    <w:rsid w:val="008D671F"/>
    <w:rsid w:val="008D6773"/>
    <w:rsid w:val="008D6F94"/>
    <w:rsid w:val="008D73D0"/>
    <w:rsid w:val="008D795E"/>
    <w:rsid w:val="008D7C70"/>
    <w:rsid w:val="008D7CEE"/>
    <w:rsid w:val="008D7EE5"/>
    <w:rsid w:val="008D7F9E"/>
    <w:rsid w:val="008E00A4"/>
    <w:rsid w:val="008E0428"/>
    <w:rsid w:val="008E0436"/>
    <w:rsid w:val="008E045D"/>
    <w:rsid w:val="008E0480"/>
    <w:rsid w:val="008E04CF"/>
    <w:rsid w:val="008E097D"/>
    <w:rsid w:val="008E0BC5"/>
    <w:rsid w:val="008E0D37"/>
    <w:rsid w:val="008E0E31"/>
    <w:rsid w:val="008E1303"/>
    <w:rsid w:val="008E1414"/>
    <w:rsid w:val="008E1BD4"/>
    <w:rsid w:val="008E1D8B"/>
    <w:rsid w:val="008E1D9D"/>
    <w:rsid w:val="008E1EA1"/>
    <w:rsid w:val="008E22B6"/>
    <w:rsid w:val="008E2539"/>
    <w:rsid w:val="008E267D"/>
    <w:rsid w:val="008E2827"/>
    <w:rsid w:val="008E28F1"/>
    <w:rsid w:val="008E29D8"/>
    <w:rsid w:val="008E2A59"/>
    <w:rsid w:val="008E2A68"/>
    <w:rsid w:val="008E341D"/>
    <w:rsid w:val="008E3676"/>
    <w:rsid w:val="008E38A0"/>
    <w:rsid w:val="008E38D5"/>
    <w:rsid w:val="008E3D31"/>
    <w:rsid w:val="008E3DD7"/>
    <w:rsid w:val="008E3E01"/>
    <w:rsid w:val="008E4283"/>
    <w:rsid w:val="008E4311"/>
    <w:rsid w:val="008E46CC"/>
    <w:rsid w:val="008E49B4"/>
    <w:rsid w:val="008E4AE2"/>
    <w:rsid w:val="008E4AFE"/>
    <w:rsid w:val="008E4B54"/>
    <w:rsid w:val="008E4BA5"/>
    <w:rsid w:val="008E502A"/>
    <w:rsid w:val="008E51CA"/>
    <w:rsid w:val="008E5204"/>
    <w:rsid w:val="008E52F9"/>
    <w:rsid w:val="008E53B2"/>
    <w:rsid w:val="008E5700"/>
    <w:rsid w:val="008E571F"/>
    <w:rsid w:val="008E590F"/>
    <w:rsid w:val="008E5E72"/>
    <w:rsid w:val="008E61C0"/>
    <w:rsid w:val="008E657B"/>
    <w:rsid w:val="008E670F"/>
    <w:rsid w:val="008E6ABE"/>
    <w:rsid w:val="008E6CAF"/>
    <w:rsid w:val="008E6EE9"/>
    <w:rsid w:val="008E70F6"/>
    <w:rsid w:val="008E7371"/>
    <w:rsid w:val="008E7986"/>
    <w:rsid w:val="008E7B98"/>
    <w:rsid w:val="008E7D03"/>
    <w:rsid w:val="008F09C1"/>
    <w:rsid w:val="008F1229"/>
    <w:rsid w:val="008F1515"/>
    <w:rsid w:val="008F16D5"/>
    <w:rsid w:val="008F17D8"/>
    <w:rsid w:val="008F17E6"/>
    <w:rsid w:val="008F1A22"/>
    <w:rsid w:val="008F1BE6"/>
    <w:rsid w:val="008F1C99"/>
    <w:rsid w:val="008F210A"/>
    <w:rsid w:val="008F265A"/>
    <w:rsid w:val="008F2869"/>
    <w:rsid w:val="008F2F0F"/>
    <w:rsid w:val="008F316D"/>
    <w:rsid w:val="008F31EC"/>
    <w:rsid w:val="008F3264"/>
    <w:rsid w:val="008F3AD5"/>
    <w:rsid w:val="008F3FA9"/>
    <w:rsid w:val="008F42B5"/>
    <w:rsid w:val="008F45E2"/>
    <w:rsid w:val="008F45ED"/>
    <w:rsid w:val="008F4862"/>
    <w:rsid w:val="008F4AA3"/>
    <w:rsid w:val="008F4B25"/>
    <w:rsid w:val="008F4FDA"/>
    <w:rsid w:val="008F50CE"/>
    <w:rsid w:val="008F5167"/>
    <w:rsid w:val="008F5370"/>
    <w:rsid w:val="008F5466"/>
    <w:rsid w:val="008F55A7"/>
    <w:rsid w:val="008F5715"/>
    <w:rsid w:val="008F645D"/>
    <w:rsid w:val="008F69C6"/>
    <w:rsid w:val="008F6A42"/>
    <w:rsid w:val="008F6B1C"/>
    <w:rsid w:val="008F6C39"/>
    <w:rsid w:val="008F6CE6"/>
    <w:rsid w:val="008F6E52"/>
    <w:rsid w:val="008F6FF6"/>
    <w:rsid w:val="008F7480"/>
    <w:rsid w:val="008F74B6"/>
    <w:rsid w:val="008F7B3B"/>
    <w:rsid w:val="008F7D24"/>
    <w:rsid w:val="009000C3"/>
    <w:rsid w:val="009000D2"/>
    <w:rsid w:val="00900301"/>
    <w:rsid w:val="0090030B"/>
    <w:rsid w:val="009007A9"/>
    <w:rsid w:val="009007E3"/>
    <w:rsid w:val="00900CC8"/>
    <w:rsid w:val="00900D46"/>
    <w:rsid w:val="00900E4F"/>
    <w:rsid w:val="00900F9F"/>
    <w:rsid w:val="009010ED"/>
    <w:rsid w:val="009011D4"/>
    <w:rsid w:val="00901239"/>
    <w:rsid w:val="0090166D"/>
    <w:rsid w:val="00901D0E"/>
    <w:rsid w:val="00901FB3"/>
    <w:rsid w:val="009028CE"/>
    <w:rsid w:val="00902B98"/>
    <w:rsid w:val="00902C76"/>
    <w:rsid w:val="009030F7"/>
    <w:rsid w:val="0090318E"/>
    <w:rsid w:val="00903330"/>
    <w:rsid w:val="00903728"/>
    <w:rsid w:val="009038A2"/>
    <w:rsid w:val="009038C8"/>
    <w:rsid w:val="00903A1C"/>
    <w:rsid w:val="00903C7C"/>
    <w:rsid w:val="00903FA5"/>
    <w:rsid w:val="0090408C"/>
    <w:rsid w:val="009042F3"/>
    <w:rsid w:val="0090469C"/>
    <w:rsid w:val="009047FC"/>
    <w:rsid w:val="00904882"/>
    <w:rsid w:val="009048CE"/>
    <w:rsid w:val="00905677"/>
    <w:rsid w:val="00905A81"/>
    <w:rsid w:val="00905CC5"/>
    <w:rsid w:val="00905E9D"/>
    <w:rsid w:val="00906410"/>
    <w:rsid w:val="0090655E"/>
    <w:rsid w:val="00906AC0"/>
    <w:rsid w:val="00906CDB"/>
    <w:rsid w:val="00906DD6"/>
    <w:rsid w:val="00907291"/>
    <w:rsid w:val="009079DF"/>
    <w:rsid w:val="00907F04"/>
    <w:rsid w:val="00910069"/>
    <w:rsid w:val="009103C4"/>
    <w:rsid w:val="00910532"/>
    <w:rsid w:val="00910621"/>
    <w:rsid w:val="00910AEF"/>
    <w:rsid w:val="00910B89"/>
    <w:rsid w:val="00910C19"/>
    <w:rsid w:val="00910E98"/>
    <w:rsid w:val="0091103D"/>
    <w:rsid w:val="00911088"/>
    <w:rsid w:val="00911B1B"/>
    <w:rsid w:val="00912057"/>
    <w:rsid w:val="00912379"/>
    <w:rsid w:val="00912536"/>
    <w:rsid w:val="00912E47"/>
    <w:rsid w:val="00912F95"/>
    <w:rsid w:val="009130B5"/>
    <w:rsid w:val="009131FC"/>
    <w:rsid w:val="00913F17"/>
    <w:rsid w:val="0091410B"/>
    <w:rsid w:val="00914371"/>
    <w:rsid w:val="00914CFB"/>
    <w:rsid w:val="00914E51"/>
    <w:rsid w:val="00915038"/>
    <w:rsid w:val="009151CF"/>
    <w:rsid w:val="009152DF"/>
    <w:rsid w:val="00915612"/>
    <w:rsid w:val="009156A7"/>
    <w:rsid w:val="0091579C"/>
    <w:rsid w:val="00915994"/>
    <w:rsid w:val="00915B05"/>
    <w:rsid w:val="00915CB7"/>
    <w:rsid w:val="00915D49"/>
    <w:rsid w:val="0091618E"/>
    <w:rsid w:val="009163C1"/>
    <w:rsid w:val="00916795"/>
    <w:rsid w:val="009169F3"/>
    <w:rsid w:val="00916B54"/>
    <w:rsid w:val="00916FBA"/>
    <w:rsid w:val="009173CD"/>
    <w:rsid w:val="0091761D"/>
    <w:rsid w:val="00917766"/>
    <w:rsid w:val="0091782A"/>
    <w:rsid w:val="00917A9C"/>
    <w:rsid w:val="00917CF0"/>
    <w:rsid w:val="00917DF8"/>
    <w:rsid w:val="00920117"/>
    <w:rsid w:val="009201B8"/>
    <w:rsid w:val="009201BB"/>
    <w:rsid w:val="009201C0"/>
    <w:rsid w:val="0092024A"/>
    <w:rsid w:val="00920303"/>
    <w:rsid w:val="00920BAD"/>
    <w:rsid w:val="00921038"/>
    <w:rsid w:val="0092107C"/>
    <w:rsid w:val="009211F3"/>
    <w:rsid w:val="009213D5"/>
    <w:rsid w:val="0092148F"/>
    <w:rsid w:val="00921503"/>
    <w:rsid w:val="00921612"/>
    <w:rsid w:val="009216B9"/>
    <w:rsid w:val="009219B7"/>
    <w:rsid w:val="00921DD0"/>
    <w:rsid w:val="00922174"/>
    <w:rsid w:val="0092268A"/>
    <w:rsid w:val="00922B81"/>
    <w:rsid w:val="00923115"/>
    <w:rsid w:val="00923142"/>
    <w:rsid w:val="00923684"/>
    <w:rsid w:val="0092369D"/>
    <w:rsid w:val="00923939"/>
    <w:rsid w:val="00923A5C"/>
    <w:rsid w:val="00923A6E"/>
    <w:rsid w:val="00923B2F"/>
    <w:rsid w:val="00923BFF"/>
    <w:rsid w:val="00923D00"/>
    <w:rsid w:val="009241A5"/>
    <w:rsid w:val="009241FA"/>
    <w:rsid w:val="00924473"/>
    <w:rsid w:val="00924D70"/>
    <w:rsid w:val="00924E14"/>
    <w:rsid w:val="0092515E"/>
    <w:rsid w:val="00925247"/>
    <w:rsid w:val="00925A40"/>
    <w:rsid w:val="00925C12"/>
    <w:rsid w:val="00925F47"/>
    <w:rsid w:val="0092615D"/>
    <w:rsid w:val="00926632"/>
    <w:rsid w:val="00926A95"/>
    <w:rsid w:val="00926D52"/>
    <w:rsid w:val="00926F18"/>
    <w:rsid w:val="00926F6B"/>
    <w:rsid w:val="009272FD"/>
    <w:rsid w:val="009274EB"/>
    <w:rsid w:val="009274F8"/>
    <w:rsid w:val="0093035E"/>
    <w:rsid w:val="00930634"/>
    <w:rsid w:val="0093099E"/>
    <w:rsid w:val="00930C3D"/>
    <w:rsid w:val="00931019"/>
    <w:rsid w:val="009312A5"/>
    <w:rsid w:val="009313FA"/>
    <w:rsid w:val="00931541"/>
    <w:rsid w:val="0093159F"/>
    <w:rsid w:val="00931668"/>
    <w:rsid w:val="0093197D"/>
    <w:rsid w:val="00931CC0"/>
    <w:rsid w:val="00931EFB"/>
    <w:rsid w:val="00932032"/>
    <w:rsid w:val="0093283E"/>
    <w:rsid w:val="00932D08"/>
    <w:rsid w:val="00932D6B"/>
    <w:rsid w:val="00933203"/>
    <w:rsid w:val="0093322E"/>
    <w:rsid w:val="009335AE"/>
    <w:rsid w:val="009336EB"/>
    <w:rsid w:val="009337C5"/>
    <w:rsid w:val="00933A38"/>
    <w:rsid w:val="00933EC6"/>
    <w:rsid w:val="00933FB8"/>
    <w:rsid w:val="009342F1"/>
    <w:rsid w:val="00934527"/>
    <w:rsid w:val="009353F0"/>
    <w:rsid w:val="00935E06"/>
    <w:rsid w:val="00935F2C"/>
    <w:rsid w:val="00935FEF"/>
    <w:rsid w:val="0093610E"/>
    <w:rsid w:val="00936268"/>
    <w:rsid w:val="009364A2"/>
    <w:rsid w:val="0093656B"/>
    <w:rsid w:val="00936669"/>
    <w:rsid w:val="00936B37"/>
    <w:rsid w:val="009371E9"/>
    <w:rsid w:val="0093725A"/>
    <w:rsid w:val="00937284"/>
    <w:rsid w:val="00937418"/>
    <w:rsid w:val="0093752B"/>
    <w:rsid w:val="00940228"/>
    <w:rsid w:val="00940446"/>
    <w:rsid w:val="0094099D"/>
    <w:rsid w:val="00940D72"/>
    <w:rsid w:val="00940EFA"/>
    <w:rsid w:val="0094106E"/>
    <w:rsid w:val="009416A9"/>
    <w:rsid w:val="00941826"/>
    <w:rsid w:val="009418CD"/>
    <w:rsid w:val="00941C19"/>
    <w:rsid w:val="00941E6C"/>
    <w:rsid w:val="00941EC0"/>
    <w:rsid w:val="00942108"/>
    <w:rsid w:val="009423D4"/>
    <w:rsid w:val="00942802"/>
    <w:rsid w:val="00942A04"/>
    <w:rsid w:val="00942A5A"/>
    <w:rsid w:val="00942BB2"/>
    <w:rsid w:val="00942FE6"/>
    <w:rsid w:val="00943D2E"/>
    <w:rsid w:val="009443ED"/>
    <w:rsid w:val="00944556"/>
    <w:rsid w:val="009446AC"/>
    <w:rsid w:val="009448E0"/>
    <w:rsid w:val="00944E7A"/>
    <w:rsid w:val="00944E8C"/>
    <w:rsid w:val="0094512D"/>
    <w:rsid w:val="00945521"/>
    <w:rsid w:val="0094582F"/>
    <w:rsid w:val="009458E6"/>
    <w:rsid w:val="00945941"/>
    <w:rsid w:val="00945986"/>
    <w:rsid w:val="00945D6D"/>
    <w:rsid w:val="009463E7"/>
    <w:rsid w:val="00946831"/>
    <w:rsid w:val="00946889"/>
    <w:rsid w:val="00946D31"/>
    <w:rsid w:val="00946D7B"/>
    <w:rsid w:val="00946DF8"/>
    <w:rsid w:val="0094759A"/>
    <w:rsid w:val="00947A13"/>
    <w:rsid w:val="00947B20"/>
    <w:rsid w:val="00947CB0"/>
    <w:rsid w:val="009504EF"/>
    <w:rsid w:val="0095061C"/>
    <w:rsid w:val="009507B4"/>
    <w:rsid w:val="00950A97"/>
    <w:rsid w:val="00950B67"/>
    <w:rsid w:val="009512AC"/>
    <w:rsid w:val="00951407"/>
    <w:rsid w:val="00951952"/>
    <w:rsid w:val="00951BA9"/>
    <w:rsid w:val="00951D20"/>
    <w:rsid w:val="009525D9"/>
    <w:rsid w:val="00952AD9"/>
    <w:rsid w:val="00952D16"/>
    <w:rsid w:val="009532AD"/>
    <w:rsid w:val="0095354D"/>
    <w:rsid w:val="00953648"/>
    <w:rsid w:val="009536D0"/>
    <w:rsid w:val="00953719"/>
    <w:rsid w:val="00953D8D"/>
    <w:rsid w:val="0095428F"/>
    <w:rsid w:val="0095450B"/>
    <w:rsid w:val="00954910"/>
    <w:rsid w:val="00955116"/>
    <w:rsid w:val="0095548B"/>
    <w:rsid w:val="009554F8"/>
    <w:rsid w:val="009555D9"/>
    <w:rsid w:val="00955615"/>
    <w:rsid w:val="009560AF"/>
    <w:rsid w:val="00956263"/>
    <w:rsid w:val="0095648E"/>
    <w:rsid w:val="009568C1"/>
    <w:rsid w:val="00956C92"/>
    <w:rsid w:val="00956F6C"/>
    <w:rsid w:val="00956FAB"/>
    <w:rsid w:val="0095723A"/>
    <w:rsid w:val="009575B3"/>
    <w:rsid w:val="009579BE"/>
    <w:rsid w:val="00957B11"/>
    <w:rsid w:val="00957D31"/>
    <w:rsid w:val="00957EEB"/>
    <w:rsid w:val="00957F8C"/>
    <w:rsid w:val="009600B4"/>
    <w:rsid w:val="0096089D"/>
    <w:rsid w:val="009608FC"/>
    <w:rsid w:val="0096094C"/>
    <w:rsid w:val="00960A41"/>
    <w:rsid w:val="00960DFE"/>
    <w:rsid w:val="00960F54"/>
    <w:rsid w:val="00961469"/>
    <w:rsid w:val="00961513"/>
    <w:rsid w:val="00961599"/>
    <w:rsid w:val="00961A30"/>
    <w:rsid w:val="009622B2"/>
    <w:rsid w:val="00962300"/>
    <w:rsid w:val="0096245B"/>
    <w:rsid w:val="009627AA"/>
    <w:rsid w:val="00962A55"/>
    <w:rsid w:val="00962D40"/>
    <w:rsid w:val="00962F1B"/>
    <w:rsid w:val="00962F52"/>
    <w:rsid w:val="00962F85"/>
    <w:rsid w:val="0096302F"/>
    <w:rsid w:val="009633A3"/>
    <w:rsid w:val="00963551"/>
    <w:rsid w:val="00963691"/>
    <w:rsid w:val="00963714"/>
    <w:rsid w:val="00963A47"/>
    <w:rsid w:val="00963A89"/>
    <w:rsid w:val="00963E61"/>
    <w:rsid w:val="009642A9"/>
    <w:rsid w:val="00964361"/>
    <w:rsid w:val="00964421"/>
    <w:rsid w:val="00964478"/>
    <w:rsid w:val="0096484A"/>
    <w:rsid w:val="009649E9"/>
    <w:rsid w:val="00964AF7"/>
    <w:rsid w:val="00964E1A"/>
    <w:rsid w:val="00965078"/>
    <w:rsid w:val="009659C2"/>
    <w:rsid w:val="00965DA0"/>
    <w:rsid w:val="00965F38"/>
    <w:rsid w:val="009661E3"/>
    <w:rsid w:val="0096644E"/>
    <w:rsid w:val="00966491"/>
    <w:rsid w:val="00966646"/>
    <w:rsid w:val="00966683"/>
    <w:rsid w:val="00966A4F"/>
    <w:rsid w:val="00966B72"/>
    <w:rsid w:val="009677CA"/>
    <w:rsid w:val="00967C52"/>
    <w:rsid w:val="00967D83"/>
    <w:rsid w:val="00970048"/>
    <w:rsid w:val="00970271"/>
    <w:rsid w:val="00970455"/>
    <w:rsid w:val="009704E6"/>
    <w:rsid w:val="0097058D"/>
    <w:rsid w:val="009705AD"/>
    <w:rsid w:val="00970602"/>
    <w:rsid w:val="0097091C"/>
    <w:rsid w:val="00970AA4"/>
    <w:rsid w:val="00970D02"/>
    <w:rsid w:val="00970EBC"/>
    <w:rsid w:val="009712A3"/>
    <w:rsid w:val="00971A00"/>
    <w:rsid w:val="00971A86"/>
    <w:rsid w:val="00971C01"/>
    <w:rsid w:val="009720A4"/>
    <w:rsid w:val="00972161"/>
    <w:rsid w:val="0097219D"/>
    <w:rsid w:val="0097253B"/>
    <w:rsid w:val="0097270D"/>
    <w:rsid w:val="009727F7"/>
    <w:rsid w:val="00972962"/>
    <w:rsid w:val="00972BBB"/>
    <w:rsid w:val="00972D05"/>
    <w:rsid w:val="00972DC1"/>
    <w:rsid w:val="00972F65"/>
    <w:rsid w:val="0097337D"/>
    <w:rsid w:val="009733A0"/>
    <w:rsid w:val="0097347B"/>
    <w:rsid w:val="00973669"/>
    <w:rsid w:val="009738C0"/>
    <w:rsid w:val="00973A55"/>
    <w:rsid w:val="00973C19"/>
    <w:rsid w:val="00973F17"/>
    <w:rsid w:val="00974011"/>
    <w:rsid w:val="00974243"/>
    <w:rsid w:val="0097424F"/>
    <w:rsid w:val="00974460"/>
    <w:rsid w:val="00974509"/>
    <w:rsid w:val="00974518"/>
    <w:rsid w:val="00974529"/>
    <w:rsid w:val="00974707"/>
    <w:rsid w:val="00974713"/>
    <w:rsid w:val="00974783"/>
    <w:rsid w:val="00974811"/>
    <w:rsid w:val="009748FB"/>
    <w:rsid w:val="00974A54"/>
    <w:rsid w:val="00974B68"/>
    <w:rsid w:val="00974C28"/>
    <w:rsid w:val="00974DC7"/>
    <w:rsid w:val="009755BB"/>
    <w:rsid w:val="009756C7"/>
    <w:rsid w:val="00975EEB"/>
    <w:rsid w:val="00976320"/>
    <w:rsid w:val="00976525"/>
    <w:rsid w:val="0097697F"/>
    <w:rsid w:val="00976C45"/>
    <w:rsid w:val="00976C6B"/>
    <w:rsid w:val="00976C71"/>
    <w:rsid w:val="00976DFB"/>
    <w:rsid w:val="00976E05"/>
    <w:rsid w:val="00976EE6"/>
    <w:rsid w:val="00977334"/>
    <w:rsid w:val="009773EB"/>
    <w:rsid w:val="00977490"/>
    <w:rsid w:val="009774CD"/>
    <w:rsid w:val="00977647"/>
    <w:rsid w:val="009778FC"/>
    <w:rsid w:val="009779CD"/>
    <w:rsid w:val="009779FA"/>
    <w:rsid w:val="00977F20"/>
    <w:rsid w:val="00980347"/>
    <w:rsid w:val="009806F2"/>
    <w:rsid w:val="00980B54"/>
    <w:rsid w:val="00980D47"/>
    <w:rsid w:val="00980E2B"/>
    <w:rsid w:val="00981101"/>
    <w:rsid w:val="0098111C"/>
    <w:rsid w:val="00981972"/>
    <w:rsid w:val="00981A4E"/>
    <w:rsid w:val="00981AAE"/>
    <w:rsid w:val="00981CC3"/>
    <w:rsid w:val="0098237F"/>
    <w:rsid w:val="0098259C"/>
    <w:rsid w:val="009825C1"/>
    <w:rsid w:val="00982ADA"/>
    <w:rsid w:val="00982CAF"/>
    <w:rsid w:val="00982D77"/>
    <w:rsid w:val="009832CB"/>
    <w:rsid w:val="009835B1"/>
    <w:rsid w:val="00983801"/>
    <w:rsid w:val="00983947"/>
    <w:rsid w:val="0098399A"/>
    <w:rsid w:val="00983AE1"/>
    <w:rsid w:val="00983BEF"/>
    <w:rsid w:val="00983D74"/>
    <w:rsid w:val="00983DA1"/>
    <w:rsid w:val="009844F7"/>
    <w:rsid w:val="00984751"/>
    <w:rsid w:val="00984F7A"/>
    <w:rsid w:val="00984FAB"/>
    <w:rsid w:val="0098555A"/>
    <w:rsid w:val="009856FF"/>
    <w:rsid w:val="00985FAC"/>
    <w:rsid w:val="009867B6"/>
    <w:rsid w:val="009869F0"/>
    <w:rsid w:val="00986D4D"/>
    <w:rsid w:val="00986D57"/>
    <w:rsid w:val="00986E35"/>
    <w:rsid w:val="00987257"/>
    <w:rsid w:val="00987360"/>
    <w:rsid w:val="00987828"/>
    <w:rsid w:val="0098783A"/>
    <w:rsid w:val="009879B0"/>
    <w:rsid w:val="009879C3"/>
    <w:rsid w:val="009879F8"/>
    <w:rsid w:val="00987A38"/>
    <w:rsid w:val="00987AD7"/>
    <w:rsid w:val="00987C87"/>
    <w:rsid w:val="00987F33"/>
    <w:rsid w:val="00987FC8"/>
    <w:rsid w:val="009901FB"/>
    <w:rsid w:val="00990963"/>
    <w:rsid w:val="00990ABC"/>
    <w:rsid w:val="00990C1E"/>
    <w:rsid w:val="00990D2C"/>
    <w:rsid w:val="00990E79"/>
    <w:rsid w:val="009914FE"/>
    <w:rsid w:val="0099176E"/>
    <w:rsid w:val="009917FC"/>
    <w:rsid w:val="009920DA"/>
    <w:rsid w:val="00992624"/>
    <w:rsid w:val="00992C3E"/>
    <w:rsid w:val="00992CD3"/>
    <w:rsid w:val="00992CED"/>
    <w:rsid w:val="00992DDF"/>
    <w:rsid w:val="00992E1C"/>
    <w:rsid w:val="009932CF"/>
    <w:rsid w:val="0099332C"/>
    <w:rsid w:val="00993463"/>
    <w:rsid w:val="00993ADB"/>
    <w:rsid w:val="00993DFF"/>
    <w:rsid w:val="00994318"/>
    <w:rsid w:val="0099438F"/>
    <w:rsid w:val="0099456E"/>
    <w:rsid w:val="00994C39"/>
    <w:rsid w:val="00994CDD"/>
    <w:rsid w:val="00994F85"/>
    <w:rsid w:val="009950CF"/>
    <w:rsid w:val="0099537D"/>
    <w:rsid w:val="00995406"/>
    <w:rsid w:val="009960E7"/>
    <w:rsid w:val="0099629E"/>
    <w:rsid w:val="009962F6"/>
    <w:rsid w:val="009963BE"/>
    <w:rsid w:val="0099647D"/>
    <w:rsid w:val="009968A9"/>
    <w:rsid w:val="00996CAE"/>
    <w:rsid w:val="00996DAE"/>
    <w:rsid w:val="00996ECC"/>
    <w:rsid w:val="00996ED2"/>
    <w:rsid w:val="00997620"/>
    <w:rsid w:val="0099782C"/>
    <w:rsid w:val="00997B80"/>
    <w:rsid w:val="00997EC8"/>
    <w:rsid w:val="00997F26"/>
    <w:rsid w:val="009A028C"/>
    <w:rsid w:val="009A05B8"/>
    <w:rsid w:val="009A05E6"/>
    <w:rsid w:val="009A0648"/>
    <w:rsid w:val="009A0901"/>
    <w:rsid w:val="009A0A7A"/>
    <w:rsid w:val="009A0BAF"/>
    <w:rsid w:val="009A106E"/>
    <w:rsid w:val="009A18E1"/>
    <w:rsid w:val="009A1937"/>
    <w:rsid w:val="009A1AF4"/>
    <w:rsid w:val="009A21BA"/>
    <w:rsid w:val="009A2222"/>
    <w:rsid w:val="009A235C"/>
    <w:rsid w:val="009A23E4"/>
    <w:rsid w:val="009A2DC6"/>
    <w:rsid w:val="009A3155"/>
    <w:rsid w:val="009A3327"/>
    <w:rsid w:val="009A334E"/>
    <w:rsid w:val="009A33A4"/>
    <w:rsid w:val="009A33F5"/>
    <w:rsid w:val="009A34DA"/>
    <w:rsid w:val="009A35AA"/>
    <w:rsid w:val="009A3D9C"/>
    <w:rsid w:val="009A3E12"/>
    <w:rsid w:val="009A41F4"/>
    <w:rsid w:val="009A468B"/>
    <w:rsid w:val="009A46BF"/>
    <w:rsid w:val="009A5095"/>
    <w:rsid w:val="009A54F2"/>
    <w:rsid w:val="009A584E"/>
    <w:rsid w:val="009A5D4D"/>
    <w:rsid w:val="009A5D84"/>
    <w:rsid w:val="009A610F"/>
    <w:rsid w:val="009A61F3"/>
    <w:rsid w:val="009A63AA"/>
    <w:rsid w:val="009A6522"/>
    <w:rsid w:val="009A6FE4"/>
    <w:rsid w:val="009A701E"/>
    <w:rsid w:val="009A706D"/>
    <w:rsid w:val="009A752C"/>
    <w:rsid w:val="009A76A6"/>
    <w:rsid w:val="009A7955"/>
    <w:rsid w:val="009B00EB"/>
    <w:rsid w:val="009B0124"/>
    <w:rsid w:val="009B0858"/>
    <w:rsid w:val="009B13E7"/>
    <w:rsid w:val="009B1767"/>
    <w:rsid w:val="009B1BB6"/>
    <w:rsid w:val="009B1DE3"/>
    <w:rsid w:val="009B22EF"/>
    <w:rsid w:val="009B233D"/>
    <w:rsid w:val="009B24F2"/>
    <w:rsid w:val="009B2567"/>
    <w:rsid w:val="009B26E8"/>
    <w:rsid w:val="009B2718"/>
    <w:rsid w:val="009B27AD"/>
    <w:rsid w:val="009B28AA"/>
    <w:rsid w:val="009B29E4"/>
    <w:rsid w:val="009B29FA"/>
    <w:rsid w:val="009B2FFB"/>
    <w:rsid w:val="009B3174"/>
    <w:rsid w:val="009B3267"/>
    <w:rsid w:val="009B357C"/>
    <w:rsid w:val="009B3B36"/>
    <w:rsid w:val="009B3C6A"/>
    <w:rsid w:val="009B3E6E"/>
    <w:rsid w:val="009B46F7"/>
    <w:rsid w:val="009B4AA3"/>
    <w:rsid w:val="009B4B72"/>
    <w:rsid w:val="009B4E09"/>
    <w:rsid w:val="009B4EB7"/>
    <w:rsid w:val="009B520F"/>
    <w:rsid w:val="009B5307"/>
    <w:rsid w:val="009B5987"/>
    <w:rsid w:val="009B5A5E"/>
    <w:rsid w:val="009B5C03"/>
    <w:rsid w:val="009B5D1F"/>
    <w:rsid w:val="009B5D94"/>
    <w:rsid w:val="009B6030"/>
    <w:rsid w:val="009B63DB"/>
    <w:rsid w:val="009B659D"/>
    <w:rsid w:val="009B67C0"/>
    <w:rsid w:val="009B683A"/>
    <w:rsid w:val="009B68E6"/>
    <w:rsid w:val="009B695F"/>
    <w:rsid w:val="009B7270"/>
    <w:rsid w:val="009B79FA"/>
    <w:rsid w:val="009B79FC"/>
    <w:rsid w:val="009B7C65"/>
    <w:rsid w:val="009B7D8D"/>
    <w:rsid w:val="009B7E0B"/>
    <w:rsid w:val="009C003C"/>
    <w:rsid w:val="009C013D"/>
    <w:rsid w:val="009C0623"/>
    <w:rsid w:val="009C1759"/>
    <w:rsid w:val="009C1AF5"/>
    <w:rsid w:val="009C1C52"/>
    <w:rsid w:val="009C20C9"/>
    <w:rsid w:val="009C2103"/>
    <w:rsid w:val="009C22AA"/>
    <w:rsid w:val="009C239A"/>
    <w:rsid w:val="009C25C4"/>
    <w:rsid w:val="009C287A"/>
    <w:rsid w:val="009C2DF3"/>
    <w:rsid w:val="009C2FCC"/>
    <w:rsid w:val="009C3185"/>
    <w:rsid w:val="009C3AD4"/>
    <w:rsid w:val="009C408D"/>
    <w:rsid w:val="009C4124"/>
    <w:rsid w:val="009C41E1"/>
    <w:rsid w:val="009C4B1F"/>
    <w:rsid w:val="009C4BA4"/>
    <w:rsid w:val="009C5303"/>
    <w:rsid w:val="009C535E"/>
    <w:rsid w:val="009C573C"/>
    <w:rsid w:val="009C5740"/>
    <w:rsid w:val="009C631F"/>
    <w:rsid w:val="009C652D"/>
    <w:rsid w:val="009C668A"/>
    <w:rsid w:val="009C66F8"/>
    <w:rsid w:val="009C6C71"/>
    <w:rsid w:val="009C70F1"/>
    <w:rsid w:val="009C74A3"/>
    <w:rsid w:val="009C772A"/>
    <w:rsid w:val="009C7AF2"/>
    <w:rsid w:val="009C7CA4"/>
    <w:rsid w:val="009C7E99"/>
    <w:rsid w:val="009D02CA"/>
    <w:rsid w:val="009D06E6"/>
    <w:rsid w:val="009D09EC"/>
    <w:rsid w:val="009D1029"/>
    <w:rsid w:val="009D1753"/>
    <w:rsid w:val="009D179D"/>
    <w:rsid w:val="009D1ACE"/>
    <w:rsid w:val="009D1E50"/>
    <w:rsid w:val="009D1E57"/>
    <w:rsid w:val="009D1FE2"/>
    <w:rsid w:val="009D21A8"/>
    <w:rsid w:val="009D2382"/>
    <w:rsid w:val="009D26FC"/>
    <w:rsid w:val="009D2AAC"/>
    <w:rsid w:val="009D2BC8"/>
    <w:rsid w:val="009D2E63"/>
    <w:rsid w:val="009D323F"/>
    <w:rsid w:val="009D346C"/>
    <w:rsid w:val="009D397E"/>
    <w:rsid w:val="009D3BFE"/>
    <w:rsid w:val="009D4577"/>
    <w:rsid w:val="009D468E"/>
    <w:rsid w:val="009D546A"/>
    <w:rsid w:val="009D562C"/>
    <w:rsid w:val="009D5668"/>
    <w:rsid w:val="009D5F5C"/>
    <w:rsid w:val="009D6096"/>
    <w:rsid w:val="009D64B9"/>
    <w:rsid w:val="009D64C5"/>
    <w:rsid w:val="009D6C06"/>
    <w:rsid w:val="009D6CB0"/>
    <w:rsid w:val="009D6D7A"/>
    <w:rsid w:val="009D6EEC"/>
    <w:rsid w:val="009D7195"/>
    <w:rsid w:val="009D71CE"/>
    <w:rsid w:val="009D7491"/>
    <w:rsid w:val="009D789F"/>
    <w:rsid w:val="009D7940"/>
    <w:rsid w:val="009D79BF"/>
    <w:rsid w:val="009D7C94"/>
    <w:rsid w:val="009D7D26"/>
    <w:rsid w:val="009D7DFC"/>
    <w:rsid w:val="009E0068"/>
    <w:rsid w:val="009E039E"/>
    <w:rsid w:val="009E03C5"/>
    <w:rsid w:val="009E0AC8"/>
    <w:rsid w:val="009E0F24"/>
    <w:rsid w:val="009E1132"/>
    <w:rsid w:val="009E11ED"/>
    <w:rsid w:val="009E1886"/>
    <w:rsid w:val="009E194B"/>
    <w:rsid w:val="009E1B50"/>
    <w:rsid w:val="009E1CE3"/>
    <w:rsid w:val="009E1DFC"/>
    <w:rsid w:val="009E25D8"/>
    <w:rsid w:val="009E26C4"/>
    <w:rsid w:val="009E2862"/>
    <w:rsid w:val="009E286D"/>
    <w:rsid w:val="009E2927"/>
    <w:rsid w:val="009E2A33"/>
    <w:rsid w:val="009E2F4E"/>
    <w:rsid w:val="009E2FDF"/>
    <w:rsid w:val="009E32C5"/>
    <w:rsid w:val="009E349A"/>
    <w:rsid w:val="009E3970"/>
    <w:rsid w:val="009E3994"/>
    <w:rsid w:val="009E3B9B"/>
    <w:rsid w:val="009E3F7B"/>
    <w:rsid w:val="009E4015"/>
    <w:rsid w:val="009E425E"/>
    <w:rsid w:val="009E4762"/>
    <w:rsid w:val="009E4813"/>
    <w:rsid w:val="009E4AFB"/>
    <w:rsid w:val="009E505E"/>
    <w:rsid w:val="009E52A6"/>
    <w:rsid w:val="009E56A3"/>
    <w:rsid w:val="009E58F9"/>
    <w:rsid w:val="009E5952"/>
    <w:rsid w:val="009E6273"/>
    <w:rsid w:val="009E63BA"/>
    <w:rsid w:val="009E6F31"/>
    <w:rsid w:val="009E6FED"/>
    <w:rsid w:val="009E70A8"/>
    <w:rsid w:val="009E774A"/>
    <w:rsid w:val="009E7868"/>
    <w:rsid w:val="009E7987"/>
    <w:rsid w:val="009E79C5"/>
    <w:rsid w:val="009E7A67"/>
    <w:rsid w:val="009E7D88"/>
    <w:rsid w:val="009E7EF0"/>
    <w:rsid w:val="009F0856"/>
    <w:rsid w:val="009F085A"/>
    <w:rsid w:val="009F0BDA"/>
    <w:rsid w:val="009F0C69"/>
    <w:rsid w:val="009F0D41"/>
    <w:rsid w:val="009F13DC"/>
    <w:rsid w:val="009F1B17"/>
    <w:rsid w:val="009F1B20"/>
    <w:rsid w:val="009F248E"/>
    <w:rsid w:val="009F2989"/>
    <w:rsid w:val="009F2FE8"/>
    <w:rsid w:val="009F3010"/>
    <w:rsid w:val="009F321A"/>
    <w:rsid w:val="009F3428"/>
    <w:rsid w:val="009F34FE"/>
    <w:rsid w:val="009F3934"/>
    <w:rsid w:val="009F3A80"/>
    <w:rsid w:val="009F3A8A"/>
    <w:rsid w:val="009F3E80"/>
    <w:rsid w:val="009F3E89"/>
    <w:rsid w:val="009F3F45"/>
    <w:rsid w:val="009F4110"/>
    <w:rsid w:val="009F4152"/>
    <w:rsid w:val="009F42BA"/>
    <w:rsid w:val="009F431A"/>
    <w:rsid w:val="009F4400"/>
    <w:rsid w:val="009F498F"/>
    <w:rsid w:val="009F4A51"/>
    <w:rsid w:val="009F4DDA"/>
    <w:rsid w:val="009F50B0"/>
    <w:rsid w:val="009F5142"/>
    <w:rsid w:val="009F5193"/>
    <w:rsid w:val="009F57D6"/>
    <w:rsid w:val="009F58D7"/>
    <w:rsid w:val="009F5B59"/>
    <w:rsid w:val="009F5BB9"/>
    <w:rsid w:val="009F5D73"/>
    <w:rsid w:val="009F607B"/>
    <w:rsid w:val="009F62E5"/>
    <w:rsid w:val="009F63A2"/>
    <w:rsid w:val="009F63C1"/>
    <w:rsid w:val="009F66AD"/>
    <w:rsid w:val="009F6C75"/>
    <w:rsid w:val="009F6E7D"/>
    <w:rsid w:val="009F6FDA"/>
    <w:rsid w:val="009F720A"/>
    <w:rsid w:val="009F7719"/>
    <w:rsid w:val="009F7BB3"/>
    <w:rsid w:val="009F7BC4"/>
    <w:rsid w:val="009F7C87"/>
    <w:rsid w:val="009F7E04"/>
    <w:rsid w:val="00A0000D"/>
    <w:rsid w:val="00A006E8"/>
    <w:rsid w:val="00A00D9B"/>
    <w:rsid w:val="00A00F74"/>
    <w:rsid w:val="00A01563"/>
    <w:rsid w:val="00A015F6"/>
    <w:rsid w:val="00A017CE"/>
    <w:rsid w:val="00A01BFB"/>
    <w:rsid w:val="00A01E00"/>
    <w:rsid w:val="00A02239"/>
    <w:rsid w:val="00A0241C"/>
    <w:rsid w:val="00A0298A"/>
    <w:rsid w:val="00A02A7F"/>
    <w:rsid w:val="00A02DFA"/>
    <w:rsid w:val="00A0305E"/>
    <w:rsid w:val="00A03111"/>
    <w:rsid w:val="00A03385"/>
    <w:rsid w:val="00A03832"/>
    <w:rsid w:val="00A0396C"/>
    <w:rsid w:val="00A03B32"/>
    <w:rsid w:val="00A047AF"/>
    <w:rsid w:val="00A04814"/>
    <w:rsid w:val="00A04BDA"/>
    <w:rsid w:val="00A0537F"/>
    <w:rsid w:val="00A05530"/>
    <w:rsid w:val="00A0579E"/>
    <w:rsid w:val="00A05CA2"/>
    <w:rsid w:val="00A061D5"/>
    <w:rsid w:val="00A06311"/>
    <w:rsid w:val="00A06817"/>
    <w:rsid w:val="00A069A9"/>
    <w:rsid w:val="00A06B1C"/>
    <w:rsid w:val="00A06BFC"/>
    <w:rsid w:val="00A06EC4"/>
    <w:rsid w:val="00A07595"/>
    <w:rsid w:val="00A075E2"/>
    <w:rsid w:val="00A076C0"/>
    <w:rsid w:val="00A076D1"/>
    <w:rsid w:val="00A07AA2"/>
    <w:rsid w:val="00A07BB1"/>
    <w:rsid w:val="00A07FD4"/>
    <w:rsid w:val="00A10679"/>
    <w:rsid w:val="00A107ED"/>
    <w:rsid w:val="00A10BC1"/>
    <w:rsid w:val="00A10C59"/>
    <w:rsid w:val="00A10F38"/>
    <w:rsid w:val="00A111CF"/>
    <w:rsid w:val="00A11271"/>
    <w:rsid w:val="00A12137"/>
    <w:rsid w:val="00A1230F"/>
    <w:rsid w:val="00A1231E"/>
    <w:rsid w:val="00A12362"/>
    <w:rsid w:val="00A129EA"/>
    <w:rsid w:val="00A12C06"/>
    <w:rsid w:val="00A12F78"/>
    <w:rsid w:val="00A1328F"/>
    <w:rsid w:val="00A132FE"/>
    <w:rsid w:val="00A135B5"/>
    <w:rsid w:val="00A136B5"/>
    <w:rsid w:val="00A13715"/>
    <w:rsid w:val="00A13C12"/>
    <w:rsid w:val="00A13D7F"/>
    <w:rsid w:val="00A14261"/>
    <w:rsid w:val="00A143C6"/>
    <w:rsid w:val="00A145A3"/>
    <w:rsid w:val="00A14C2D"/>
    <w:rsid w:val="00A14E98"/>
    <w:rsid w:val="00A15050"/>
    <w:rsid w:val="00A15069"/>
    <w:rsid w:val="00A154C8"/>
    <w:rsid w:val="00A15512"/>
    <w:rsid w:val="00A15597"/>
    <w:rsid w:val="00A15EB7"/>
    <w:rsid w:val="00A1647F"/>
    <w:rsid w:val="00A16962"/>
    <w:rsid w:val="00A1701B"/>
    <w:rsid w:val="00A17434"/>
    <w:rsid w:val="00A174A1"/>
    <w:rsid w:val="00A175C4"/>
    <w:rsid w:val="00A17813"/>
    <w:rsid w:val="00A17D1B"/>
    <w:rsid w:val="00A20117"/>
    <w:rsid w:val="00A20629"/>
    <w:rsid w:val="00A2063B"/>
    <w:rsid w:val="00A2103A"/>
    <w:rsid w:val="00A21193"/>
    <w:rsid w:val="00A21258"/>
    <w:rsid w:val="00A214DF"/>
    <w:rsid w:val="00A21609"/>
    <w:rsid w:val="00A2160B"/>
    <w:rsid w:val="00A21A04"/>
    <w:rsid w:val="00A21A82"/>
    <w:rsid w:val="00A2225E"/>
    <w:rsid w:val="00A224F2"/>
    <w:rsid w:val="00A22800"/>
    <w:rsid w:val="00A22C51"/>
    <w:rsid w:val="00A22C88"/>
    <w:rsid w:val="00A22ECA"/>
    <w:rsid w:val="00A233D1"/>
    <w:rsid w:val="00A2341D"/>
    <w:rsid w:val="00A2365C"/>
    <w:rsid w:val="00A2390A"/>
    <w:rsid w:val="00A2392C"/>
    <w:rsid w:val="00A24154"/>
    <w:rsid w:val="00A242BC"/>
    <w:rsid w:val="00A244B0"/>
    <w:rsid w:val="00A2451F"/>
    <w:rsid w:val="00A247C3"/>
    <w:rsid w:val="00A249DE"/>
    <w:rsid w:val="00A24E5D"/>
    <w:rsid w:val="00A24ED5"/>
    <w:rsid w:val="00A257A3"/>
    <w:rsid w:val="00A257DE"/>
    <w:rsid w:val="00A2588E"/>
    <w:rsid w:val="00A25897"/>
    <w:rsid w:val="00A25947"/>
    <w:rsid w:val="00A25948"/>
    <w:rsid w:val="00A25BF6"/>
    <w:rsid w:val="00A25D7A"/>
    <w:rsid w:val="00A26065"/>
    <w:rsid w:val="00A260DB"/>
    <w:rsid w:val="00A261C5"/>
    <w:rsid w:val="00A261E8"/>
    <w:rsid w:val="00A264F7"/>
    <w:rsid w:val="00A2670B"/>
    <w:rsid w:val="00A26787"/>
    <w:rsid w:val="00A26AD0"/>
    <w:rsid w:val="00A2705D"/>
    <w:rsid w:val="00A270AA"/>
    <w:rsid w:val="00A27200"/>
    <w:rsid w:val="00A27A2B"/>
    <w:rsid w:val="00A27BA4"/>
    <w:rsid w:val="00A300A6"/>
    <w:rsid w:val="00A30301"/>
    <w:rsid w:val="00A30758"/>
    <w:rsid w:val="00A30AA7"/>
    <w:rsid w:val="00A30ACC"/>
    <w:rsid w:val="00A30B44"/>
    <w:rsid w:val="00A3100F"/>
    <w:rsid w:val="00A31113"/>
    <w:rsid w:val="00A31139"/>
    <w:rsid w:val="00A31200"/>
    <w:rsid w:val="00A318EA"/>
    <w:rsid w:val="00A31E81"/>
    <w:rsid w:val="00A31FAF"/>
    <w:rsid w:val="00A321D4"/>
    <w:rsid w:val="00A327C9"/>
    <w:rsid w:val="00A3295E"/>
    <w:rsid w:val="00A329D6"/>
    <w:rsid w:val="00A32EAE"/>
    <w:rsid w:val="00A32F69"/>
    <w:rsid w:val="00A33460"/>
    <w:rsid w:val="00A33729"/>
    <w:rsid w:val="00A33801"/>
    <w:rsid w:val="00A3387C"/>
    <w:rsid w:val="00A339FB"/>
    <w:rsid w:val="00A33ECD"/>
    <w:rsid w:val="00A342BD"/>
    <w:rsid w:val="00A34568"/>
    <w:rsid w:val="00A3460E"/>
    <w:rsid w:val="00A346E8"/>
    <w:rsid w:val="00A346FA"/>
    <w:rsid w:val="00A34A71"/>
    <w:rsid w:val="00A34C20"/>
    <w:rsid w:val="00A34C5E"/>
    <w:rsid w:val="00A35007"/>
    <w:rsid w:val="00A35751"/>
    <w:rsid w:val="00A359AF"/>
    <w:rsid w:val="00A35CB5"/>
    <w:rsid w:val="00A35D9F"/>
    <w:rsid w:val="00A35DDD"/>
    <w:rsid w:val="00A35F42"/>
    <w:rsid w:val="00A36CDD"/>
    <w:rsid w:val="00A36DBB"/>
    <w:rsid w:val="00A37427"/>
    <w:rsid w:val="00A378DD"/>
    <w:rsid w:val="00A37D0A"/>
    <w:rsid w:val="00A37D41"/>
    <w:rsid w:val="00A37DB2"/>
    <w:rsid w:val="00A40541"/>
    <w:rsid w:val="00A40AB7"/>
    <w:rsid w:val="00A40E2B"/>
    <w:rsid w:val="00A410E4"/>
    <w:rsid w:val="00A4119F"/>
    <w:rsid w:val="00A412BB"/>
    <w:rsid w:val="00A4166F"/>
    <w:rsid w:val="00A417A9"/>
    <w:rsid w:val="00A41821"/>
    <w:rsid w:val="00A418F2"/>
    <w:rsid w:val="00A420C8"/>
    <w:rsid w:val="00A42205"/>
    <w:rsid w:val="00A422D5"/>
    <w:rsid w:val="00A4241C"/>
    <w:rsid w:val="00A4243B"/>
    <w:rsid w:val="00A42D61"/>
    <w:rsid w:val="00A4356B"/>
    <w:rsid w:val="00A43650"/>
    <w:rsid w:val="00A43885"/>
    <w:rsid w:val="00A43911"/>
    <w:rsid w:val="00A43A79"/>
    <w:rsid w:val="00A43BCF"/>
    <w:rsid w:val="00A44106"/>
    <w:rsid w:val="00A443A1"/>
    <w:rsid w:val="00A4453A"/>
    <w:rsid w:val="00A44674"/>
    <w:rsid w:val="00A44A33"/>
    <w:rsid w:val="00A44D26"/>
    <w:rsid w:val="00A450D0"/>
    <w:rsid w:val="00A453D7"/>
    <w:rsid w:val="00A455FC"/>
    <w:rsid w:val="00A457F8"/>
    <w:rsid w:val="00A45D3B"/>
    <w:rsid w:val="00A460E5"/>
    <w:rsid w:val="00A46486"/>
    <w:rsid w:val="00A4664B"/>
    <w:rsid w:val="00A46833"/>
    <w:rsid w:val="00A46C4F"/>
    <w:rsid w:val="00A46CA8"/>
    <w:rsid w:val="00A4709D"/>
    <w:rsid w:val="00A4719D"/>
    <w:rsid w:val="00A471B4"/>
    <w:rsid w:val="00A47974"/>
    <w:rsid w:val="00A47FCE"/>
    <w:rsid w:val="00A508A4"/>
    <w:rsid w:val="00A508F2"/>
    <w:rsid w:val="00A50AAA"/>
    <w:rsid w:val="00A50C9C"/>
    <w:rsid w:val="00A511D3"/>
    <w:rsid w:val="00A5130A"/>
    <w:rsid w:val="00A51672"/>
    <w:rsid w:val="00A51DD9"/>
    <w:rsid w:val="00A51E65"/>
    <w:rsid w:val="00A51E7F"/>
    <w:rsid w:val="00A52547"/>
    <w:rsid w:val="00A5281C"/>
    <w:rsid w:val="00A52A05"/>
    <w:rsid w:val="00A52BC5"/>
    <w:rsid w:val="00A52C65"/>
    <w:rsid w:val="00A52DD0"/>
    <w:rsid w:val="00A52F32"/>
    <w:rsid w:val="00A532E5"/>
    <w:rsid w:val="00A53435"/>
    <w:rsid w:val="00A535DF"/>
    <w:rsid w:val="00A537F8"/>
    <w:rsid w:val="00A53E86"/>
    <w:rsid w:val="00A541C5"/>
    <w:rsid w:val="00A543E2"/>
    <w:rsid w:val="00A5445E"/>
    <w:rsid w:val="00A544A3"/>
    <w:rsid w:val="00A5457F"/>
    <w:rsid w:val="00A545CE"/>
    <w:rsid w:val="00A54617"/>
    <w:rsid w:val="00A54A6F"/>
    <w:rsid w:val="00A55422"/>
    <w:rsid w:val="00A55431"/>
    <w:rsid w:val="00A55503"/>
    <w:rsid w:val="00A55AE2"/>
    <w:rsid w:val="00A55B55"/>
    <w:rsid w:val="00A56492"/>
    <w:rsid w:val="00A56944"/>
    <w:rsid w:val="00A56DD4"/>
    <w:rsid w:val="00A56DD8"/>
    <w:rsid w:val="00A571B9"/>
    <w:rsid w:val="00A5749D"/>
    <w:rsid w:val="00A57D18"/>
    <w:rsid w:val="00A600DB"/>
    <w:rsid w:val="00A602B1"/>
    <w:rsid w:val="00A6041F"/>
    <w:rsid w:val="00A60AF0"/>
    <w:rsid w:val="00A60F8F"/>
    <w:rsid w:val="00A61074"/>
    <w:rsid w:val="00A611DF"/>
    <w:rsid w:val="00A617E1"/>
    <w:rsid w:val="00A61987"/>
    <w:rsid w:val="00A61B2B"/>
    <w:rsid w:val="00A61FB8"/>
    <w:rsid w:val="00A627E5"/>
    <w:rsid w:val="00A628D5"/>
    <w:rsid w:val="00A62D3E"/>
    <w:rsid w:val="00A62FFF"/>
    <w:rsid w:val="00A63190"/>
    <w:rsid w:val="00A6319D"/>
    <w:rsid w:val="00A635DC"/>
    <w:rsid w:val="00A63861"/>
    <w:rsid w:val="00A63862"/>
    <w:rsid w:val="00A63A92"/>
    <w:rsid w:val="00A63B8C"/>
    <w:rsid w:val="00A63B8D"/>
    <w:rsid w:val="00A63BE3"/>
    <w:rsid w:val="00A63D8F"/>
    <w:rsid w:val="00A640A0"/>
    <w:rsid w:val="00A6414B"/>
    <w:rsid w:val="00A6466B"/>
    <w:rsid w:val="00A64705"/>
    <w:rsid w:val="00A647D1"/>
    <w:rsid w:val="00A64B4A"/>
    <w:rsid w:val="00A64BBC"/>
    <w:rsid w:val="00A64C11"/>
    <w:rsid w:val="00A64E90"/>
    <w:rsid w:val="00A64F9F"/>
    <w:rsid w:val="00A6508C"/>
    <w:rsid w:val="00A656EB"/>
    <w:rsid w:val="00A65A20"/>
    <w:rsid w:val="00A65B4B"/>
    <w:rsid w:val="00A65EA0"/>
    <w:rsid w:val="00A65EC8"/>
    <w:rsid w:val="00A66031"/>
    <w:rsid w:val="00A66137"/>
    <w:rsid w:val="00A66834"/>
    <w:rsid w:val="00A66E8E"/>
    <w:rsid w:val="00A672C0"/>
    <w:rsid w:val="00A67B1F"/>
    <w:rsid w:val="00A67D8A"/>
    <w:rsid w:val="00A67E12"/>
    <w:rsid w:val="00A70088"/>
    <w:rsid w:val="00A706EE"/>
    <w:rsid w:val="00A710C1"/>
    <w:rsid w:val="00A71195"/>
    <w:rsid w:val="00A71261"/>
    <w:rsid w:val="00A7133A"/>
    <w:rsid w:val="00A7134A"/>
    <w:rsid w:val="00A71468"/>
    <w:rsid w:val="00A71504"/>
    <w:rsid w:val="00A71538"/>
    <w:rsid w:val="00A71896"/>
    <w:rsid w:val="00A71C29"/>
    <w:rsid w:val="00A71CB5"/>
    <w:rsid w:val="00A71E7D"/>
    <w:rsid w:val="00A72030"/>
    <w:rsid w:val="00A7225A"/>
    <w:rsid w:val="00A72392"/>
    <w:rsid w:val="00A72408"/>
    <w:rsid w:val="00A72617"/>
    <w:rsid w:val="00A72632"/>
    <w:rsid w:val="00A728EC"/>
    <w:rsid w:val="00A72B76"/>
    <w:rsid w:val="00A72D85"/>
    <w:rsid w:val="00A731B6"/>
    <w:rsid w:val="00A73227"/>
    <w:rsid w:val="00A733A7"/>
    <w:rsid w:val="00A73E87"/>
    <w:rsid w:val="00A73EFD"/>
    <w:rsid w:val="00A73F89"/>
    <w:rsid w:val="00A7405C"/>
    <w:rsid w:val="00A743DC"/>
    <w:rsid w:val="00A745D7"/>
    <w:rsid w:val="00A74753"/>
    <w:rsid w:val="00A74ACB"/>
    <w:rsid w:val="00A74C00"/>
    <w:rsid w:val="00A74DA8"/>
    <w:rsid w:val="00A74DAB"/>
    <w:rsid w:val="00A751AE"/>
    <w:rsid w:val="00A75515"/>
    <w:rsid w:val="00A75558"/>
    <w:rsid w:val="00A75711"/>
    <w:rsid w:val="00A7599E"/>
    <w:rsid w:val="00A75B59"/>
    <w:rsid w:val="00A75BB8"/>
    <w:rsid w:val="00A76379"/>
    <w:rsid w:val="00A7643A"/>
    <w:rsid w:val="00A76591"/>
    <w:rsid w:val="00A7711D"/>
    <w:rsid w:val="00A7715B"/>
    <w:rsid w:val="00A7719F"/>
    <w:rsid w:val="00A7727D"/>
    <w:rsid w:val="00A77898"/>
    <w:rsid w:val="00A77A19"/>
    <w:rsid w:val="00A8009F"/>
    <w:rsid w:val="00A80124"/>
    <w:rsid w:val="00A803E3"/>
    <w:rsid w:val="00A8072F"/>
    <w:rsid w:val="00A80B01"/>
    <w:rsid w:val="00A80C30"/>
    <w:rsid w:val="00A80FF6"/>
    <w:rsid w:val="00A8140F"/>
    <w:rsid w:val="00A817B5"/>
    <w:rsid w:val="00A81A23"/>
    <w:rsid w:val="00A81F62"/>
    <w:rsid w:val="00A82028"/>
    <w:rsid w:val="00A82171"/>
    <w:rsid w:val="00A822BA"/>
    <w:rsid w:val="00A82514"/>
    <w:rsid w:val="00A82F9D"/>
    <w:rsid w:val="00A834B4"/>
    <w:rsid w:val="00A83639"/>
    <w:rsid w:val="00A83BDD"/>
    <w:rsid w:val="00A83C9A"/>
    <w:rsid w:val="00A8410F"/>
    <w:rsid w:val="00A84947"/>
    <w:rsid w:val="00A84A6F"/>
    <w:rsid w:val="00A84A80"/>
    <w:rsid w:val="00A84C7C"/>
    <w:rsid w:val="00A84E04"/>
    <w:rsid w:val="00A84F1D"/>
    <w:rsid w:val="00A8513C"/>
    <w:rsid w:val="00A85210"/>
    <w:rsid w:val="00A853BA"/>
    <w:rsid w:val="00A854BC"/>
    <w:rsid w:val="00A8554F"/>
    <w:rsid w:val="00A858FE"/>
    <w:rsid w:val="00A85928"/>
    <w:rsid w:val="00A85E0F"/>
    <w:rsid w:val="00A85F03"/>
    <w:rsid w:val="00A86397"/>
    <w:rsid w:val="00A86863"/>
    <w:rsid w:val="00A8686A"/>
    <w:rsid w:val="00A86CD9"/>
    <w:rsid w:val="00A86DF8"/>
    <w:rsid w:val="00A86FC1"/>
    <w:rsid w:val="00A87073"/>
    <w:rsid w:val="00A8729A"/>
    <w:rsid w:val="00A87519"/>
    <w:rsid w:val="00A87785"/>
    <w:rsid w:val="00A87A31"/>
    <w:rsid w:val="00A87D70"/>
    <w:rsid w:val="00A90607"/>
    <w:rsid w:val="00A90769"/>
    <w:rsid w:val="00A90CFC"/>
    <w:rsid w:val="00A90EC4"/>
    <w:rsid w:val="00A910A8"/>
    <w:rsid w:val="00A9110E"/>
    <w:rsid w:val="00A912F1"/>
    <w:rsid w:val="00A91478"/>
    <w:rsid w:val="00A91A61"/>
    <w:rsid w:val="00A91B05"/>
    <w:rsid w:val="00A91E9F"/>
    <w:rsid w:val="00A9210B"/>
    <w:rsid w:val="00A922E7"/>
    <w:rsid w:val="00A92437"/>
    <w:rsid w:val="00A92547"/>
    <w:rsid w:val="00A92672"/>
    <w:rsid w:val="00A926E9"/>
    <w:rsid w:val="00A929FA"/>
    <w:rsid w:val="00A92CD2"/>
    <w:rsid w:val="00A92F5C"/>
    <w:rsid w:val="00A9339A"/>
    <w:rsid w:val="00A9344D"/>
    <w:rsid w:val="00A93864"/>
    <w:rsid w:val="00A94897"/>
    <w:rsid w:val="00A9511C"/>
    <w:rsid w:val="00A95371"/>
    <w:rsid w:val="00A9585A"/>
    <w:rsid w:val="00A959B8"/>
    <w:rsid w:val="00A95C7F"/>
    <w:rsid w:val="00A95E95"/>
    <w:rsid w:val="00A961ED"/>
    <w:rsid w:val="00A96C74"/>
    <w:rsid w:val="00A96E4B"/>
    <w:rsid w:val="00A970A4"/>
    <w:rsid w:val="00A971D4"/>
    <w:rsid w:val="00A975A3"/>
    <w:rsid w:val="00A9772C"/>
    <w:rsid w:val="00A97813"/>
    <w:rsid w:val="00AA0244"/>
    <w:rsid w:val="00AA02DE"/>
    <w:rsid w:val="00AA0330"/>
    <w:rsid w:val="00AA0560"/>
    <w:rsid w:val="00AA0D8D"/>
    <w:rsid w:val="00AA1425"/>
    <w:rsid w:val="00AA19E5"/>
    <w:rsid w:val="00AA1C6C"/>
    <w:rsid w:val="00AA1DDD"/>
    <w:rsid w:val="00AA1F4F"/>
    <w:rsid w:val="00AA21B3"/>
    <w:rsid w:val="00AA2A52"/>
    <w:rsid w:val="00AA2B40"/>
    <w:rsid w:val="00AA2CE4"/>
    <w:rsid w:val="00AA2F6F"/>
    <w:rsid w:val="00AA306B"/>
    <w:rsid w:val="00AA338D"/>
    <w:rsid w:val="00AA3545"/>
    <w:rsid w:val="00AA4210"/>
    <w:rsid w:val="00AA438C"/>
    <w:rsid w:val="00AA43A6"/>
    <w:rsid w:val="00AA4597"/>
    <w:rsid w:val="00AA4936"/>
    <w:rsid w:val="00AA51D0"/>
    <w:rsid w:val="00AA54B2"/>
    <w:rsid w:val="00AA5848"/>
    <w:rsid w:val="00AA5851"/>
    <w:rsid w:val="00AA58B8"/>
    <w:rsid w:val="00AA5C54"/>
    <w:rsid w:val="00AA5F09"/>
    <w:rsid w:val="00AA6387"/>
    <w:rsid w:val="00AA65C5"/>
    <w:rsid w:val="00AA67A9"/>
    <w:rsid w:val="00AA6C48"/>
    <w:rsid w:val="00AA6D65"/>
    <w:rsid w:val="00AA6FCD"/>
    <w:rsid w:val="00AA7032"/>
    <w:rsid w:val="00AA7325"/>
    <w:rsid w:val="00AA74B6"/>
    <w:rsid w:val="00AA74D3"/>
    <w:rsid w:val="00AA773E"/>
    <w:rsid w:val="00AA7D6A"/>
    <w:rsid w:val="00AB0339"/>
    <w:rsid w:val="00AB04E9"/>
    <w:rsid w:val="00AB0650"/>
    <w:rsid w:val="00AB07AA"/>
    <w:rsid w:val="00AB0AE2"/>
    <w:rsid w:val="00AB0DF3"/>
    <w:rsid w:val="00AB0E03"/>
    <w:rsid w:val="00AB0F48"/>
    <w:rsid w:val="00AB0F8B"/>
    <w:rsid w:val="00AB10F1"/>
    <w:rsid w:val="00AB135E"/>
    <w:rsid w:val="00AB1409"/>
    <w:rsid w:val="00AB2643"/>
    <w:rsid w:val="00AB289F"/>
    <w:rsid w:val="00AB29FA"/>
    <w:rsid w:val="00AB2AB4"/>
    <w:rsid w:val="00AB3986"/>
    <w:rsid w:val="00AB3A95"/>
    <w:rsid w:val="00AB3B1E"/>
    <w:rsid w:val="00AB3EA9"/>
    <w:rsid w:val="00AB433C"/>
    <w:rsid w:val="00AB44C4"/>
    <w:rsid w:val="00AB44C5"/>
    <w:rsid w:val="00AB499F"/>
    <w:rsid w:val="00AB4A45"/>
    <w:rsid w:val="00AB51B4"/>
    <w:rsid w:val="00AB554E"/>
    <w:rsid w:val="00AB5669"/>
    <w:rsid w:val="00AB58F3"/>
    <w:rsid w:val="00AB592C"/>
    <w:rsid w:val="00AB5BFD"/>
    <w:rsid w:val="00AB5CEC"/>
    <w:rsid w:val="00AB5FBE"/>
    <w:rsid w:val="00AB6223"/>
    <w:rsid w:val="00AB65AB"/>
    <w:rsid w:val="00AB723C"/>
    <w:rsid w:val="00AB76D0"/>
    <w:rsid w:val="00AB7746"/>
    <w:rsid w:val="00AB783F"/>
    <w:rsid w:val="00AB789D"/>
    <w:rsid w:val="00AB7B89"/>
    <w:rsid w:val="00AB7D57"/>
    <w:rsid w:val="00AC06BF"/>
    <w:rsid w:val="00AC0A52"/>
    <w:rsid w:val="00AC0C10"/>
    <w:rsid w:val="00AC0C5A"/>
    <w:rsid w:val="00AC0D80"/>
    <w:rsid w:val="00AC0E3B"/>
    <w:rsid w:val="00AC0F00"/>
    <w:rsid w:val="00AC10FE"/>
    <w:rsid w:val="00AC11CC"/>
    <w:rsid w:val="00AC12F2"/>
    <w:rsid w:val="00AC1C87"/>
    <w:rsid w:val="00AC1DEE"/>
    <w:rsid w:val="00AC1F30"/>
    <w:rsid w:val="00AC217E"/>
    <w:rsid w:val="00AC22F5"/>
    <w:rsid w:val="00AC2464"/>
    <w:rsid w:val="00AC2585"/>
    <w:rsid w:val="00AC2DD6"/>
    <w:rsid w:val="00AC2FA1"/>
    <w:rsid w:val="00AC2FBA"/>
    <w:rsid w:val="00AC347E"/>
    <w:rsid w:val="00AC3491"/>
    <w:rsid w:val="00AC3614"/>
    <w:rsid w:val="00AC399C"/>
    <w:rsid w:val="00AC3A47"/>
    <w:rsid w:val="00AC3BE0"/>
    <w:rsid w:val="00AC3CFA"/>
    <w:rsid w:val="00AC3E98"/>
    <w:rsid w:val="00AC3F7A"/>
    <w:rsid w:val="00AC40F3"/>
    <w:rsid w:val="00AC43A8"/>
    <w:rsid w:val="00AC4495"/>
    <w:rsid w:val="00AC449B"/>
    <w:rsid w:val="00AC4640"/>
    <w:rsid w:val="00AC468C"/>
    <w:rsid w:val="00AC47B2"/>
    <w:rsid w:val="00AC47EF"/>
    <w:rsid w:val="00AC485A"/>
    <w:rsid w:val="00AC51AC"/>
    <w:rsid w:val="00AC597F"/>
    <w:rsid w:val="00AC5DD9"/>
    <w:rsid w:val="00AC602D"/>
    <w:rsid w:val="00AC6468"/>
    <w:rsid w:val="00AC65D3"/>
    <w:rsid w:val="00AC6A00"/>
    <w:rsid w:val="00AC7027"/>
    <w:rsid w:val="00AC76C5"/>
    <w:rsid w:val="00AC7985"/>
    <w:rsid w:val="00AC7C63"/>
    <w:rsid w:val="00AD0023"/>
    <w:rsid w:val="00AD00FA"/>
    <w:rsid w:val="00AD0AD6"/>
    <w:rsid w:val="00AD0D7F"/>
    <w:rsid w:val="00AD0E17"/>
    <w:rsid w:val="00AD0FCE"/>
    <w:rsid w:val="00AD12DA"/>
    <w:rsid w:val="00AD1428"/>
    <w:rsid w:val="00AD1A61"/>
    <w:rsid w:val="00AD1FC8"/>
    <w:rsid w:val="00AD21F2"/>
    <w:rsid w:val="00AD2294"/>
    <w:rsid w:val="00AD25FA"/>
    <w:rsid w:val="00AD2C29"/>
    <w:rsid w:val="00AD3310"/>
    <w:rsid w:val="00AD37A7"/>
    <w:rsid w:val="00AD38DC"/>
    <w:rsid w:val="00AD3AC7"/>
    <w:rsid w:val="00AD3B33"/>
    <w:rsid w:val="00AD3F34"/>
    <w:rsid w:val="00AD3F48"/>
    <w:rsid w:val="00AD40F2"/>
    <w:rsid w:val="00AD4101"/>
    <w:rsid w:val="00AD4118"/>
    <w:rsid w:val="00AD420F"/>
    <w:rsid w:val="00AD4367"/>
    <w:rsid w:val="00AD46E6"/>
    <w:rsid w:val="00AD49E8"/>
    <w:rsid w:val="00AD4A73"/>
    <w:rsid w:val="00AD4AD2"/>
    <w:rsid w:val="00AD4F82"/>
    <w:rsid w:val="00AD50FF"/>
    <w:rsid w:val="00AD5851"/>
    <w:rsid w:val="00AD5AC2"/>
    <w:rsid w:val="00AD5B72"/>
    <w:rsid w:val="00AD5C06"/>
    <w:rsid w:val="00AD5EBA"/>
    <w:rsid w:val="00AD5EC4"/>
    <w:rsid w:val="00AD5EF0"/>
    <w:rsid w:val="00AD5FC5"/>
    <w:rsid w:val="00AD617D"/>
    <w:rsid w:val="00AD64EE"/>
    <w:rsid w:val="00AD6510"/>
    <w:rsid w:val="00AD666D"/>
    <w:rsid w:val="00AD6753"/>
    <w:rsid w:val="00AD6A68"/>
    <w:rsid w:val="00AD6D21"/>
    <w:rsid w:val="00AD7371"/>
    <w:rsid w:val="00AD748B"/>
    <w:rsid w:val="00AD74E8"/>
    <w:rsid w:val="00AD7BE9"/>
    <w:rsid w:val="00AD7D73"/>
    <w:rsid w:val="00AD7D8B"/>
    <w:rsid w:val="00AE0143"/>
    <w:rsid w:val="00AE01D0"/>
    <w:rsid w:val="00AE0300"/>
    <w:rsid w:val="00AE0751"/>
    <w:rsid w:val="00AE0AB8"/>
    <w:rsid w:val="00AE0E58"/>
    <w:rsid w:val="00AE0E9A"/>
    <w:rsid w:val="00AE1169"/>
    <w:rsid w:val="00AE122E"/>
    <w:rsid w:val="00AE12DE"/>
    <w:rsid w:val="00AE1A21"/>
    <w:rsid w:val="00AE2405"/>
    <w:rsid w:val="00AE2585"/>
    <w:rsid w:val="00AE2901"/>
    <w:rsid w:val="00AE2BEE"/>
    <w:rsid w:val="00AE304C"/>
    <w:rsid w:val="00AE3079"/>
    <w:rsid w:val="00AE34DE"/>
    <w:rsid w:val="00AE38CE"/>
    <w:rsid w:val="00AE3CD6"/>
    <w:rsid w:val="00AE3F20"/>
    <w:rsid w:val="00AE4389"/>
    <w:rsid w:val="00AE47EA"/>
    <w:rsid w:val="00AE48AD"/>
    <w:rsid w:val="00AE48C3"/>
    <w:rsid w:val="00AE49FD"/>
    <w:rsid w:val="00AE4B2F"/>
    <w:rsid w:val="00AE4C89"/>
    <w:rsid w:val="00AE5126"/>
    <w:rsid w:val="00AE575D"/>
    <w:rsid w:val="00AE5783"/>
    <w:rsid w:val="00AE5825"/>
    <w:rsid w:val="00AE594E"/>
    <w:rsid w:val="00AE5AF6"/>
    <w:rsid w:val="00AE5E89"/>
    <w:rsid w:val="00AE60E7"/>
    <w:rsid w:val="00AE67E3"/>
    <w:rsid w:val="00AE6809"/>
    <w:rsid w:val="00AE6835"/>
    <w:rsid w:val="00AE6C8A"/>
    <w:rsid w:val="00AE75E9"/>
    <w:rsid w:val="00AE7787"/>
    <w:rsid w:val="00AE785A"/>
    <w:rsid w:val="00AE7A5B"/>
    <w:rsid w:val="00AE7AA7"/>
    <w:rsid w:val="00AE7E3F"/>
    <w:rsid w:val="00AF0538"/>
    <w:rsid w:val="00AF067F"/>
    <w:rsid w:val="00AF08B8"/>
    <w:rsid w:val="00AF0ADC"/>
    <w:rsid w:val="00AF0CBF"/>
    <w:rsid w:val="00AF105A"/>
    <w:rsid w:val="00AF1511"/>
    <w:rsid w:val="00AF1561"/>
    <w:rsid w:val="00AF1696"/>
    <w:rsid w:val="00AF19E9"/>
    <w:rsid w:val="00AF2121"/>
    <w:rsid w:val="00AF231C"/>
    <w:rsid w:val="00AF2778"/>
    <w:rsid w:val="00AF2781"/>
    <w:rsid w:val="00AF3496"/>
    <w:rsid w:val="00AF3722"/>
    <w:rsid w:val="00AF3C90"/>
    <w:rsid w:val="00AF3DB6"/>
    <w:rsid w:val="00AF3E19"/>
    <w:rsid w:val="00AF42DA"/>
    <w:rsid w:val="00AF44DD"/>
    <w:rsid w:val="00AF45C7"/>
    <w:rsid w:val="00AF4765"/>
    <w:rsid w:val="00AF4CB7"/>
    <w:rsid w:val="00AF4CFE"/>
    <w:rsid w:val="00AF5C5B"/>
    <w:rsid w:val="00AF6039"/>
    <w:rsid w:val="00AF64B8"/>
    <w:rsid w:val="00AF65DB"/>
    <w:rsid w:val="00AF66BE"/>
    <w:rsid w:val="00AF6869"/>
    <w:rsid w:val="00AF6A1B"/>
    <w:rsid w:val="00AF6AD3"/>
    <w:rsid w:val="00AF6B08"/>
    <w:rsid w:val="00AF6CEE"/>
    <w:rsid w:val="00AF6D0C"/>
    <w:rsid w:val="00AF7219"/>
    <w:rsid w:val="00AF7459"/>
    <w:rsid w:val="00AF74E4"/>
    <w:rsid w:val="00AF759B"/>
    <w:rsid w:val="00AF75A7"/>
    <w:rsid w:val="00AF7753"/>
    <w:rsid w:val="00AF7D2D"/>
    <w:rsid w:val="00AF7D88"/>
    <w:rsid w:val="00AF7E68"/>
    <w:rsid w:val="00AF7EF7"/>
    <w:rsid w:val="00B00163"/>
    <w:rsid w:val="00B001F7"/>
    <w:rsid w:val="00B00262"/>
    <w:rsid w:val="00B005AA"/>
    <w:rsid w:val="00B0064D"/>
    <w:rsid w:val="00B009CD"/>
    <w:rsid w:val="00B009EB"/>
    <w:rsid w:val="00B00B66"/>
    <w:rsid w:val="00B011C4"/>
    <w:rsid w:val="00B015A2"/>
    <w:rsid w:val="00B0183E"/>
    <w:rsid w:val="00B01A4F"/>
    <w:rsid w:val="00B01C14"/>
    <w:rsid w:val="00B02060"/>
    <w:rsid w:val="00B020A8"/>
    <w:rsid w:val="00B02463"/>
    <w:rsid w:val="00B02651"/>
    <w:rsid w:val="00B0276C"/>
    <w:rsid w:val="00B02981"/>
    <w:rsid w:val="00B0299A"/>
    <w:rsid w:val="00B02C94"/>
    <w:rsid w:val="00B02CA5"/>
    <w:rsid w:val="00B031CB"/>
    <w:rsid w:val="00B0325B"/>
    <w:rsid w:val="00B0341E"/>
    <w:rsid w:val="00B036B6"/>
    <w:rsid w:val="00B0371C"/>
    <w:rsid w:val="00B03830"/>
    <w:rsid w:val="00B03846"/>
    <w:rsid w:val="00B0394E"/>
    <w:rsid w:val="00B03B83"/>
    <w:rsid w:val="00B03BE4"/>
    <w:rsid w:val="00B03D66"/>
    <w:rsid w:val="00B03D90"/>
    <w:rsid w:val="00B04476"/>
    <w:rsid w:val="00B04C18"/>
    <w:rsid w:val="00B04CAE"/>
    <w:rsid w:val="00B04E45"/>
    <w:rsid w:val="00B04E7E"/>
    <w:rsid w:val="00B04FB9"/>
    <w:rsid w:val="00B04FCD"/>
    <w:rsid w:val="00B05224"/>
    <w:rsid w:val="00B054A1"/>
    <w:rsid w:val="00B05534"/>
    <w:rsid w:val="00B05E1A"/>
    <w:rsid w:val="00B06293"/>
    <w:rsid w:val="00B06A0F"/>
    <w:rsid w:val="00B06AF0"/>
    <w:rsid w:val="00B06BE9"/>
    <w:rsid w:val="00B06C32"/>
    <w:rsid w:val="00B06D53"/>
    <w:rsid w:val="00B06DAF"/>
    <w:rsid w:val="00B06E94"/>
    <w:rsid w:val="00B07688"/>
    <w:rsid w:val="00B07782"/>
    <w:rsid w:val="00B077E6"/>
    <w:rsid w:val="00B07918"/>
    <w:rsid w:val="00B07A1D"/>
    <w:rsid w:val="00B07A94"/>
    <w:rsid w:val="00B07AD6"/>
    <w:rsid w:val="00B07F04"/>
    <w:rsid w:val="00B07F83"/>
    <w:rsid w:val="00B10107"/>
    <w:rsid w:val="00B104C6"/>
    <w:rsid w:val="00B105A2"/>
    <w:rsid w:val="00B10A91"/>
    <w:rsid w:val="00B10D87"/>
    <w:rsid w:val="00B111B7"/>
    <w:rsid w:val="00B115C1"/>
    <w:rsid w:val="00B11758"/>
    <w:rsid w:val="00B1186C"/>
    <w:rsid w:val="00B1222D"/>
    <w:rsid w:val="00B126FD"/>
    <w:rsid w:val="00B129CE"/>
    <w:rsid w:val="00B12A86"/>
    <w:rsid w:val="00B12AE6"/>
    <w:rsid w:val="00B12AE7"/>
    <w:rsid w:val="00B12B33"/>
    <w:rsid w:val="00B12D6F"/>
    <w:rsid w:val="00B12D8D"/>
    <w:rsid w:val="00B12E13"/>
    <w:rsid w:val="00B13208"/>
    <w:rsid w:val="00B1344D"/>
    <w:rsid w:val="00B137BF"/>
    <w:rsid w:val="00B13AB0"/>
    <w:rsid w:val="00B13B5B"/>
    <w:rsid w:val="00B1442F"/>
    <w:rsid w:val="00B14456"/>
    <w:rsid w:val="00B146D4"/>
    <w:rsid w:val="00B146D7"/>
    <w:rsid w:val="00B14A40"/>
    <w:rsid w:val="00B14DD3"/>
    <w:rsid w:val="00B14EC0"/>
    <w:rsid w:val="00B14FA7"/>
    <w:rsid w:val="00B1500E"/>
    <w:rsid w:val="00B15043"/>
    <w:rsid w:val="00B1526F"/>
    <w:rsid w:val="00B15476"/>
    <w:rsid w:val="00B15BEF"/>
    <w:rsid w:val="00B16035"/>
    <w:rsid w:val="00B16085"/>
    <w:rsid w:val="00B160B0"/>
    <w:rsid w:val="00B16330"/>
    <w:rsid w:val="00B1645B"/>
    <w:rsid w:val="00B16502"/>
    <w:rsid w:val="00B1654D"/>
    <w:rsid w:val="00B166DB"/>
    <w:rsid w:val="00B1676C"/>
    <w:rsid w:val="00B16C86"/>
    <w:rsid w:val="00B16CE5"/>
    <w:rsid w:val="00B1721C"/>
    <w:rsid w:val="00B173EF"/>
    <w:rsid w:val="00B17493"/>
    <w:rsid w:val="00B17747"/>
    <w:rsid w:val="00B17B2C"/>
    <w:rsid w:val="00B17BAD"/>
    <w:rsid w:val="00B17DB3"/>
    <w:rsid w:val="00B17DDA"/>
    <w:rsid w:val="00B2015B"/>
    <w:rsid w:val="00B20830"/>
    <w:rsid w:val="00B20ED3"/>
    <w:rsid w:val="00B21133"/>
    <w:rsid w:val="00B21215"/>
    <w:rsid w:val="00B2135B"/>
    <w:rsid w:val="00B2150E"/>
    <w:rsid w:val="00B21BA6"/>
    <w:rsid w:val="00B21E60"/>
    <w:rsid w:val="00B21E8E"/>
    <w:rsid w:val="00B21FBD"/>
    <w:rsid w:val="00B2245A"/>
    <w:rsid w:val="00B22528"/>
    <w:rsid w:val="00B22D5E"/>
    <w:rsid w:val="00B22DC3"/>
    <w:rsid w:val="00B22FD5"/>
    <w:rsid w:val="00B235BE"/>
    <w:rsid w:val="00B238F4"/>
    <w:rsid w:val="00B239D9"/>
    <w:rsid w:val="00B23DE0"/>
    <w:rsid w:val="00B23FC7"/>
    <w:rsid w:val="00B24248"/>
    <w:rsid w:val="00B247B5"/>
    <w:rsid w:val="00B2485F"/>
    <w:rsid w:val="00B24915"/>
    <w:rsid w:val="00B24925"/>
    <w:rsid w:val="00B24A70"/>
    <w:rsid w:val="00B24D78"/>
    <w:rsid w:val="00B24ED0"/>
    <w:rsid w:val="00B250C0"/>
    <w:rsid w:val="00B2513D"/>
    <w:rsid w:val="00B2523E"/>
    <w:rsid w:val="00B256F1"/>
    <w:rsid w:val="00B25710"/>
    <w:rsid w:val="00B25A22"/>
    <w:rsid w:val="00B26309"/>
    <w:rsid w:val="00B263F1"/>
    <w:rsid w:val="00B2643C"/>
    <w:rsid w:val="00B26819"/>
    <w:rsid w:val="00B26E4C"/>
    <w:rsid w:val="00B26F10"/>
    <w:rsid w:val="00B26F21"/>
    <w:rsid w:val="00B27AC9"/>
    <w:rsid w:val="00B27B0E"/>
    <w:rsid w:val="00B27B63"/>
    <w:rsid w:val="00B27F53"/>
    <w:rsid w:val="00B301B2"/>
    <w:rsid w:val="00B30551"/>
    <w:rsid w:val="00B3107B"/>
    <w:rsid w:val="00B313FC"/>
    <w:rsid w:val="00B3191C"/>
    <w:rsid w:val="00B32FE3"/>
    <w:rsid w:val="00B32FE6"/>
    <w:rsid w:val="00B33035"/>
    <w:rsid w:val="00B334E6"/>
    <w:rsid w:val="00B335D1"/>
    <w:rsid w:val="00B33924"/>
    <w:rsid w:val="00B33A2C"/>
    <w:rsid w:val="00B33B41"/>
    <w:rsid w:val="00B33E09"/>
    <w:rsid w:val="00B33F1F"/>
    <w:rsid w:val="00B33F5B"/>
    <w:rsid w:val="00B34048"/>
    <w:rsid w:val="00B3414D"/>
    <w:rsid w:val="00B344B8"/>
    <w:rsid w:val="00B34A13"/>
    <w:rsid w:val="00B34CD3"/>
    <w:rsid w:val="00B355CC"/>
    <w:rsid w:val="00B356AE"/>
    <w:rsid w:val="00B35BAC"/>
    <w:rsid w:val="00B35BFA"/>
    <w:rsid w:val="00B35D21"/>
    <w:rsid w:val="00B363AE"/>
    <w:rsid w:val="00B36B79"/>
    <w:rsid w:val="00B36CA5"/>
    <w:rsid w:val="00B36E12"/>
    <w:rsid w:val="00B36EDE"/>
    <w:rsid w:val="00B36F4B"/>
    <w:rsid w:val="00B36FC0"/>
    <w:rsid w:val="00B36FCF"/>
    <w:rsid w:val="00B370E7"/>
    <w:rsid w:val="00B371CF"/>
    <w:rsid w:val="00B3726A"/>
    <w:rsid w:val="00B3797A"/>
    <w:rsid w:val="00B37A54"/>
    <w:rsid w:val="00B37AA8"/>
    <w:rsid w:val="00B37D2D"/>
    <w:rsid w:val="00B37DDC"/>
    <w:rsid w:val="00B37F5C"/>
    <w:rsid w:val="00B40068"/>
    <w:rsid w:val="00B40107"/>
    <w:rsid w:val="00B40186"/>
    <w:rsid w:val="00B4019B"/>
    <w:rsid w:val="00B402B9"/>
    <w:rsid w:val="00B4045D"/>
    <w:rsid w:val="00B408F7"/>
    <w:rsid w:val="00B4111B"/>
    <w:rsid w:val="00B41780"/>
    <w:rsid w:val="00B4193F"/>
    <w:rsid w:val="00B41B13"/>
    <w:rsid w:val="00B42077"/>
    <w:rsid w:val="00B429EF"/>
    <w:rsid w:val="00B42A4A"/>
    <w:rsid w:val="00B42EC5"/>
    <w:rsid w:val="00B4310F"/>
    <w:rsid w:val="00B43239"/>
    <w:rsid w:val="00B43596"/>
    <w:rsid w:val="00B43B65"/>
    <w:rsid w:val="00B43B97"/>
    <w:rsid w:val="00B442ED"/>
    <w:rsid w:val="00B44506"/>
    <w:rsid w:val="00B44CB2"/>
    <w:rsid w:val="00B44D63"/>
    <w:rsid w:val="00B44ED3"/>
    <w:rsid w:val="00B44F07"/>
    <w:rsid w:val="00B454F1"/>
    <w:rsid w:val="00B45601"/>
    <w:rsid w:val="00B45D66"/>
    <w:rsid w:val="00B45F58"/>
    <w:rsid w:val="00B46466"/>
    <w:rsid w:val="00B467D3"/>
    <w:rsid w:val="00B46B7F"/>
    <w:rsid w:val="00B46B93"/>
    <w:rsid w:val="00B46D2E"/>
    <w:rsid w:val="00B46FC5"/>
    <w:rsid w:val="00B4715A"/>
    <w:rsid w:val="00B4720D"/>
    <w:rsid w:val="00B472B6"/>
    <w:rsid w:val="00B47685"/>
    <w:rsid w:val="00B476BE"/>
    <w:rsid w:val="00B477C0"/>
    <w:rsid w:val="00B4798B"/>
    <w:rsid w:val="00B47D00"/>
    <w:rsid w:val="00B47D12"/>
    <w:rsid w:val="00B500A0"/>
    <w:rsid w:val="00B50260"/>
    <w:rsid w:val="00B5026C"/>
    <w:rsid w:val="00B503F6"/>
    <w:rsid w:val="00B505EB"/>
    <w:rsid w:val="00B50976"/>
    <w:rsid w:val="00B50CD6"/>
    <w:rsid w:val="00B51057"/>
    <w:rsid w:val="00B510C1"/>
    <w:rsid w:val="00B51415"/>
    <w:rsid w:val="00B5184E"/>
    <w:rsid w:val="00B5197F"/>
    <w:rsid w:val="00B51ADE"/>
    <w:rsid w:val="00B52055"/>
    <w:rsid w:val="00B520F8"/>
    <w:rsid w:val="00B529C3"/>
    <w:rsid w:val="00B52A77"/>
    <w:rsid w:val="00B52BFD"/>
    <w:rsid w:val="00B52E8E"/>
    <w:rsid w:val="00B5300C"/>
    <w:rsid w:val="00B5343A"/>
    <w:rsid w:val="00B53688"/>
    <w:rsid w:val="00B5382C"/>
    <w:rsid w:val="00B53C8F"/>
    <w:rsid w:val="00B54228"/>
    <w:rsid w:val="00B542B1"/>
    <w:rsid w:val="00B5464B"/>
    <w:rsid w:val="00B54689"/>
    <w:rsid w:val="00B548FD"/>
    <w:rsid w:val="00B54966"/>
    <w:rsid w:val="00B54D42"/>
    <w:rsid w:val="00B54F7B"/>
    <w:rsid w:val="00B55437"/>
    <w:rsid w:val="00B556B0"/>
    <w:rsid w:val="00B557CE"/>
    <w:rsid w:val="00B55E68"/>
    <w:rsid w:val="00B56811"/>
    <w:rsid w:val="00B56DF9"/>
    <w:rsid w:val="00B56EDF"/>
    <w:rsid w:val="00B578B4"/>
    <w:rsid w:val="00B57A28"/>
    <w:rsid w:val="00B57DBD"/>
    <w:rsid w:val="00B57EE1"/>
    <w:rsid w:val="00B57FA9"/>
    <w:rsid w:val="00B606C8"/>
    <w:rsid w:val="00B6070A"/>
    <w:rsid w:val="00B607CD"/>
    <w:rsid w:val="00B6098C"/>
    <w:rsid w:val="00B609A3"/>
    <w:rsid w:val="00B60C9E"/>
    <w:rsid w:val="00B617D5"/>
    <w:rsid w:val="00B617FA"/>
    <w:rsid w:val="00B61A46"/>
    <w:rsid w:val="00B62349"/>
    <w:rsid w:val="00B62A32"/>
    <w:rsid w:val="00B62B3C"/>
    <w:rsid w:val="00B62D78"/>
    <w:rsid w:val="00B62E1D"/>
    <w:rsid w:val="00B6308C"/>
    <w:rsid w:val="00B6350E"/>
    <w:rsid w:val="00B636E0"/>
    <w:rsid w:val="00B637B1"/>
    <w:rsid w:val="00B63C0A"/>
    <w:rsid w:val="00B63DC1"/>
    <w:rsid w:val="00B63F42"/>
    <w:rsid w:val="00B63F7D"/>
    <w:rsid w:val="00B6421D"/>
    <w:rsid w:val="00B643E5"/>
    <w:rsid w:val="00B64473"/>
    <w:rsid w:val="00B650CE"/>
    <w:rsid w:val="00B652DE"/>
    <w:rsid w:val="00B65715"/>
    <w:rsid w:val="00B6576A"/>
    <w:rsid w:val="00B65D13"/>
    <w:rsid w:val="00B65FC4"/>
    <w:rsid w:val="00B661D5"/>
    <w:rsid w:val="00B663B1"/>
    <w:rsid w:val="00B668A9"/>
    <w:rsid w:val="00B66BC3"/>
    <w:rsid w:val="00B6709A"/>
    <w:rsid w:val="00B6709E"/>
    <w:rsid w:val="00B673B0"/>
    <w:rsid w:val="00B67498"/>
    <w:rsid w:val="00B67512"/>
    <w:rsid w:val="00B67660"/>
    <w:rsid w:val="00B67689"/>
    <w:rsid w:val="00B67888"/>
    <w:rsid w:val="00B67967"/>
    <w:rsid w:val="00B67C66"/>
    <w:rsid w:val="00B67D4E"/>
    <w:rsid w:val="00B7002E"/>
    <w:rsid w:val="00B70349"/>
    <w:rsid w:val="00B707E5"/>
    <w:rsid w:val="00B70CDB"/>
    <w:rsid w:val="00B70EA9"/>
    <w:rsid w:val="00B71F17"/>
    <w:rsid w:val="00B71FB4"/>
    <w:rsid w:val="00B72050"/>
    <w:rsid w:val="00B72480"/>
    <w:rsid w:val="00B726A4"/>
    <w:rsid w:val="00B726C7"/>
    <w:rsid w:val="00B729E3"/>
    <w:rsid w:val="00B72B46"/>
    <w:rsid w:val="00B72E79"/>
    <w:rsid w:val="00B731C7"/>
    <w:rsid w:val="00B73482"/>
    <w:rsid w:val="00B73812"/>
    <w:rsid w:val="00B7384D"/>
    <w:rsid w:val="00B73BA2"/>
    <w:rsid w:val="00B73F5E"/>
    <w:rsid w:val="00B74443"/>
    <w:rsid w:val="00B744D8"/>
    <w:rsid w:val="00B744FD"/>
    <w:rsid w:val="00B74AB8"/>
    <w:rsid w:val="00B74AFC"/>
    <w:rsid w:val="00B74C75"/>
    <w:rsid w:val="00B74E0B"/>
    <w:rsid w:val="00B74EA0"/>
    <w:rsid w:val="00B7504A"/>
    <w:rsid w:val="00B7508A"/>
    <w:rsid w:val="00B75506"/>
    <w:rsid w:val="00B75518"/>
    <w:rsid w:val="00B75AD5"/>
    <w:rsid w:val="00B75C80"/>
    <w:rsid w:val="00B75F2C"/>
    <w:rsid w:val="00B76262"/>
    <w:rsid w:val="00B769E8"/>
    <w:rsid w:val="00B76ACD"/>
    <w:rsid w:val="00B76B4B"/>
    <w:rsid w:val="00B76FCE"/>
    <w:rsid w:val="00B77316"/>
    <w:rsid w:val="00B773F9"/>
    <w:rsid w:val="00B776FC"/>
    <w:rsid w:val="00B77D52"/>
    <w:rsid w:val="00B80402"/>
    <w:rsid w:val="00B80759"/>
    <w:rsid w:val="00B80B07"/>
    <w:rsid w:val="00B80C42"/>
    <w:rsid w:val="00B80FFE"/>
    <w:rsid w:val="00B810F5"/>
    <w:rsid w:val="00B814B8"/>
    <w:rsid w:val="00B81977"/>
    <w:rsid w:val="00B819AC"/>
    <w:rsid w:val="00B81A1B"/>
    <w:rsid w:val="00B81C60"/>
    <w:rsid w:val="00B81C68"/>
    <w:rsid w:val="00B81F64"/>
    <w:rsid w:val="00B820ED"/>
    <w:rsid w:val="00B825A6"/>
    <w:rsid w:val="00B828A7"/>
    <w:rsid w:val="00B82A7F"/>
    <w:rsid w:val="00B82C73"/>
    <w:rsid w:val="00B82C9B"/>
    <w:rsid w:val="00B82D96"/>
    <w:rsid w:val="00B83003"/>
    <w:rsid w:val="00B839D5"/>
    <w:rsid w:val="00B83D51"/>
    <w:rsid w:val="00B83D8A"/>
    <w:rsid w:val="00B83E62"/>
    <w:rsid w:val="00B84180"/>
    <w:rsid w:val="00B8429A"/>
    <w:rsid w:val="00B8434B"/>
    <w:rsid w:val="00B84489"/>
    <w:rsid w:val="00B8466C"/>
    <w:rsid w:val="00B8483A"/>
    <w:rsid w:val="00B84D65"/>
    <w:rsid w:val="00B84E96"/>
    <w:rsid w:val="00B850D6"/>
    <w:rsid w:val="00B853B9"/>
    <w:rsid w:val="00B85924"/>
    <w:rsid w:val="00B85B32"/>
    <w:rsid w:val="00B85C43"/>
    <w:rsid w:val="00B86523"/>
    <w:rsid w:val="00B86792"/>
    <w:rsid w:val="00B867DC"/>
    <w:rsid w:val="00B86CCB"/>
    <w:rsid w:val="00B86E23"/>
    <w:rsid w:val="00B872D0"/>
    <w:rsid w:val="00B87335"/>
    <w:rsid w:val="00B8741F"/>
    <w:rsid w:val="00B875EA"/>
    <w:rsid w:val="00B87DD4"/>
    <w:rsid w:val="00B87E36"/>
    <w:rsid w:val="00B87F72"/>
    <w:rsid w:val="00B90057"/>
    <w:rsid w:val="00B9007D"/>
    <w:rsid w:val="00B9123C"/>
    <w:rsid w:val="00B9134D"/>
    <w:rsid w:val="00B91722"/>
    <w:rsid w:val="00B919E2"/>
    <w:rsid w:val="00B922F3"/>
    <w:rsid w:val="00B924CB"/>
    <w:rsid w:val="00B92746"/>
    <w:rsid w:val="00B930DD"/>
    <w:rsid w:val="00B932ED"/>
    <w:rsid w:val="00B93410"/>
    <w:rsid w:val="00B934DE"/>
    <w:rsid w:val="00B93D5B"/>
    <w:rsid w:val="00B94048"/>
    <w:rsid w:val="00B94298"/>
    <w:rsid w:val="00B94305"/>
    <w:rsid w:val="00B9435B"/>
    <w:rsid w:val="00B9467F"/>
    <w:rsid w:val="00B94835"/>
    <w:rsid w:val="00B94C02"/>
    <w:rsid w:val="00B94D8D"/>
    <w:rsid w:val="00B94EB6"/>
    <w:rsid w:val="00B951FF"/>
    <w:rsid w:val="00B9522C"/>
    <w:rsid w:val="00B9526C"/>
    <w:rsid w:val="00B9528C"/>
    <w:rsid w:val="00B956C6"/>
    <w:rsid w:val="00B963AF"/>
    <w:rsid w:val="00B965C0"/>
    <w:rsid w:val="00B969CC"/>
    <w:rsid w:val="00B96EC0"/>
    <w:rsid w:val="00B9783C"/>
    <w:rsid w:val="00B979FA"/>
    <w:rsid w:val="00BA0046"/>
    <w:rsid w:val="00BA03E0"/>
    <w:rsid w:val="00BA04FB"/>
    <w:rsid w:val="00BA06FB"/>
    <w:rsid w:val="00BA0917"/>
    <w:rsid w:val="00BA0C51"/>
    <w:rsid w:val="00BA0CAF"/>
    <w:rsid w:val="00BA0D52"/>
    <w:rsid w:val="00BA12FB"/>
    <w:rsid w:val="00BA1343"/>
    <w:rsid w:val="00BA145F"/>
    <w:rsid w:val="00BA1561"/>
    <w:rsid w:val="00BA1628"/>
    <w:rsid w:val="00BA1782"/>
    <w:rsid w:val="00BA1ACB"/>
    <w:rsid w:val="00BA1B6F"/>
    <w:rsid w:val="00BA1E32"/>
    <w:rsid w:val="00BA2104"/>
    <w:rsid w:val="00BA24DC"/>
    <w:rsid w:val="00BA2575"/>
    <w:rsid w:val="00BA29DA"/>
    <w:rsid w:val="00BA2DC4"/>
    <w:rsid w:val="00BA2E8A"/>
    <w:rsid w:val="00BA2F38"/>
    <w:rsid w:val="00BA2F39"/>
    <w:rsid w:val="00BA30A9"/>
    <w:rsid w:val="00BA30E4"/>
    <w:rsid w:val="00BA331B"/>
    <w:rsid w:val="00BA339B"/>
    <w:rsid w:val="00BA34D1"/>
    <w:rsid w:val="00BA3571"/>
    <w:rsid w:val="00BA360E"/>
    <w:rsid w:val="00BA381D"/>
    <w:rsid w:val="00BA388F"/>
    <w:rsid w:val="00BA38CA"/>
    <w:rsid w:val="00BA396F"/>
    <w:rsid w:val="00BA3EB3"/>
    <w:rsid w:val="00BA40A6"/>
    <w:rsid w:val="00BA411D"/>
    <w:rsid w:val="00BA4289"/>
    <w:rsid w:val="00BA43E8"/>
    <w:rsid w:val="00BA4648"/>
    <w:rsid w:val="00BA50F0"/>
    <w:rsid w:val="00BA5693"/>
    <w:rsid w:val="00BA5929"/>
    <w:rsid w:val="00BA5B75"/>
    <w:rsid w:val="00BA5FEA"/>
    <w:rsid w:val="00BA5FFC"/>
    <w:rsid w:val="00BA6112"/>
    <w:rsid w:val="00BA62BD"/>
    <w:rsid w:val="00BA6539"/>
    <w:rsid w:val="00BA66ED"/>
    <w:rsid w:val="00BA6967"/>
    <w:rsid w:val="00BA6FCF"/>
    <w:rsid w:val="00BA70CE"/>
    <w:rsid w:val="00BA73B2"/>
    <w:rsid w:val="00BA7CED"/>
    <w:rsid w:val="00BA7FF8"/>
    <w:rsid w:val="00BB009C"/>
    <w:rsid w:val="00BB00CB"/>
    <w:rsid w:val="00BB0186"/>
    <w:rsid w:val="00BB01DC"/>
    <w:rsid w:val="00BB025F"/>
    <w:rsid w:val="00BB0302"/>
    <w:rsid w:val="00BB0BEA"/>
    <w:rsid w:val="00BB0FC4"/>
    <w:rsid w:val="00BB12DB"/>
    <w:rsid w:val="00BB131B"/>
    <w:rsid w:val="00BB1441"/>
    <w:rsid w:val="00BB149D"/>
    <w:rsid w:val="00BB1697"/>
    <w:rsid w:val="00BB1F6F"/>
    <w:rsid w:val="00BB20C1"/>
    <w:rsid w:val="00BB222F"/>
    <w:rsid w:val="00BB268A"/>
    <w:rsid w:val="00BB2853"/>
    <w:rsid w:val="00BB3114"/>
    <w:rsid w:val="00BB3140"/>
    <w:rsid w:val="00BB31B9"/>
    <w:rsid w:val="00BB35BD"/>
    <w:rsid w:val="00BB3C78"/>
    <w:rsid w:val="00BB3DBF"/>
    <w:rsid w:val="00BB4214"/>
    <w:rsid w:val="00BB44ED"/>
    <w:rsid w:val="00BB4575"/>
    <w:rsid w:val="00BB46C0"/>
    <w:rsid w:val="00BB46CD"/>
    <w:rsid w:val="00BB4932"/>
    <w:rsid w:val="00BB4C98"/>
    <w:rsid w:val="00BB528E"/>
    <w:rsid w:val="00BB53EE"/>
    <w:rsid w:val="00BB553A"/>
    <w:rsid w:val="00BB561A"/>
    <w:rsid w:val="00BB5FA6"/>
    <w:rsid w:val="00BB617E"/>
    <w:rsid w:val="00BB64BD"/>
    <w:rsid w:val="00BB65FC"/>
    <w:rsid w:val="00BB68EB"/>
    <w:rsid w:val="00BB6B05"/>
    <w:rsid w:val="00BB6EE4"/>
    <w:rsid w:val="00BB71C4"/>
    <w:rsid w:val="00BB727C"/>
    <w:rsid w:val="00BC0076"/>
    <w:rsid w:val="00BC018B"/>
    <w:rsid w:val="00BC0375"/>
    <w:rsid w:val="00BC04F8"/>
    <w:rsid w:val="00BC0558"/>
    <w:rsid w:val="00BC05BC"/>
    <w:rsid w:val="00BC0646"/>
    <w:rsid w:val="00BC06A0"/>
    <w:rsid w:val="00BC0785"/>
    <w:rsid w:val="00BC0794"/>
    <w:rsid w:val="00BC0AED"/>
    <w:rsid w:val="00BC0B68"/>
    <w:rsid w:val="00BC0CBF"/>
    <w:rsid w:val="00BC0DEE"/>
    <w:rsid w:val="00BC0E8A"/>
    <w:rsid w:val="00BC0E95"/>
    <w:rsid w:val="00BC0FAD"/>
    <w:rsid w:val="00BC10AF"/>
    <w:rsid w:val="00BC136A"/>
    <w:rsid w:val="00BC177B"/>
    <w:rsid w:val="00BC1855"/>
    <w:rsid w:val="00BC1BFF"/>
    <w:rsid w:val="00BC1E3E"/>
    <w:rsid w:val="00BC1EF1"/>
    <w:rsid w:val="00BC1FA0"/>
    <w:rsid w:val="00BC21F3"/>
    <w:rsid w:val="00BC22B8"/>
    <w:rsid w:val="00BC2471"/>
    <w:rsid w:val="00BC26BD"/>
    <w:rsid w:val="00BC2702"/>
    <w:rsid w:val="00BC275F"/>
    <w:rsid w:val="00BC2BFE"/>
    <w:rsid w:val="00BC2C92"/>
    <w:rsid w:val="00BC316D"/>
    <w:rsid w:val="00BC31C3"/>
    <w:rsid w:val="00BC3282"/>
    <w:rsid w:val="00BC3350"/>
    <w:rsid w:val="00BC35A0"/>
    <w:rsid w:val="00BC3812"/>
    <w:rsid w:val="00BC3979"/>
    <w:rsid w:val="00BC3A6D"/>
    <w:rsid w:val="00BC3B31"/>
    <w:rsid w:val="00BC3CB0"/>
    <w:rsid w:val="00BC3DD0"/>
    <w:rsid w:val="00BC3F6D"/>
    <w:rsid w:val="00BC4136"/>
    <w:rsid w:val="00BC4324"/>
    <w:rsid w:val="00BC4635"/>
    <w:rsid w:val="00BC47B9"/>
    <w:rsid w:val="00BC4AD0"/>
    <w:rsid w:val="00BC4C5F"/>
    <w:rsid w:val="00BC4C7E"/>
    <w:rsid w:val="00BC53BB"/>
    <w:rsid w:val="00BC5598"/>
    <w:rsid w:val="00BC586A"/>
    <w:rsid w:val="00BC5AFB"/>
    <w:rsid w:val="00BC5BC6"/>
    <w:rsid w:val="00BC5D3B"/>
    <w:rsid w:val="00BC5EE5"/>
    <w:rsid w:val="00BC613F"/>
    <w:rsid w:val="00BC6447"/>
    <w:rsid w:val="00BC65F3"/>
    <w:rsid w:val="00BC681D"/>
    <w:rsid w:val="00BC6961"/>
    <w:rsid w:val="00BC6C56"/>
    <w:rsid w:val="00BC6F99"/>
    <w:rsid w:val="00BC7277"/>
    <w:rsid w:val="00BC72CF"/>
    <w:rsid w:val="00BC78C7"/>
    <w:rsid w:val="00BC793B"/>
    <w:rsid w:val="00BC7C73"/>
    <w:rsid w:val="00BD06A9"/>
    <w:rsid w:val="00BD06EA"/>
    <w:rsid w:val="00BD1166"/>
    <w:rsid w:val="00BD11AA"/>
    <w:rsid w:val="00BD16C0"/>
    <w:rsid w:val="00BD183C"/>
    <w:rsid w:val="00BD1855"/>
    <w:rsid w:val="00BD18A1"/>
    <w:rsid w:val="00BD18E4"/>
    <w:rsid w:val="00BD1C3F"/>
    <w:rsid w:val="00BD1EF8"/>
    <w:rsid w:val="00BD208B"/>
    <w:rsid w:val="00BD21A0"/>
    <w:rsid w:val="00BD21CB"/>
    <w:rsid w:val="00BD2348"/>
    <w:rsid w:val="00BD235E"/>
    <w:rsid w:val="00BD243A"/>
    <w:rsid w:val="00BD2FF0"/>
    <w:rsid w:val="00BD34CC"/>
    <w:rsid w:val="00BD34DD"/>
    <w:rsid w:val="00BD38D9"/>
    <w:rsid w:val="00BD3AA5"/>
    <w:rsid w:val="00BD3B68"/>
    <w:rsid w:val="00BD3B6C"/>
    <w:rsid w:val="00BD3D62"/>
    <w:rsid w:val="00BD3FCD"/>
    <w:rsid w:val="00BD4151"/>
    <w:rsid w:val="00BD432B"/>
    <w:rsid w:val="00BD4AC8"/>
    <w:rsid w:val="00BD4EFA"/>
    <w:rsid w:val="00BD4F45"/>
    <w:rsid w:val="00BD51A0"/>
    <w:rsid w:val="00BD53C5"/>
    <w:rsid w:val="00BD5ABB"/>
    <w:rsid w:val="00BD5E8C"/>
    <w:rsid w:val="00BD60FB"/>
    <w:rsid w:val="00BD63B0"/>
    <w:rsid w:val="00BD6618"/>
    <w:rsid w:val="00BD6671"/>
    <w:rsid w:val="00BD66C3"/>
    <w:rsid w:val="00BD69F8"/>
    <w:rsid w:val="00BD6A7F"/>
    <w:rsid w:val="00BD6D28"/>
    <w:rsid w:val="00BD6DCC"/>
    <w:rsid w:val="00BD6EDD"/>
    <w:rsid w:val="00BD76BF"/>
    <w:rsid w:val="00BD776C"/>
    <w:rsid w:val="00BD7891"/>
    <w:rsid w:val="00BD7A2A"/>
    <w:rsid w:val="00BD7BF5"/>
    <w:rsid w:val="00BD7E36"/>
    <w:rsid w:val="00BE0199"/>
    <w:rsid w:val="00BE0271"/>
    <w:rsid w:val="00BE08DD"/>
    <w:rsid w:val="00BE0D47"/>
    <w:rsid w:val="00BE1235"/>
    <w:rsid w:val="00BE1448"/>
    <w:rsid w:val="00BE1BA5"/>
    <w:rsid w:val="00BE1BDB"/>
    <w:rsid w:val="00BE1CF1"/>
    <w:rsid w:val="00BE1EBC"/>
    <w:rsid w:val="00BE2020"/>
    <w:rsid w:val="00BE2206"/>
    <w:rsid w:val="00BE2865"/>
    <w:rsid w:val="00BE28E2"/>
    <w:rsid w:val="00BE2F31"/>
    <w:rsid w:val="00BE303B"/>
    <w:rsid w:val="00BE3095"/>
    <w:rsid w:val="00BE3819"/>
    <w:rsid w:val="00BE3A4D"/>
    <w:rsid w:val="00BE3CBF"/>
    <w:rsid w:val="00BE3EE1"/>
    <w:rsid w:val="00BE3F56"/>
    <w:rsid w:val="00BE4307"/>
    <w:rsid w:val="00BE4486"/>
    <w:rsid w:val="00BE4707"/>
    <w:rsid w:val="00BE50C1"/>
    <w:rsid w:val="00BE5302"/>
    <w:rsid w:val="00BE56DE"/>
    <w:rsid w:val="00BE5865"/>
    <w:rsid w:val="00BE5889"/>
    <w:rsid w:val="00BE60FB"/>
    <w:rsid w:val="00BE67E3"/>
    <w:rsid w:val="00BE6A37"/>
    <w:rsid w:val="00BE6B9F"/>
    <w:rsid w:val="00BE6C4F"/>
    <w:rsid w:val="00BE6D4B"/>
    <w:rsid w:val="00BE6D72"/>
    <w:rsid w:val="00BE6D7B"/>
    <w:rsid w:val="00BE7174"/>
    <w:rsid w:val="00BE7318"/>
    <w:rsid w:val="00BE7B6E"/>
    <w:rsid w:val="00BE7B92"/>
    <w:rsid w:val="00BE7D91"/>
    <w:rsid w:val="00BF0492"/>
    <w:rsid w:val="00BF080F"/>
    <w:rsid w:val="00BF09A0"/>
    <w:rsid w:val="00BF0C3A"/>
    <w:rsid w:val="00BF1242"/>
    <w:rsid w:val="00BF136C"/>
    <w:rsid w:val="00BF1414"/>
    <w:rsid w:val="00BF15FB"/>
    <w:rsid w:val="00BF1661"/>
    <w:rsid w:val="00BF173F"/>
    <w:rsid w:val="00BF19DB"/>
    <w:rsid w:val="00BF1C7D"/>
    <w:rsid w:val="00BF1F5A"/>
    <w:rsid w:val="00BF252A"/>
    <w:rsid w:val="00BF2EA9"/>
    <w:rsid w:val="00BF2EF4"/>
    <w:rsid w:val="00BF2FC1"/>
    <w:rsid w:val="00BF3004"/>
    <w:rsid w:val="00BF3061"/>
    <w:rsid w:val="00BF3098"/>
    <w:rsid w:val="00BF315B"/>
    <w:rsid w:val="00BF333A"/>
    <w:rsid w:val="00BF3603"/>
    <w:rsid w:val="00BF3B12"/>
    <w:rsid w:val="00BF3EE8"/>
    <w:rsid w:val="00BF4192"/>
    <w:rsid w:val="00BF4267"/>
    <w:rsid w:val="00BF46FC"/>
    <w:rsid w:val="00BF470D"/>
    <w:rsid w:val="00BF479D"/>
    <w:rsid w:val="00BF4A0F"/>
    <w:rsid w:val="00BF4A12"/>
    <w:rsid w:val="00BF4B8F"/>
    <w:rsid w:val="00BF4B93"/>
    <w:rsid w:val="00BF5096"/>
    <w:rsid w:val="00BF55BD"/>
    <w:rsid w:val="00BF5637"/>
    <w:rsid w:val="00BF5880"/>
    <w:rsid w:val="00BF5905"/>
    <w:rsid w:val="00BF5B2B"/>
    <w:rsid w:val="00BF5E4F"/>
    <w:rsid w:val="00BF5F94"/>
    <w:rsid w:val="00BF63A1"/>
    <w:rsid w:val="00BF663D"/>
    <w:rsid w:val="00BF68D1"/>
    <w:rsid w:val="00BF74C3"/>
    <w:rsid w:val="00BF753A"/>
    <w:rsid w:val="00BF7546"/>
    <w:rsid w:val="00C009D7"/>
    <w:rsid w:val="00C01012"/>
    <w:rsid w:val="00C011B0"/>
    <w:rsid w:val="00C013CC"/>
    <w:rsid w:val="00C0149E"/>
    <w:rsid w:val="00C01648"/>
    <w:rsid w:val="00C016E3"/>
    <w:rsid w:val="00C01930"/>
    <w:rsid w:val="00C01CC8"/>
    <w:rsid w:val="00C0219C"/>
    <w:rsid w:val="00C021B6"/>
    <w:rsid w:val="00C02BD0"/>
    <w:rsid w:val="00C02D02"/>
    <w:rsid w:val="00C02EF3"/>
    <w:rsid w:val="00C02F65"/>
    <w:rsid w:val="00C03297"/>
    <w:rsid w:val="00C033FD"/>
    <w:rsid w:val="00C0353B"/>
    <w:rsid w:val="00C03578"/>
    <w:rsid w:val="00C03B5E"/>
    <w:rsid w:val="00C040F7"/>
    <w:rsid w:val="00C04203"/>
    <w:rsid w:val="00C043A5"/>
    <w:rsid w:val="00C04468"/>
    <w:rsid w:val="00C044A2"/>
    <w:rsid w:val="00C04624"/>
    <w:rsid w:val="00C04DEF"/>
    <w:rsid w:val="00C0556F"/>
    <w:rsid w:val="00C0576C"/>
    <w:rsid w:val="00C05D73"/>
    <w:rsid w:val="00C05DC3"/>
    <w:rsid w:val="00C06058"/>
    <w:rsid w:val="00C06663"/>
    <w:rsid w:val="00C06798"/>
    <w:rsid w:val="00C06840"/>
    <w:rsid w:val="00C06ADB"/>
    <w:rsid w:val="00C06B21"/>
    <w:rsid w:val="00C072B3"/>
    <w:rsid w:val="00C07B75"/>
    <w:rsid w:val="00C07BE3"/>
    <w:rsid w:val="00C07F96"/>
    <w:rsid w:val="00C107E7"/>
    <w:rsid w:val="00C109C7"/>
    <w:rsid w:val="00C109D4"/>
    <w:rsid w:val="00C10AC1"/>
    <w:rsid w:val="00C10CE4"/>
    <w:rsid w:val="00C10DBD"/>
    <w:rsid w:val="00C10EB0"/>
    <w:rsid w:val="00C10F27"/>
    <w:rsid w:val="00C112D7"/>
    <w:rsid w:val="00C1139E"/>
    <w:rsid w:val="00C1157A"/>
    <w:rsid w:val="00C11798"/>
    <w:rsid w:val="00C117D5"/>
    <w:rsid w:val="00C11CFC"/>
    <w:rsid w:val="00C124BF"/>
    <w:rsid w:val="00C127BC"/>
    <w:rsid w:val="00C12C9E"/>
    <w:rsid w:val="00C13456"/>
    <w:rsid w:val="00C135CE"/>
    <w:rsid w:val="00C138A4"/>
    <w:rsid w:val="00C14555"/>
    <w:rsid w:val="00C146E6"/>
    <w:rsid w:val="00C14770"/>
    <w:rsid w:val="00C147A6"/>
    <w:rsid w:val="00C14833"/>
    <w:rsid w:val="00C1484D"/>
    <w:rsid w:val="00C14E22"/>
    <w:rsid w:val="00C156B8"/>
    <w:rsid w:val="00C15953"/>
    <w:rsid w:val="00C15F28"/>
    <w:rsid w:val="00C160EE"/>
    <w:rsid w:val="00C16290"/>
    <w:rsid w:val="00C1637E"/>
    <w:rsid w:val="00C16A66"/>
    <w:rsid w:val="00C16D02"/>
    <w:rsid w:val="00C17073"/>
    <w:rsid w:val="00C170C1"/>
    <w:rsid w:val="00C170DC"/>
    <w:rsid w:val="00C17274"/>
    <w:rsid w:val="00C1745C"/>
    <w:rsid w:val="00C174AD"/>
    <w:rsid w:val="00C17765"/>
    <w:rsid w:val="00C17EF1"/>
    <w:rsid w:val="00C20287"/>
    <w:rsid w:val="00C2035A"/>
    <w:rsid w:val="00C20CE7"/>
    <w:rsid w:val="00C2143E"/>
    <w:rsid w:val="00C2173C"/>
    <w:rsid w:val="00C21FB4"/>
    <w:rsid w:val="00C22202"/>
    <w:rsid w:val="00C227BD"/>
    <w:rsid w:val="00C228E2"/>
    <w:rsid w:val="00C22CAB"/>
    <w:rsid w:val="00C22D40"/>
    <w:rsid w:val="00C22DED"/>
    <w:rsid w:val="00C2365F"/>
    <w:rsid w:val="00C238B3"/>
    <w:rsid w:val="00C239E7"/>
    <w:rsid w:val="00C23A31"/>
    <w:rsid w:val="00C23B49"/>
    <w:rsid w:val="00C23C66"/>
    <w:rsid w:val="00C23C69"/>
    <w:rsid w:val="00C23ECB"/>
    <w:rsid w:val="00C24118"/>
    <w:rsid w:val="00C24128"/>
    <w:rsid w:val="00C24188"/>
    <w:rsid w:val="00C2426E"/>
    <w:rsid w:val="00C2439F"/>
    <w:rsid w:val="00C2448D"/>
    <w:rsid w:val="00C24585"/>
    <w:rsid w:val="00C247AA"/>
    <w:rsid w:val="00C24824"/>
    <w:rsid w:val="00C24952"/>
    <w:rsid w:val="00C249AA"/>
    <w:rsid w:val="00C25195"/>
    <w:rsid w:val="00C2550F"/>
    <w:rsid w:val="00C257CB"/>
    <w:rsid w:val="00C2588C"/>
    <w:rsid w:val="00C25A1B"/>
    <w:rsid w:val="00C25E84"/>
    <w:rsid w:val="00C2624B"/>
    <w:rsid w:val="00C266DE"/>
    <w:rsid w:val="00C268E7"/>
    <w:rsid w:val="00C2691D"/>
    <w:rsid w:val="00C26EF3"/>
    <w:rsid w:val="00C27417"/>
    <w:rsid w:val="00C27AEB"/>
    <w:rsid w:val="00C27CF6"/>
    <w:rsid w:val="00C27D92"/>
    <w:rsid w:val="00C27E14"/>
    <w:rsid w:val="00C27FE8"/>
    <w:rsid w:val="00C3038F"/>
    <w:rsid w:val="00C30B0B"/>
    <w:rsid w:val="00C31066"/>
    <w:rsid w:val="00C3133F"/>
    <w:rsid w:val="00C3138C"/>
    <w:rsid w:val="00C318E9"/>
    <w:rsid w:val="00C31B34"/>
    <w:rsid w:val="00C323D7"/>
    <w:rsid w:val="00C32625"/>
    <w:rsid w:val="00C32887"/>
    <w:rsid w:val="00C328FC"/>
    <w:rsid w:val="00C32B56"/>
    <w:rsid w:val="00C32F60"/>
    <w:rsid w:val="00C32FCE"/>
    <w:rsid w:val="00C332C9"/>
    <w:rsid w:val="00C3369B"/>
    <w:rsid w:val="00C340F7"/>
    <w:rsid w:val="00C34291"/>
    <w:rsid w:val="00C34432"/>
    <w:rsid w:val="00C348A7"/>
    <w:rsid w:val="00C34BB0"/>
    <w:rsid w:val="00C34D2F"/>
    <w:rsid w:val="00C35356"/>
    <w:rsid w:val="00C35596"/>
    <w:rsid w:val="00C3564B"/>
    <w:rsid w:val="00C356DE"/>
    <w:rsid w:val="00C3597F"/>
    <w:rsid w:val="00C35A43"/>
    <w:rsid w:val="00C35B4E"/>
    <w:rsid w:val="00C35E53"/>
    <w:rsid w:val="00C360FD"/>
    <w:rsid w:val="00C36585"/>
    <w:rsid w:val="00C3662B"/>
    <w:rsid w:val="00C3695A"/>
    <w:rsid w:val="00C36E21"/>
    <w:rsid w:val="00C36F58"/>
    <w:rsid w:val="00C3716B"/>
    <w:rsid w:val="00C372AF"/>
    <w:rsid w:val="00C377DB"/>
    <w:rsid w:val="00C378BC"/>
    <w:rsid w:val="00C37EDC"/>
    <w:rsid w:val="00C409E1"/>
    <w:rsid w:val="00C40CCC"/>
    <w:rsid w:val="00C41076"/>
    <w:rsid w:val="00C41191"/>
    <w:rsid w:val="00C41446"/>
    <w:rsid w:val="00C414CF"/>
    <w:rsid w:val="00C4161E"/>
    <w:rsid w:val="00C41C6E"/>
    <w:rsid w:val="00C41E28"/>
    <w:rsid w:val="00C41E85"/>
    <w:rsid w:val="00C42470"/>
    <w:rsid w:val="00C42490"/>
    <w:rsid w:val="00C431DE"/>
    <w:rsid w:val="00C43A76"/>
    <w:rsid w:val="00C44031"/>
    <w:rsid w:val="00C44254"/>
    <w:rsid w:val="00C44782"/>
    <w:rsid w:val="00C4493E"/>
    <w:rsid w:val="00C44A9E"/>
    <w:rsid w:val="00C457B3"/>
    <w:rsid w:val="00C45933"/>
    <w:rsid w:val="00C45D73"/>
    <w:rsid w:val="00C45F45"/>
    <w:rsid w:val="00C4673A"/>
    <w:rsid w:val="00C46814"/>
    <w:rsid w:val="00C47082"/>
    <w:rsid w:val="00C4725C"/>
    <w:rsid w:val="00C47527"/>
    <w:rsid w:val="00C47800"/>
    <w:rsid w:val="00C47982"/>
    <w:rsid w:val="00C47A94"/>
    <w:rsid w:val="00C47F4F"/>
    <w:rsid w:val="00C50347"/>
    <w:rsid w:val="00C5058B"/>
    <w:rsid w:val="00C50650"/>
    <w:rsid w:val="00C50AFA"/>
    <w:rsid w:val="00C50BF0"/>
    <w:rsid w:val="00C50C0F"/>
    <w:rsid w:val="00C51241"/>
    <w:rsid w:val="00C5143F"/>
    <w:rsid w:val="00C51710"/>
    <w:rsid w:val="00C51851"/>
    <w:rsid w:val="00C52047"/>
    <w:rsid w:val="00C52463"/>
    <w:rsid w:val="00C52A36"/>
    <w:rsid w:val="00C52CEA"/>
    <w:rsid w:val="00C52F1A"/>
    <w:rsid w:val="00C5361D"/>
    <w:rsid w:val="00C5386B"/>
    <w:rsid w:val="00C53B10"/>
    <w:rsid w:val="00C53DDB"/>
    <w:rsid w:val="00C541B0"/>
    <w:rsid w:val="00C541CB"/>
    <w:rsid w:val="00C543F8"/>
    <w:rsid w:val="00C5453B"/>
    <w:rsid w:val="00C54600"/>
    <w:rsid w:val="00C54845"/>
    <w:rsid w:val="00C54E5D"/>
    <w:rsid w:val="00C55306"/>
    <w:rsid w:val="00C559D3"/>
    <w:rsid w:val="00C55B07"/>
    <w:rsid w:val="00C55DFA"/>
    <w:rsid w:val="00C55F8A"/>
    <w:rsid w:val="00C56105"/>
    <w:rsid w:val="00C561E4"/>
    <w:rsid w:val="00C562BD"/>
    <w:rsid w:val="00C5668A"/>
    <w:rsid w:val="00C569F7"/>
    <w:rsid w:val="00C56A75"/>
    <w:rsid w:val="00C56DE9"/>
    <w:rsid w:val="00C57092"/>
    <w:rsid w:val="00C57326"/>
    <w:rsid w:val="00C57662"/>
    <w:rsid w:val="00C578B4"/>
    <w:rsid w:val="00C5791B"/>
    <w:rsid w:val="00C57B75"/>
    <w:rsid w:val="00C57D01"/>
    <w:rsid w:val="00C57E8D"/>
    <w:rsid w:val="00C604E7"/>
    <w:rsid w:val="00C604F1"/>
    <w:rsid w:val="00C6062C"/>
    <w:rsid w:val="00C607E0"/>
    <w:rsid w:val="00C60A38"/>
    <w:rsid w:val="00C60CA2"/>
    <w:rsid w:val="00C60EB7"/>
    <w:rsid w:val="00C613C9"/>
    <w:rsid w:val="00C613E1"/>
    <w:rsid w:val="00C619FA"/>
    <w:rsid w:val="00C61AD4"/>
    <w:rsid w:val="00C61E7E"/>
    <w:rsid w:val="00C620BB"/>
    <w:rsid w:val="00C620F0"/>
    <w:rsid w:val="00C62403"/>
    <w:rsid w:val="00C625D3"/>
    <w:rsid w:val="00C62BE1"/>
    <w:rsid w:val="00C62C57"/>
    <w:rsid w:val="00C631D2"/>
    <w:rsid w:val="00C6356B"/>
    <w:rsid w:val="00C63E33"/>
    <w:rsid w:val="00C641D2"/>
    <w:rsid w:val="00C64630"/>
    <w:rsid w:val="00C64637"/>
    <w:rsid w:val="00C64C5E"/>
    <w:rsid w:val="00C64D18"/>
    <w:rsid w:val="00C64E6D"/>
    <w:rsid w:val="00C651E9"/>
    <w:rsid w:val="00C6553D"/>
    <w:rsid w:val="00C66588"/>
    <w:rsid w:val="00C66664"/>
    <w:rsid w:val="00C6669D"/>
    <w:rsid w:val="00C667AD"/>
    <w:rsid w:val="00C66B6B"/>
    <w:rsid w:val="00C66CC7"/>
    <w:rsid w:val="00C66E8F"/>
    <w:rsid w:val="00C6746B"/>
    <w:rsid w:val="00C67A26"/>
    <w:rsid w:val="00C67AF4"/>
    <w:rsid w:val="00C67C4D"/>
    <w:rsid w:val="00C701EC"/>
    <w:rsid w:val="00C703CD"/>
    <w:rsid w:val="00C70720"/>
    <w:rsid w:val="00C70737"/>
    <w:rsid w:val="00C70918"/>
    <w:rsid w:val="00C70BD8"/>
    <w:rsid w:val="00C70FA0"/>
    <w:rsid w:val="00C712BE"/>
    <w:rsid w:val="00C7136C"/>
    <w:rsid w:val="00C718C5"/>
    <w:rsid w:val="00C71BD7"/>
    <w:rsid w:val="00C71BDC"/>
    <w:rsid w:val="00C72092"/>
    <w:rsid w:val="00C72482"/>
    <w:rsid w:val="00C729C8"/>
    <w:rsid w:val="00C73022"/>
    <w:rsid w:val="00C73345"/>
    <w:rsid w:val="00C73B53"/>
    <w:rsid w:val="00C73E48"/>
    <w:rsid w:val="00C7408D"/>
    <w:rsid w:val="00C7426E"/>
    <w:rsid w:val="00C7499B"/>
    <w:rsid w:val="00C74E10"/>
    <w:rsid w:val="00C74EF4"/>
    <w:rsid w:val="00C74F13"/>
    <w:rsid w:val="00C74FE6"/>
    <w:rsid w:val="00C7513A"/>
    <w:rsid w:val="00C7523A"/>
    <w:rsid w:val="00C75294"/>
    <w:rsid w:val="00C75381"/>
    <w:rsid w:val="00C759F7"/>
    <w:rsid w:val="00C75B8B"/>
    <w:rsid w:val="00C75BA3"/>
    <w:rsid w:val="00C762C6"/>
    <w:rsid w:val="00C76366"/>
    <w:rsid w:val="00C76531"/>
    <w:rsid w:val="00C76BC1"/>
    <w:rsid w:val="00C76C35"/>
    <w:rsid w:val="00C7741D"/>
    <w:rsid w:val="00C77B3E"/>
    <w:rsid w:val="00C800F6"/>
    <w:rsid w:val="00C80358"/>
    <w:rsid w:val="00C808F4"/>
    <w:rsid w:val="00C80928"/>
    <w:rsid w:val="00C80AC7"/>
    <w:rsid w:val="00C81049"/>
    <w:rsid w:val="00C814B3"/>
    <w:rsid w:val="00C815C0"/>
    <w:rsid w:val="00C81644"/>
    <w:rsid w:val="00C819EB"/>
    <w:rsid w:val="00C81B11"/>
    <w:rsid w:val="00C81DAA"/>
    <w:rsid w:val="00C81FCB"/>
    <w:rsid w:val="00C820F9"/>
    <w:rsid w:val="00C8240F"/>
    <w:rsid w:val="00C829FA"/>
    <w:rsid w:val="00C82F28"/>
    <w:rsid w:val="00C83216"/>
    <w:rsid w:val="00C83400"/>
    <w:rsid w:val="00C8343C"/>
    <w:rsid w:val="00C836DD"/>
    <w:rsid w:val="00C837F2"/>
    <w:rsid w:val="00C83D6A"/>
    <w:rsid w:val="00C83E67"/>
    <w:rsid w:val="00C83F82"/>
    <w:rsid w:val="00C840EE"/>
    <w:rsid w:val="00C84172"/>
    <w:rsid w:val="00C8428C"/>
    <w:rsid w:val="00C843A3"/>
    <w:rsid w:val="00C84534"/>
    <w:rsid w:val="00C846B9"/>
    <w:rsid w:val="00C8483F"/>
    <w:rsid w:val="00C84C29"/>
    <w:rsid w:val="00C850C2"/>
    <w:rsid w:val="00C852C7"/>
    <w:rsid w:val="00C85609"/>
    <w:rsid w:val="00C85B78"/>
    <w:rsid w:val="00C85C90"/>
    <w:rsid w:val="00C866FE"/>
    <w:rsid w:val="00C86C2F"/>
    <w:rsid w:val="00C86E08"/>
    <w:rsid w:val="00C870AE"/>
    <w:rsid w:val="00C874FA"/>
    <w:rsid w:val="00C8761D"/>
    <w:rsid w:val="00C876DA"/>
    <w:rsid w:val="00C87A0E"/>
    <w:rsid w:val="00C87CF9"/>
    <w:rsid w:val="00C87E75"/>
    <w:rsid w:val="00C902E2"/>
    <w:rsid w:val="00C9066B"/>
    <w:rsid w:val="00C9085C"/>
    <w:rsid w:val="00C90D57"/>
    <w:rsid w:val="00C911C6"/>
    <w:rsid w:val="00C91202"/>
    <w:rsid w:val="00C91296"/>
    <w:rsid w:val="00C9137A"/>
    <w:rsid w:val="00C915E5"/>
    <w:rsid w:val="00C91899"/>
    <w:rsid w:val="00C91922"/>
    <w:rsid w:val="00C91A32"/>
    <w:rsid w:val="00C91AAB"/>
    <w:rsid w:val="00C91DAB"/>
    <w:rsid w:val="00C91E36"/>
    <w:rsid w:val="00C920E7"/>
    <w:rsid w:val="00C920F4"/>
    <w:rsid w:val="00C9211E"/>
    <w:rsid w:val="00C9241E"/>
    <w:rsid w:val="00C924A3"/>
    <w:rsid w:val="00C92B5C"/>
    <w:rsid w:val="00C92CEE"/>
    <w:rsid w:val="00C93657"/>
    <w:rsid w:val="00C93868"/>
    <w:rsid w:val="00C93A11"/>
    <w:rsid w:val="00C93A45"/>
    <w:rsid w:val="00C93D87"/>
    <w:rsid w:val="00C93DE2"/>
    <w:rsid w:val="00C93E8B"/>
    <w:rsid w:val="00C9444E"/>
    <w:rsid w:val="00C94707"/>
    <w:rsid w:val="00C949B8"/>
    <w:rsid w:val="00C94AC8"/>
    <w:rsid w:val="00C94B60"/>
    <w:rsid w:val="00C94F66"/>
    <w:rsid w:val="00C953AD"/>
    <w:rsid w:val="00C9542B"/>
    <w:rsid w:val="00C9551B"/>
    <w:rsid w:val="00C95A39"/>
    <w:rsid w:val="00C95E66"/>
    <w:rsid w:val="00C9621B"/>
    <w:rsid w:val="00C9669A"/>
    <w:rsid w:val="00C9698E"/>
    <w:rsid w:val="00C969CD"/>
    <w:rsid w:val="00C96B51"/>
    <w:rsid w:val="00C96DC1"/>
    <w:rsid w:val="00C96FB4"/>
    <w:rsid w:val="00C9730A"/>
    <w:rsid w:val="00C973F2"/>
    <w:rsid w:val="00C97778"/>
    <w:rsid w:val="00C977F2"/>
    <w:rsid w:val="00C978A8"/>
    <w:rsid w:val="00C97DF9"/>
    <w:rsid w:val="00CA02E9"/>
    <w:rsid w:val="00CA0346"/>
    <w:rsid w:val="00CA03B6"/>
    <w:rsid w:val="00CA0429"/>
    <w:rsid w:val="00CA063C"/>
    <w:rsid w:val="00CA0A5E"/>
    <w:rsid w:val="00CA0D64"/>
    <w:rsid w:val="00CA0DE0"/>
    <w:rsid w:val="00CA0FF7"/>
    <w:rsid w:val="00CA11DE"/>
    <w:rsid w:val="00CA138E"/>
    <w:rsid w:val="00CA13D6"/>
    <w:rsid w:val="00CA14A0"/>
    <w:rsid w:val="00CA1C89"/>
    <w:rsid w:val="00CA20EC"/>
    <w:rsid w:val="00CA23C5"/>
    <w:rsid w:val="00CA23F7"/>
    <w:rsid w:val="00CA240D"/>
    <w:rsid w:val="00CA284F"/>
    <w:rsid w:val="00CA2BA7"/>
    <w:rsid w:val="00CA3009"/>
    <w:rsid w:val="00CA3445"/>
    <w:rsid w:val="00CA39F5"/>
    <w:rsid w:val="00CA3A35"/>
    <w:rsid w:val="00CA3A8D"/>
    <w:rsid w:val="00CA3C20"/>
    <w:rsid w:val="00CA3DFA"/>
    <w:rsid w:val="00CA4522"/>
    <w:rsid w:val="00CA46D5"/>
    <w:rsid w:val="00CA4916"/>
    <w:rsid w:val="00CA4B43"/>
    <w:rsid w:val="00CA5411"/>
    <w:rsid w:val="00CA5489"/>
    <w:rsid w:val="00CA588F"/>
    <w:rsid w:val="00CA58AB"/>
    <w:rsid w:val="00CA5BE4"/>
    <w:rsid w:val="00CA5EB3"/>
    <w:rsid w:val="00CA6495"/>
    <w:rsid w:val="00CA651F"/>
    <w:rsid w:val="00CA6557"/>
    <w:rsid w:val="00CA6CE4"/>
    <w:rsid w:val="00CA7800"/>
    <w:rsid w:val="00CA7B63"/>
    <w:rsid w:val="00CB01B0"/>
    <w:rsid w:val="00CB051A"/>
    <w:rsid w:val="00CB0524"/>
    <w:rsid w:val="00CB05FD"/>
    <w:rsid w:val="00CB0FB5"/>
    <w:rsid w:val="00CB106A"/>
    <w:rsid w:val="00CB1163"/>
    <w:rsid w:val="00CB132D"/>
    <w:rsid w:val="00CB13DE"/>
    <w:rsid w:val="00CB1555"/>
    <w:rsid w:val="00CB160B"/>
    <w:rsid w:val="00CB183B"/>
    <w:rsid w:val="00CB1987"/>
    <w:rsid w:val="00CB1A65"/>
    <w:rsid w:val="00CB2163"/>
    <w:rsid w:val="00CB22AA"/>
    <w:rsid w:val="00CB22BD"/>
    <w:rsid w:val="00CB2421"/>
    <w:rsid w:val="00CB2690"/>
    <w:rsid w:val="00CB2770"/>
    <w:rsid w:val="00CB279F"/>
    <w:rsid w:val="00CB3224"/>
    <w:rsid w:val="00CB33F2"/>
    <w:rsid w:val="00CB3528"/>
    <w:rsid w:val="00CB38D3"/>
    <w:rsid w:val="00CB3B76"/>
    <w:rsid w:val="00CB3BE4"/>
    <w:rsid w:val="00CB3DAA"/>
    <w:rsid w:val="00CB408D"/>
    <w:rsid w:val="00CB449D"/>
    <w:rsid w:val="00CB457E"/>
    <w:rsid w:val="00CB478A"/>
    <w:rsid w:val="00CB49A6"/>
    <w:rsid w:val="00CB52D6"/>
    <w:rsid w:val="00CB564F"/>
    <w:rsid w:val="00CB58A9"/>
    <w:rsid w:val="00CB58D9"/>
    <w:rsid w:val="00CB60FE"/>
    <w:rsid w:val="00CB6330"/>
    <w:rsid w:val="00CB66F1"/>
    <w:rsid w:val="00CB69E1"/>
    <w:rsid w:val="00CB69FB"/>
    <w:rsid w:val="00CB6A8C"/>
    <w:rsid w:val="00CB6DF6"/>
    <w:rsid w:val="00CB7101"/>
    <w:rsid w:val="00CB751F"/>
    <w:rsid w:val="00CB77D2"/>
    <w:rsid w:val="00CB7943"/>
    <w:rsid w:val="00CB7D83"/>
    <w:rsid w:val="00CB7DEF"/>
    <w:rsid w:val="00CB7E7E"/>
    <w:rsid w:val="00CB7FA0"/>
    <w:rsid w:val="00CB7FCC"/>
    <w:rsid w:val="00CC01A2"/>
    <w:rsid w:val="00CC02FC"/>
    <w:rsid w:val="00CC0769"/>
    <w:rsid w:val="00CC07F0"/>
    <w:rsid w:val="00CC07F1"/>
    <w:rsid w:val="00CC0C10"/>
    <w:rsid w:val="00CC0F50"/>
    <w:rsid w:val="00CC1087"/>
    <w:rsid w:val="00CC128A"/>
    <w:rsid w:val="00CC156A"/>
    <w:rsid w:val="00CC1910"/>
    <w:rsid w:val="00CC1A9D"/>
    <w:rsid w:val="00CC1BA6"/>
    <w:rsid w:val="00CC1DEC"/>
    <w:rsid w:val="00CC1E0D"/>
    <w:rsid w:val="00CC1EA8"/>
    <w:rsid w:val="00CC1F47"/>
    <w:rsid w:val="00CC22B4"/>
    <w:rsid w:val="00CC2418"/>
    <w:rsid w:val="00CC24C6"/>
    <w:rsid w:val="00CC2886"/>
    <w:rsid w:val="00CC3161"/>
    <w:rsid w:val="00CC31EE"/>
    <w:rsid w:val="00CC343D"/>
    <w:rsid w:val="00CC353E"/>
    <w:rsid w:val="00CC36A1"/>
    <w:rsid w:val="00CC376C"/>
    <w:rsid w:val="00CC37C3"/>
    <w:rsid w:val="00CC3C00"/>
    <w:rsid w:val="00CC3E48"/>
    <w:rsid w:val="00CC4518"/>
    <w:rsid w:val="00CC4596"/>
    <w:rsid w:val="00CC4748"/>
    <w:rsid w:val="00CC483F"/>
    <w:rsid w:val="00CC48BA"/>
    <w:rsid w:val="00CC4B92"/>
    <w:rsid w:val="00CC51F3"/>
    <w:rsid w:val="00CC52F9"/>
    <w:rsid w:val="00CC5773"/>
    <w:rsid w:val="00CC5B17"/>
    <w:rsid w:val="00CC5C60"/>
    <w:rsid w:val="00CC5DA4"/>
    <w:rsid w:val="00CC6032"/>
    <w:rsid w:val="00CC6506"/>
    <w:rsid w:val="00CC6B4A"/>
    <w:rsid w:val="00CC6D56"/>
    <w:rsid w:val="00CC7040"/>
    <w:rsid w:val="00CC731C"/>
    <w:rsid w:val="00CC75C1"/>
    <w:rsid w:val="00CC78BE"/>
    <w:rsid w:val="00CC79A0"/>
    <w:rsid w:val="00CC7C4D"/>
    <w:rsid w:val="00CD02A6"/>
    <w:rsid w:val="00CD07AD"/>
    <w:rsid w:val="00CD0B60"/>
    <w:rsid w:val="00CD0CC4"/>
    <w:rsid w:val="00CD0E2C"/>
    <w:rsid w:val="00CD159E"/>
    <w:rsid w:val="00CD199D"/>
    <w:rsid w:val="00CD1ED0"/>
    <w:rsid w:val="00CD2254"/>
    <w:rsid w:val="00CD2298"/>
    <w:rsid w:val="00CD22D8"/>
    <w:rsid w:val="00CD2462"/>
    <w:rsid w:val="00CD27BC"/>
    <w:rsid w:val="00CD28BE"/>
    <w:rsid w:val="00CD2BFB"/>
    <w:rsid w:val="00CD2C33"/>
    <w:rsid w:val="00CD2EFE"/>
    <w:rsid w:val="00CD310C"/>
    <w:rsid w:val="00CD31D1"/>
    <w:rsid w:val="00CD342C"/>
    <w:rsid w:val="00CD35C3"/>
    <w:rsid w:val="00CD3C5F"/>
    <w:rsid w:val="00CD3D5F"/>
    <w:rsid w:val="00CD4167"/>
    <w:rsid w:val="00CD42B3"/>
    <w:rsid w:val="00CD43BB"/>
    <w:rsid w:val="00CD4655"/>
    <w:rsid w:val="00CD4916"/>
    <w:rsid w:val="00CD495F"/>
    <w:rsid w:val="00CD4A2D"/>
    <w:rsid w:val="00CD4C23"/>
    <w:rsid w:val="00CD502D"/>
    <w:rsid w:val="00CD5184"/>
    <w:rsid w:val="00CD5508"/>
    <w:rsid w:val="00CD590F"/>
    <w:rsid w:val="00CD59BE"/>
    <w:rsid w:val="00CD5A35"/>
    <w:rsid w:val="00CD5B5D"/>
    <w:rsid w:val="00CD5B7F"/>
    <w:rsid w:val="00CD5BAB"/>
    <w:rsid w:val="00CD5D3A"/>
    <w:rsid w:val="00CD6024"/>
    <w:rsid w:val="00CD60E1"/>
    <w:rsid w:val="00CD65AE"/>
    <w:rsid w:val="00CD6740"/>
    <w:rsid w:val="00CD6A02"/>
    <w:rsid w:val="00CD6A7F"/>
    <w:rsid w:val="00CD6E6A"/>
    <w:rsid w:val="00CD6E7F"/>
    <w:rsid w:val="00CD6F0C"/>
    <w:rsid w:val="00CD6F3A"/>
    <w:rsid w:val="00CD71C0"/>
    <w:rsid w:val="00CD7243"/>
    <w:rsid w:val="00CD74A7"/>
    <w:rsid w:val="00CD756C"/>
    <w:rsid w:val="00CD7637"/>
    <w:rsid w:val="00CD767B"/>
    <w:rsid w:val="00CD7A71"/>
    <w:rsid w:val="00CD7A9F"/>
    <w:rsid w:val="00CD7E73"/>
    <w:rsid w:val="00CD7EC9"/>
    <w:rsid w:val="00CE0394"/>
    <w:rsid w:val="00CE05E3"/>
    <w:rsid w:val="00CE066B"/>
    <w:rsid w:val="00CE06C3"/>
    <w:rsid w:val="00CE098F"/>
    <w:rsid w:val="00CE1060"/>
    <w:rsid w:val="00CE1145"/>
    <w:rsid w:val="00CE11EF"/>
    <w:rsid w:val="00CE163C"/>
    <w:rsid w:val="00CE1AAB"/>
    <w:rsid w:val="00CE1B06"/>
    <w:rsid w:val="00CE1E6A"/>
    <w:rsid w:val="00CE1FFB"/>
    <w:rsid w:val="00CE22CA"/>
    <w:rsid w:val="00CE2557"/>
    <w:rsid w:val="00CE25B8"/>
    <w:rsid w:val="00CE26F7"/>
    <w:rsid w:val="00CE2B1B"/>
    <w:rsid w:val="00CE2FF0"/>
    <w:rsid w:val="00CE3180"/>
    <w:rsid w:val="00CE3438"/>
    <w:rsid w:val="00CE35CC"/>
    <w:rsid w:val="00CE3732"/>
    <w:rsid w:val="00CE3D02"/>
    <w:rsid w:val="00CE3FB4"/>
    <w:rsid w:val="00CE406A"/>
    <w:rsid w:val="00CE4091"/>
    <w:rsid w:val="00CE40A1"/>
    <w:rsid w:val="00CE4299"/>
    <w:rsid w:val="00CE482B"/>
    <w:rsid w:val="00CE48EE"/>
    <w:rsid w:val="00CE4A3F"/>
    <w:rsid w:val="00CE4E77"/>
    <w:rsid w:val="00CE4F51"/>
    <w:rsid w:val="00CE514C"/>
    <w:rsid w:val="00CE58A1"/>
    <w:rsid w:val="00CE5BA5"/>
    <w:rsid w:val="00CE5F27"/>
    <w:rsid w:val="00CE607C"/>
    <w:rsid w:val="00CE609C"/>
    <w:rsid w:val="00CE61CF"/>
    <w:rsid w:val="00CE67CB"/>
    <w:rsid w:val="00CE6DC6"/>
    <w:rsid w:val="00CE6E84"/>
    <w:rsid w:val="00CE6FBF"/>
    <w:rsid w:val="00CE70DD"/>
    <w:rsid w:val="00CE718F"/>
    <w:rsid w:val="00CE77DF"/>
    <w:rsid w:val="00CE7956"/>
    <w:rsid w:val="00CE79FF"/>
    <w:rsid w:val="00CE7C48"/>
    <w:rsid w:val="00CE7FAC"/>
    <w:rsid w:val="00CF03AD"/>
    <w:rsid w:val="00CF03BC"/>
    <w:rsid w:val="00CF07D2"/>
    <w:rsid w:val="00CF07EB"/>
    <w:rsid w:val="00CF0B59"/>
    <w:rsid w:val="00CF0CCE"/>
    <w:rsid w:val="00CF0DBA"/>
    <w:rsid w:val="00CF0E67"/>
    <w:rsid w:val="00CF11D3"/>
    <w:rsid w:val="00CF12F8"/>
    <w:rsid w:val="00CF15EE"/>
    <w:rsid w:val="00CF183F"/>
    <w:rsid w:val="00CF19DE"/>
    <w:rsid w:val="00CF20E0"/>
    <w:rsid w:val="00CF2306"/>
    <w:rsid w:val="00CF262C"/>
    <w:rsid w:val="00CF28E5"/>
    <w:rsid w:val="00CF2C76"/>
    <w:rsid w:val="00CF2CBE"/>
    <w:rsid w:val="00CF2CC4"/>
    <w:rsid w:val="00CF303D"/>
    <w:rsid w:val="00CF31C7"/>
    <w:rsid w:val="00CF3530"/>
    <w:rsid w:val="00CF372A"/>
    <w:rsid w:val="00CF392C"/>
    <w:rsid w:val="00CF3945"/>
    <w:rsid w:val="00CF3B32"/>
    <w:rsid w:val="00CF3C08"/>
    <w:rsid w:val="00CF3C9F"/>
    <w:rsid w:val="00CF3F43"/>
    <w:rsid w:val="00CF429B"/>
    <w:rsid w:val="00CF4487"/>
    <w:rsid w:val="00CF44A2"/>
    <w:rsid w:val="00CF4582"/>
    <w:rsid w:val="00CF49B4"/>
    <w:rsid w:val="00CF4E29"/>
    <w:rsid w:val="00CF4F92"/>
    <w:rsid w:val="00CF501D"/>
    <w:rsid w:val="00CF529F"/>
    <w:rsid w:val="00CF535A"/>
    <w:rsid w:val="00CF58A1"/>
    <w:rsid w:val="00CF5DEB"/>
    <w:rsid w:val="00CF5E6D"/>
    <w:rsid w:val="00CF6271"/>
    <w:rsid w:val="00CF6559"/>
    <w:rsid w:val="00CF6749"/>
    <w:rsid w:val="00CF6A38"/>
    <w:rsid w:val="00CF6B29"/>
    <w:rsid w:val="00CF6D32"/>
    <w:rsid w:val="00CF701A"/>
    <w:rsid w:val="00CF75E6"/>
    <w:rsid w:val="00CF7783"/>
    <w:rsid w:val="00CF794D"/>
    <w:rsid w:val="00CF7A7A"/>
    <w:rsid w:val="00CF7CA5"/>
    <w:rsid w:val="00CF7CF9"/>
    <w:rsid w:val="00CF7D39"/>
    <w:rsid w:val="00D0009B"/>
    <w:rsid w:val="00D00367"/>
    <w:rsid w:val="00D003E1"/>
    <w:rsid w:val="00D00566"/>
    <w:rsid w:val="00D007C3"/>
    <w:rsid w:val="00D008D7"/>
    <w:rsid w:val="00D00B51"/>
    <w:rsid w:val="00D00C36"/>
    <w:rsid w:val="00D00D52"/>
    <w:rsid w:val="00D00E71"/>
    <w:rsid w:val="00D014C4"/>
    <w:rsid w:val="00D016E9"/>
    <w:rsid w:val="00D01705"/>
    <w:rsid w:val="00D01933"/>
    <w:rsid w:val="00D01948"/>
    <w:rsid w:val="00D01995"/>
    <w:rsid w:val="00D01A45"/>
    <w:rsid w:val="00D01B71"/>
    <w:rsid w:val="00D01DB5"/>
    <w:rsid w:val="00D01F81"/>
    <w:rsid w:val="00D01FFA"/>
    <w:rsid w:val="00D023D0"/>
    <w:rsid w:val="00D02407"/>
    <w:rsid w:val="00D0255D"/>
    <w:rsid w:val="00D0259D"/>
    <w:rsid w:val="00D025BA"/>
    <w:rsid w:val="00D0273B"/>
    <w:rsid w:val="00D02E53"/>
    <w:rsid w:val="00D02F3A"/>
    <w:rsid w:val="00D0332E"/>
    <w:rsid w:val="00D036D8"/>
    <w:rsid w:val="00D03A13"/>
    <w:rsid w:val="00D03D9F"/>
    <w:rsid w:val="00D04159"/>
    <w:rsid w:val="00D042E3"/>
    <w:rsid w:val="00D04627"/>
    <w:rsid w:val="00D04A2D"/>
    <w:rsid w:val="00D05322"/>
    <w:rsid w:val="00D053D6"/>
    <w:rsid w:val="00D05457"/>
    <w:rsid w:val="00D05875"/>
    <w:rsid w:val="00D05B10"/>
    <w:rsid w:val="00D05B20"/>
    <w:rsid w:val="00D05DF0"/>
    <w:rsid w:val="00D05EB9"/>
    <w:rsid w:val="00D063A5"/>
    <w:rsid w:val="00D0647D"/>
    <w:rsid w:val="00D06574"/>
    <w:rsid w:val="00D06F59"/>
    <w:rsid w:val="00D070BE"/>
    <w:rsid w:val="00D0727A"/>
    <w:rsid w:val="00D072C4"/>
    <w:rsid w:val="00D07328"/>
    <w:rsid w:val="00D07696"/>
    <w:rsid w:val="00D07B29"/>
    <w:rsid w:val="00D100A5"/>
    <w:rsid w:val="00D104AC"/>
    <w:rsid w:val="00D104EF"/>
    <w:rsid w:val="00D10D6A"/>
    <w:rsid w:val="00D111E4"/>
    <w:rsid w:val="00D115D1"/>
    <w:rsid w:val="00D11923"/>
    <w:rsid w:val="00D1194A"/>
    <w:rsid w:val="00D11ABC"/>
    <w:rsid w:val="00D11AD3"/>
    <w:rsid w:val="00D11B72"/>
    <w:rsid w:val="00D11E51"/>
    <w:rsid w:val="00D11E83"/>
    <w:rsid w:val="00D12021"/>
    <w:rsid w:val="00D120E4"/>
    <w:rsid w:val="00D12119"/>
    <w:rsid w:val="00D1216D"/>
    <w:rsid w:val="00D129E9"/>
    <w:rsid w:val="00D12CEB"/>
    <w:rsid w:val="00D1346A"/>
    <w:rsid w:val="00D1351A"/>
    <w:rsid w:val="00D1352C"/>
    <w:rsid w:val="00D13719"/>
    <w:rsid w:val="00D13768"/>
    <w:rsid w:val="00D13C6E"/>
    <w:rsid w:val="00D14529"/>
    <w:rsid w:val="00D148DA"/>
    <w:rsid w:val="00D1496E"/>
    <w:rsid w:val="00D14B4D"/>
    <w:rsid w:val="00D14B5E"/>
    <w:rsid w:val="00D14F50"/>
    <w:rsid w:val="00D15141"/>
    <w:rsid w:val="00D1635C"/>
    <w:rsid w:val="00D165C5"/>
    <w:rsid w:val="00D16AD7"/>
    <w:rsid w:val="00D1756A"/>
    <w:rsid w:val="00D175B6"/>
    <w:rsid w:val="00D17953"/>
    <w:rsid w:val="00D179B8"/>
    <w:rsid w:val="00D17E91"/>
    <w:rsid w:val="00D203CE"/>
    <w:rsid w:val="00D205CE"/>
    <w:rsid w:val="00D20AA6"/>
    <w:rsid w:val="00D20DA4"/>
    <w:rsid w:val="00D21372"/>
    <w:rsid w:val="00D21551"/>
    <w:rsid w:val="00D216B3"/>
    <w:rsid w:val="00D2184F"/>
    <w:rsid w:val="00D21E7E"/>
    <w:rsid w:val="00D22D1D"/>
    <w:rsid w:val="00D22EAD"/>
    <w:rsid w:val="00D22FB0"/>
    <w:rsid w:val="00D22FD5"/>
    <w:rsid w:val="00D23427"/>
    <w:rsid w:val="00D23804"/>
    <w:rsid w:val="00D24D8B"/>
    <w:rsid w:val="00D24F24"/>
    <w:rsid w:val="00D2538E"/>
    <w:rsid w:val="00D25647"/>
    <w:rsid w:val="00D25F20"/>
    <w:rsid w:val="00D26696"/>
    <w:rsid w:val="00D267D5"/>
    <w:rsid w:val="00D26A1F"/>
    <w:rsid w:val="00D26A26"/>
    <w:rsid w:val="00D27012"/>
    <w:rsid w:val="00D27309"/>
    <w:rsid w:val="00D2738B"/>
    <w:rsid w:val="00D27448"/>
    <w:rsid w:val="00D27450"/>
    <w:rsid w:val="00D27452"/>
    <w:rsid w:val="00D275AB"/>
    <w:rsid w:val="00D27629"/>
    <w:rsid w:val="00D278DA"/>
    <w:rsid w:val="00D27C79"/>
    <w:rsid w:val="00D27DFC"/>
    <w:rsid w:val="00D27E9D"/>
    <w:rsid w:val="00D27EFA"/>
    <w:rsid w:val="00D304AD"/>
    <w:rsid w:val="00D30D68"/>
    <w:rsid w:val="00D30F38"/>
    <w:rsid w:val="00D3102E"/>
    <w:rsid w:val="00D3123B"/>
    <w:rsid w:val="00D312AF"/>
    <w:rsid w:val="00D317E0"/>
    <w:rsid w:val="00D31D49"/>
    <w:rsid w:val="00D31D58"/>
    <w:rsid w:val="00D31DF4"/>
    <w:rsid w:val="00D31EE9"/>
    <w:rsid w:val="00D3217F"/>
    <w:rsid w:val="00D32839"/>
    <w:rsid w:val="00D328DE"/>
    <w:rsid w:val="00D32ECD"/>
    <w:rsid w:val="00D331E8"/>
    <w:rsid w:val="00D33262"/>
    <w:rsid w:val="00D33452"/>
    <w:rsid w:val="00D3359E"/>
    <w:rsid w:val="00D33A39"/>
    <w:rsid w:val="00D33DDD"/>
    <w:rsid w:val="00D34328"/>
    <w:rsid w:val="00D34AD7"/>
    <w:rsid w:val="00D34BEC"/>
    <w:rsid w:val="00D34D93"/>
    <w:rsid w:val="00D3533B"/>
    <w:rsid w:val="00D35508"/>
    <w:rsid w:val="00D358F9"/>
    <w:rsid w:val="00D35B73"/>
    <w:rsid w:val="00D35D4C"/>
    <w:rsid w:val="00D35DF6"/>
    <w:rsid w:val="00D35FF2"/>
    <w:rsid w:val="00D36179"/>
    <w:rsid w:val="00D364B6"/>
    <w:rsid w:val="00D36C32"/>
    <w:rsid w:val="00D36FE3"/>
    <w:rsid w:val="00D3729F"/>
    <w:rsid w:val="00D3743F"/>
    <w:rsid w:val="00D37784"/>
    <w:rsid w:val="00D400B0"/>
    <w:rsid w:val="00D40289"/>
    <w:rsid w:val="00D408A9"/>
    <w:rsid w:val="00D409F7"/>
    <w:rsid w:val="00D40B10"/>
    <w:rsid w:val="00D40BD9"/>
    <w:rsid w:val="00D40F7D"/>
    <w:rsid w:val="00D414D6"/>
    <w:rsid w:val="00D4193F"/>
    <w:rsid w:val="00D419E1"/>
    <w:rsid w:val="00D41A95"/>
    <w:rsid w:val="00D4213A"/>
    <w:rsid w:val="00D4281F"/>
    <w:rsid w:val="00D43946"/>
    <w:rsid w:val="00D43B5A"/>
    <w:rsid w:val="00D43C68"/>
    <w:rsid w:val="00D43F69"/>
    <w:rsid w:val="00D441FB"/>
    <w:rsid w:val="00D44213"/>
    <w:rsid w:val="00D443AE"/>
    <w:rsid w:val="00D44757"/>
    <w:rsid w:val="00D449A3"/>
    <w:rsid w:val="00D44A61"/>
    <w:rsid w:val="00D44BE5"/>
    <w:rsid w:val="00D45208"/>
    <w:rsid w:val="00D454AD"/>
    <w:rsid w:val="00D45DB3"/>
    <w:rsid w:val="00D463EE"/>
    <w:rsid w:val="00D465F6"/>
    <w:rsid w:val="00D46868"/>
    <w:rsid w:val="00D46944"/>
    <w:rsid w:val="00D46974"/>
    <w:rsid w:val="00D46A62"/>
    <w:rsid w:val="00D46C4A"/>
    <w:rsid w:val="00D46D04"/>
    <w:rsid w:val="00D46E2E"/>
    <w:rsid w:val="00D472F8"/>
    <w:rsid w:val="00D473E0"/>
    <w:rsid w:val="00D473F5"/>
    <w:rsid w:val="00D476B6"/>
    <w:rsid w:val="00D47B4F"/>
    <w:rsid w:val="00D47DD0"/>
    <w:rsid w:val="00D47EE7"/>
    <w:rsid w:val="00D50104"/>
    <w:rsid w:val="00D50581"/>
    <w:rsid w:val="00D5060B"/>
    <w:rsid w:val="00D50715"/>
    <w:rsid w:val="00D5094E"/>
    <w:rsid w:val="00D50C0C"/>
    <w:rsid w:val="00D50ED8"/>
    <w:rsid w:val="00D5108C"/>
    <w:rsid w:val="00D51183"/>
    <w:rsid w:val="00D517BB"/>
    <w:rsid w:val="00D5181B"/>
    <w:rsid w:val="00D51C7D"/>
    <w:rsid w:val="00D51CDB"/>
    <w:rsid w:val="00D51DBC"/>
    <w:rsid w:val="00D51E92"/>
    <w:rsid w:val="00D521A1"/>
    <w:rsid w:val="00D52226"/>
    <w:rsid w:val="00D522C7"/>
    <w:rsid w:val="00D5247A"/>
    <w:rsid w:val="00D52527"/>
    <w:rsid w:val="00D5262B"/>
    <w:rsid w:val="00D52A7A"/>
    <w:rsid w:val="00D52BE4"/>
    <w:rsid w:val="00D52CBB"/>
    <w:rsid w:val="00D52D2B"/>
    <w:rsid w:val="00D530F3"/>
    <w:rsid w:val="00D5315B"/>
    <w:rsid w:val="00D534F8"/>
    <w:rsid w:val="00D535E5"/>
    <w:rsid w:val="00D53A5A"/>
    <w:rsid w:val="00D53D08"/>
    <w:rsid w:val="00D5413B"/>
    <w:rsid w:val="00D54418"/>
    <w:rsid w:val="00D54A67"/>
    <w:rsid w:val="00D54E58"/>
    <w:rsid w:val="00D54F9A"/>
    <w:rsid w:val="00D5526C"/>
    <w:rsid w:val="00D5546E"/>
    <w:rsid w:val="00D55B68"/>
    <w:rsid w:val="00D55CC8"/>
    <w:rsid w:val="00D55FA3"/>
    <w:rsid w:val="00D56819"/>
    <w:rsid w:val="00D56909"/>
    <w:rsid w:val="00D56A1B"/>
    <w:rsid w:val="00D5764E"/>
    <w:rsid w:val="00D578D3"/>
    <w:rsid w:val="00D57990"/>
    <w:rsid w:val="00D57B18"/>
    <w:rsid w:val="00D57E1C"/>
    <w:rsid w:val="00D57E42"/>
    <w:rsid w:val="00D57E8C"/>
    <w:rsid w:val="00D602E3"/>
    <w:rsid w:val="00D604CF"/>
    <w:rsid w:val="00D60A9F"/>
    <w:rsid w:val="00D60BC4"/>
    <w:rsid w:val="00D60CA6"/>
    <w:rsid w:val="00D60E12"/>
    <w:rsid w:val="00D611D0"/>
    <w:rsid w:val="00D6141E"/>
    <w:rsid w:val="00D61528"/>
    <w:rsid w:val="00D6167B"/>
    <w:rsid w:val="00D6194D"/>
    <w:rsid w:val="00D61B54"/>
    <w:rsid w:val="00D61B80"/>
    <w:rsid w:val="00D61D67"/>
    <w:rsid w:val="00D61E64"/>
    <w:rsid w:val="00D62107"/>
    <w:rsid w:val="00D622EC"/>
    <w:rsid w:val="00D62C8C"/>
    <w:rsid w:val="00D63134"/>
    <w:rsid w:val="00D63283"/>
    <w:rsid w:val="00D6356C"/>
    <w:rsid w:val="00D635B5"/>
    <w:rsid w:val="00D635C6"/>
    <w:rsid w:val="00D638C3"/>
    <w:rsid w:val="00D63AD2"/>
    <w:rsid w:val="00D63BFE"/>
    <w:rsid w:val="00D63E14"/>
    <w:rsid w:val="00D63F7C"/>
    <w:rsid w:val="00D64174"/>
    <w:rsid w:val="00D6472A"/>
    <w:rsid w:val="00D647F7"/>
    <w:rsid w:val="00D64CEE"/>
    <w:rsid w:val="00D64E37"/>
    <w:rsid w:val="00D65137"/>
    <w:rsid w:val="00D654CE"/>
    <w:rsid w:val="00D65946"/>
    <w:rsid w:val="00D65957"/>
    <w:rsid w:val="00D65BE9"/>
    <w:rsid w:val="00D6605C"/>
    <w:rsid w:val="00D66BA7"/>
    <w:rsid w:val="00D66BD5"/>
    <w:rsid w:val="00D66D51"/>
    <w:rsid w:val="00D67082"/>
    <w:rsid w:val="00D670B1"/>
    <w:rsid w:val="00D673EC"/>
    <w:rsid w:val="00D67477"/>
    <w:rsid w:val="00D674E4"/>
    <w:rsid w:val="00D67B36"/>
    <w:rsid w:val="00D67B4F"/>
    <w:rsid w:val="00D67D33"/>
    <w:rsid w:val="00D704CE"/>
    <w:rsid w:val="00D70710"/>
    <w:rsid w:val="00D70721"/>
    <w:rsid w:val="00D70B4B"/>
    <w:rsid w:val="00D70DAB"/>
    <w:rsid w:val="00D710C7"/>
    <w:rsid w:val="00D711CD"/>
    <w:rsid w:val="00D7172D"/>
    <w:rsid w:val="00D71803"/>
    <w:rsid w:val="00D7234E"/>
    <w:rsid w:val="00D72477"/>
    <w:rsid w:val="00D7284E"/>
    <w:rsid w:val="00D728C4"/>
    <w:rsid w:val="00D72B85"/>
    <w:rsid w:val="00D72EFE"/>
    <w:rsid w:val="00D7300B"/>
    <w:rsid w:val="00D73307"/>
    <w:rsid w:val="00D733DE"/>
    <w:rsid w:val="00D73513"/>
    <w:rsid w:val="00D7363B"/>
    <w:rsid w:val="00D737BF"/>
    <w:rsid w:val="00D73914"/>
    <w:rsid w:val="00D73B56"/>
    <w:rsid w:val="00D73C60"/>
    <w:rsid w:val="00D73FDC"/>
    <w:rsid w:val="00D74010"/>
    <w:rsid w:val="00D745C2"/>
    <w:rsid w:val="00D74D0B"/>
    <w:rsid w:val="00D74DDD"/>
    <w:rsid w:val="00D75181"/>
    <w:rsid w:val="00D753AA"/>
    <w:rsid w:val="00D75626"/>
    <w:rsid w:val="00D75639"/>
    <w:rsid w:val="00D757DE"/>
    <w:rsid w:val="00D7599A"/>
    <w:rsid w:val="00D760D8"/>
    <w:rsid w:val="00D76391"/>
    <w:rsid w:val="00D76770"/>
    <w:rsid w:val="00D76A2B"/>
    <w:rsid w:val="00D7712F"/>
    <w:rsid w:val="00D772E8"/>
    <w:rsid w:val="00D774F1"/>
    <w:rsid w:val="00D77535"/>
    <w:rsid w:val="00D77755"/>
    <w:rsid w:val="00D779CB"/>
    <w:rsid w:val="00D77A2F"/>
    <w:rsid w:val="00D77E05"/>
    <w:rsid w:val="00D77F6D"/>
    <w:rsid w:val="00D80011"/>
    <w:rsid w:val="00D801BB"/>
    <w:rsid w:val="00D8021E"/>
    <w:rsid w:val="00D802DE"/>
    <w:rsid w:val="00D80304"/>
    <w:rsid w:val="00D8047A"/>
    <w:rsid w:val="00D804C7"/>
    <w:rsid w:val="00D807BD"/>
    <w:rsid w:val="00D8109D"/>
    <w:rsid w:val="00D81332"/>
    <w:rsid w:val="00D8159E"/>
    <w:rsid w:val="00D815E5"/>
    <w:rsid w:val="00D8193C"/>
    <w:rsid w:val="00D81E4F"/>
    <w:rsid w:val="00D8246C"/>
    <w:rsid w:val="00D826F5"/>
    <w:rsid w:val="00D82838"/>
    <w:rsid w:val="00D829B5"/>
    <w:rsid w:val="00D82A07"/>
    <w:rsid w:val="00D82A67"/>
    <w:rsid w:val="00D82C28"/>
    <w:rsid w:val="00D82CF2"/>
    <w:rsid w:val="00D83187"/>
    <w:rsid w:val="00D834C9"/>
    <w:rsid w:val="00D83582"/>
    <w:rsid w:val="00D83EF8"/>
    <w:rsid w:val="00D83F7B"/>
    <w:rsid w:val="00D840EB"/>
    <w:rsid w:val="00D844DE"/>
    <w:rsid w:val="00D847DC"/>
    <w:rsid w:val="00D84969"/>
    <w:rsid w:val="00D84E55"/>
    <w:rsid w:val="00D84E6E"/>
    <w:rsid w:val="00D8513D"/>
    <w:rsid w:val="00D85524"/>
    <w:rsid w:val="00D860D6"/>
    <w:rsid w:val="00D86266"/>
    <w:rsid w:val="00D86921"/>
    <w:rsid w:val="00D86C53"/>
    <w:rsid w:val="00D86CFB"/>
    <w:rsid w:val="00D871C5"/>
    <w:rsid w:val="00D872FD"/>
    <w:rsid w:val="00D874A3"/>
    <w:rsid w:val="00D876FE"/>
    <w:rsid w:val="00D8789A"/>
    <w:rsid w:val="00D87CBA"/>
    <w:rsid w:val="00D87E9F"/>
    <w:rsid w:val="00D90222"/>
    <w:rsid w:val="00D90781"/>
    <w:rsid w:val="00D90830"/>
    <w:rsid w:val="00D9090E"/>
    <w:rsid w:val="00D90B69"/>
    <w:rsid w:val="00D90B9E"/>
    <w:rsid w:val="00D90CA9"/>
    <w:rsid w:val="00D90DEF"/>
    <w:rsid w:val="00D9103C"/>
    <w:rsid w:val="00D91138"/>
    <w:rsid w:val="00D913CE"/>
    <w:rsid w:val="00D9143F"/>
    <w:rsid w:val="00D916A6"/>
    <w:rsid w:val="00D91717"/>
    <w:rsid w:val="00D9185C"/>
    <w:rsid w:val="00D9188A"/>
    <w:rsid w:val="00D91C8C"/>
    <w:rsid w:val="00D91D4E"/>
    <w:rsid w:val="00D92215"/>
    <w:rsid w:val="00D92344"/>
    <w:rsid w:val="00D92347"/>
    <w:rsid w:val="00D92476"/>
    <w:rsid w:val="00D92557"/>
    <w:rsid w:val="00D929D7"/>
    <w:rsid w:val="00D92C4A"/>
    <w:rsid w:val="00D92DFE"/>
    <w:rsid w:val="00D93026"/>
    <w:rsid w:val="00D930D7"/>
    <w:rsid w:val="00D9366D"/>
    <w:rsid w:val="00D93B18"/>
    <w:rsid w:val="00D940AE"/>
    <w:rsid w:val="00D941B5"/>
    <w:rsid w:val="00D943DE"/>
    <w:rsid w:val="00D9462C"/>
    <w:rsid w:val="00D948E2"/>
    <w:rsid w:val="00D94A7D"/>
    <w:rsid w:val="00D94B14"/>
    <w:rsid w:val="00D94F9B"/>
    <w:rsid w:val="00D95061"/>
    <w:rsid w:val="00D953F7"/>
    <w:rsid w:val="00D9553E"/>
    <w:rsid w:val="00D955E4"/>
    <w:rsid w:val="00D95DDA"/>
    <w:rsid w:val="00D95FE0"/>
    <w:rsid w:val="00D961A4"/>
    <w:rsid w:val="00D96259"/>
    <w:rsid w:val="00D96303"/>
    <w:rsid w:val="00D965BD"/>
    <w:rsid w:val="00D96624"/>
    <w:rsid w:val="00D96987"/>
    <w:rsid w:val="00D96A22"/>
    <w:rsid w:val="00D96F7E"/>
    <w:rsid w:val="00D971A7"/>
    <w:rsid w:val="00D9723A"/>
    <w:rsid w:val="00D97295"/>
    <w:rsid w:val="00D972B4"/>
    <w:rsid w:val="00D976DE"/>
    <w:rsid w:val="00D97EEC"/>
    <w:rsid w:val="00DA00D6"/>
    <w:rsid w:val="00DA02EB"/>
    <w:rsid w:val="00DA04D9"/>
    <w:rsid w:val="00DA0A2C"/>
    <w:rsid w:val="00DA0E6D"/>
    <w:rsid w:val="00DA0EB9"/>
    <w:rsid w:val="00DA1564"/>
    <w:rsid w:val="00DA15E3"/>
    <w:rsid w:val="00DA1D1F"/>
    <w:rsid w:val="00DA1E76"/>
    <w:rsid w:val="00DA21A2"/>
    <w:rsid w:val="00DA21F5"/>
    <w:rsid w:val="00DA275F"/>
    <w:rsid w:val="00DA28C7"/>
    <w:rsid w:val="00DA2991"/>
    <w:rsid w:val="00DA2E74"/>
    <w:rsid w:val="00DA3BDD"/>
    <w:rsid w:val="00DA3DC0"/>
    <w:rsid w:val="00DA3E7E"/>
    <w:rsid w:val="00DA406A"/>
    <w:rsid w:val="00DA4362"/>
    <w:rsid w:val="00DA43FC"/>
    <w:rsid w:val="00DA447A"/>
    <w:rsid w:val="00DA4548"/>
    <w:rsid w:val="00DA45AB"/>
    <w:rsid w:val="00DA45E2"/>
    <w:rsid w:val="00DA4B17"/>
    <w:rsid w:val="00DA4C5A"/>
    <w:rsid w:val="00DA4DA7"/>
    <w:rsid w:val="00DA4FE9"/>
    <w:rsid w:val="00DA5103"/>
    <w:rsid w:val="00DA52D5"/>
    <w:rsid w:val="00DA53D1"/>
    <w:rsid w:val="00DA570B"/>
    <w:rsid w:val="00DA575E"/>
    <w:rsid w:val="00DA583E"/>
    <w:rsid w:val="00DA592A"/>
    <w:rsid w:val="00DA5AF1"/>
    <w:rsid w:val="00DA5C6C"/>
    <w:rsid w:val="00DA5F1C"/>
    <w:rsid w:val="00DA5F5C"/>
    <w:rsid w:val="00DA5FFC"/>
    <w:rsid w:val="00DA62E5"/>
    <w:rsid w:val="00DA63C9"/>
    <w:rsid w:val="00DA63DB"/>
    <w:rsid w:val="00DA66B3"/>
    <w:rsid w:val="00DA6990"/>
    <w:rsid w:val="00DA69DC"/>
    <w:rsid w:val="00DA6CA5"/>
    <w:rsid w:val="00DA740B"/>
    <w:rsid w:val="00DA74BE"/>
    <w:rsid w:val="00DA7B44"/>
    <w:rsid w:val="00DA7C89"/>
    <w:rsid w:val="00DA7CDE"/>
    <w:rsid w:val="00DB01F5"/>
    <w:rsid w:val="00DB01F6"/>
    <w:rsid w:val="00DB038E"/>
    <w:rsid w:val="00DB069E"/>
    <w:rsid w:val="00DB06AD"/>
    <w:rsid w:val="00DB07E8"/>
    <w:rsid w:val="00DB0AC8"/>
    <w:rsid w:val="00DB0B62"/>
    <w:rsid w:val="00DB0BA2"/>
    <w:rsid w:val="00DB0C21"/>
    <w:rsid w:val="00DB0E01"/>
    <w:rsid w:val="00DB0E1A"/>
    <w:rsid w:val="00DB0EF0"/>
    <w:rsid w:val="00DB17C4"/>
    <w:rsid w:val="00DB25FB"/>
    <w:rsid w:val="00DB2683"/>
    <w:rsid w:val="00DB2703"/>
    <w:rsid w:val="00DB2B99"/>
    <w:rsid w:val="00DB2BBC"/>
    <w:rsid w:val="00DB2DEA"/>
    <w:rsid w:val="00DB2F01"/>
    <w:rsid w:val="00DB327B"/>
    <w:rsid w:val="00DB38AB"/>
    <w:rsid w:val="00DB3A41"/>
    <w:rsid w:val="00DB42DF"/>
    <w:rsid w:val="00DB48AA"/>
    <w:rsid w:val="00DB4A9E"/>
    <w:rsid w:val="00DB4DFC"/>
    <w:rsid w:val="00DB4FA5"/>
    <w:rsid w:val="00DB50D6"/>
    <w:rsid w:val="00DB5DEB"/>
    <w:rsid w:val="00DB6106"/>
    <w:rsid w:val="00DB62E7"/>
    <w:rsid w:val="00DB6386"/>
    <w:rsid w:val="00DB6730"/>
    <w:rsid w:val="00DB67AD"/>
    <w:rsid w:val="00DB6A45"/>
    <w:rsid w:val="00DB742C"/>
    <w:rsid w:val="00DB79A0"/>
    <w:rsid w:val="00DB7A79"/>
    <w:rsid w:val="00DC01FB"/>
    <w:rsid w:val="00DC0637"/>
    <w:rsid w:val="00DC0D3A"/>
    <w:rsid w:val="00DC0E65"/>
    <w:rsid w:val="00DC0F51"/>
    <w:rsid w:val="00DC117F"/>
    <w:rsid w:val="00DC11A2"/>
    <w:rsid w:val="00DC11C6"/>
    <w:rsid w:val="00DC1673"/>
    <w:rsid w:val="00DC17A8"/>
    <w:rsid w:val="00DC1892"/>
    <w:rsid w:val="00DC1E41"/>
    <w:rsid w:val="00DC1E6C"/>
    <w:rsid w:val="00DC20B0"/>
    <w:rsid w:val="00DC2468"/>
    <w:rsid w:val="00DC2607"/>
    <w:rsid w:val="00DC28EF"/>
    <w:rsid w:val="00DC2DC6"/>
    <w:rsid w:val="00DC2E26"/>
    <w:rsid w:val="00DC3D6B"/>
    <w:rsid w:val="00DC3ED1"/>
    <w:rsid w:val="00DC4091"/>
    <w:rsid w:val="00DC413F"/>
    <w:rsid w:val="00DC4687"/>
    <w:rsid w:val="00DC4837"/>
    <w:rsid w:val="00DC49D6"/>
    <w:rsid w:val="00DC4C67"/>
    <w:rsid w:val="00DC53AE"/>
    <w:rsid w:val="00DC5A46"/>
    <w:rsid w:val="00DC5BC4"/>
    <w:rsid w:val="00DC5D2E"/>
    <w:rsid w:val="00DC5E24"/>
    <w:rsid w:val="00DC5F26"/>
    <w:rsid w:val="00DC6106"/>
    <w:rsid w:val="00DC6245"/>
    <w:rsid w:val="00DC62DC"/>
    <w:rsid w:val="00DC6382"/>
    <w:rsid w:val="00DC658C"/>
    <w:rsid w:val="00DC6B2D"/>
    <w:rsid w:val="00DC6C47"/>
    <w:rsid w:val="00DC6E36"/>
    <w:rsid w:val="00DC6FB4"/>
    <w:rsid w:val="00DC7A54"/>
    <w:rsid w:val="00DC7A69"/>
    <w:rsid w:val="00DC7A6D"/>
    <w:rsid w:val="00DC7A72"/>
    <w:rsid w:val="00DD0174"/>
    <w:rsid w:val="00DD055D"/>
    <w:rsid w:val="00DD0560"/>
    <w:rsid w:val="00DD0621"/>
    <w:rsid w:val="00DD08B6"/>
    <w:rsid w:val="00DD09B2"/>
    <w:rsid w:val="00DD0E02"/>
    <w:rsid w:val="00DD11A9"/>
    <w:rsid w:val="00DD1343"/>
    <w:rsid w:val="00DD20AC"/>
    <w:rsid w:val="00DD2334"/>
    <w:rsid w:val="00DD25B7"/>
    <w:rsid w:val="00DD2609"/>
    <w:rsid w:val="00DD269F"/>
    <w:rsid w:val="00DD27EB"/>
    <w:rsid w:val="00DD29C4"/>
    <w:rsid w:val="00DD2A2B"/>
    <w:rsid w:val="00DD2E69"/>
    <w:rsid w:val="00DD363D"/>
    <w:rsid w:val="00DD3B46"/>
    <w:rsid w:val="00DD3F9E"/>
    <w:rsid w:val="00DD4308"/>
    <w:rsid w:val="00DD473E"/>
    <w:rsid w:val="00DD49BF"/>
    <w:rsid w:val="00DD4FFD"/>
    <w:rsid w:val="00DD5872"/>
    <w:rsid w:val="00DD5E61"/>
    <w:rsid w:val="00DD62AB"/>
    <w:rsid w:val="00DD6799"/>
    <w:rsid w:val="00DD6824"/>
    <w:rsid w:val="00DD6B77"/>
    <w:rsid w:val="00DD71FA"/>
    <w:rsid w:val="00DD76D4"/>
    <w:rsid w:val="00DE007A"/>
    <w:rsid w:val="00DE062D"/>
    <w:rsid w:val="00DE06F2"/>
    <w:rsid w:val="00DE0B27"/>
    <w:rsid w:val="00DE0CBF"/>
    <w:rsid w:val="00DE1243"/>
    <w:rsid w:val="00DE1498"/>
    <w:rsid w:val="00DE1631"/>
    <w:rsid w:val="00DE19E9"/>
    <w:rsid w:val="00DE1C69"/>
    <w:rsid w:val="00DE2090"/>
    <w:rsid w:val="00DE25E0"/>
    <w:rsid w:val="00DE2646"/>
    <w:rsid w:val="00DE26BE"/>
    <w:rsid w:val="00DE26EE"/>
    <w:rsid w:val="00DE3305"/>
    <w:rsid w:val="00DE3553"/>
    <w:rsid w:val="00DE361C"/>
    <w:rsid w:val="00DE394E"/>
    <w:rsid w:val="00DE3BAB"/>
    <w:rsid w:val="00DE3CB1"/>
    <w:rsid w:val="00DE3D96"/>
    <w:rsid w:val="00DE3DE6"/>
    <w:rsid w:val="00DE3F61"/>
    <w:rsid w:val="00DE4582"/>
    <w:rsid w:val="00DE4A18"/>
    <w:rsid w:val="00DE4AF5"/>
    <w:rsid w:val="00DE4B64"/>
    <w:rsid w:val="00DE4BDA"/>
    <w:rsid w:val="00DE4E8C"/>
    <w:rsid w:val="00DE501D"/>
    <w:rsid w:val="00DE50C5"/>
    <w:rsid w:val="00DE540C"/>
    <w:rsid w:val="00DE5981"/>
    <w:rsid w:val="00DE5EA2"/>
    <w:rsid w:val="00DE5FC1"/>
    <w:rsid w:val="00DE60AD"/>
    <w:rsid w:val="00DE61E0"/>
    <w:rsid w:val="00DE6573"/>
    <w:rsid w:val="00DE6579"/>
    <w:rsid w:val="00DE66A9"/>
    <w:rsid w:val="00DE6826"/>
    <w:rsid w:val="00DE6880"/>
    <w:rsid w:val="00DE6CE5"/>
    <w:rsid w:val="00DE6F54"/>
    <w:rsid w:val="00DE701D"/>
    <w:rsid w:val="00DE733C"/>
    <w:rsid w:val="00DE7A76"/>
    <w:rsid w:val="00DE7B30"/>
    <w:rsid w:val="00DE7E9C"/>
    <w:rsid w:val="00DF0154"/>
    <w:rsid w:val="00DF077D"/>
    <w:rsid w:val="00DF07B1"/>
    <w:rsid w:val="00DF0B61"/>
    <w:rsid w:val="00DF0BB5"/>
    <w:rsid w:val="00DF1457"/>
    <w:rsid w:val="00DF1CA4"/>
    <w:rsid w:val="00DF1D21"/>
    <w:rsid w:val="00DF1FD1"/>
    <w:rsid w:val="00DF2253"/>
    <w:rsid w:val="00DF2898"/>
    <w:rsid w:val="00DF29F0"/>
    <w:rsid w:val="00DF2C58"/>
    <w:rsid w:val="00DF3736"/>
    <w:rsid w:val="00DF3804"/>
    <w:rsid w:val="00DF3CA8"/>
    <w:rsid w:val="00DF3D50"/>
    <w:rsid w:val="00DF421F"/>
    <w:rsid w:val="00DF46E3"/>
    <w:rsid w:val="00DF4A56"/>
    <w:rsid w:val="00DF4AEE"/>
    <w:rsid w:val="00DF4E83"/>
    <w:rsid w:val="00DF4EBE"/>
    <w:rsid w:val="00DF54A5"/>
    <w:rsid w:val="00DF54AE"/>
    <w:rsid w:val="00DF5CE4"/>
    <w:rsid w:val="00DF61EF"/>
    <w:rsid w:val="00DF6284"/>
    <w:rsid w:val="00DF64D1"/>
    <w:rsid w:val="00DF6BCC"/>
    <w:rsid w:val="00DF6C1F"/>
    <w:rsid w:val="00DF6EEF"/>
    <w:rsid w:val="00DF6FA2"/>
    <w:rsid w:val="00E00115"/>
    <w:rsid w:val="00E00304"/>
    <w:rsid w:val="00E00DEE"/>
    <w:rsid w:val="00E012EE"/>
    <w:rsid w:val="00E01783"/>
    <w:rsid w:val="00E01871"/>
    <w:rsid w:val="00E01C58"/>
    <w:rsid w:val="00E02253"/>
    <w:rsid w:val="00E02481"/>
    <w:rsid w:val="00E0267D"/>
    <w:rsid w:val="00E029BD"/>
    <w:rsid w:val="00E02B7F"/>
    <w:rsid w:val="00E034E3"/>
    <w:rsid w:val="00E035F9"/>
    <w:rsid w:val="00E03765"/>
    <w:rsid w:val="00E03CB0"/>
    <w:rsid w:val="00E03E21"/>
    <w:rsid w:val="00E03F54"/>
    <w:rsid w:val="00E04DA9"/>
    <w:rsid w:val="00E04F39"/>
    <w:rsid w:val="00E04F7B"/>
    <w:rsid w:val="00E04FC3"/>
    <w:rsid w:val="00E05106"/>
    <w:rsid w:val="00E05750"/>
    <w:rsid w:val="00E057F8"/>
    <w:rsid w:val="00E05B0F"/>
    <w:rsid w:val="00E05B3C"/>
    <w:rsid w:val="00E0602A"/>
    <w:rsid w:val="00E06061"/>
    <w:rsid w:val="00E06489"/>
    <w:rsid w:val="00E067BE"/>
    <w:rsid w:val="00E06CA7"/>
    <w:rsid w:val="00E06D5A"/>
    <w:rsid w:val="00E06DD0"/>
    <w:rsid w:val="00E06E53"/>
    <w:rsid w:val="00E07233"/>
    <w:rsid w:val="00E07575"/>
    <w:rsid w:val="00E075C2"/>
    <w:rsid w:val="00E076B5"/>
    <w:rsid w:val="00E079DE"/>
    <w:rsid w:val="00E07F23"/>
    <w:rsid w:val="00E1015E"/>
    <w:rsid w:val="00E1030B"/>
    <w:rsid w:val="00E10511"/>
    <w:rsid w:val="00E10B27"/>
    <w:rsid w:val="00E10BDC"/>
    <w:rsid w:val="00E10F08"/>
    <w:rsid w:val="00E112C0"/>
    <w:rsid w:val="00E114B6"/>
    <w:rsid w:val="00E11A64"/>
    <w:rsid w:val="00E11B93"/>
    <w:rsid w:val="00E11CFA"/>
    <w:rsid w:val="00E1214F"/>
    <w:rsid w:val="00E12207"/>
    <w:rsid w:val="00E12C9E"/>
    <w:rsid w:val="00E12F29"/>
    <w:rsid w:val="00E13425"/>
    <w:rsid w:val="00E13521"/>
    <w:rsid w:val="00E13A73"/>
    <w:rsid w:val="00E13E45"/>
    <w:rsid w:val="00E14299"/>
    <w:rsid w:val="00E145C3"/>
    <w:rsid w:val="00E14A1D"/>
    <w:rsid w:val="00E14BC5"/>
    <w:rsid w:val="00E14E22"/>
    <w:rsid w:val="00E1547E"/>
    <w:rsid w:val="00E15757"/>
    <w:rsid w:val="00E1591C"/>
    <w:rsid w:val="00E15FB9"/>
    <w:rsid w:val="00E160F3"/>
    <w:rsid w:val="00E16215"/>
    <w:rsid w:val="00E1640B"/>
    <w:rsid w:val="00E164A1"/>
    <w:rsid w:val="00E165B5"/>
    <w:rsid w:val="00E16939"/>
    <w:rsid w:val="00E16DAF"/>
    <w:rsid w:val="00E16F61"/>
    <w:rsid w:val="00E171C2"/>
    <w:rsid w:val="00E17264"/>
    <w:rsid w:val="00E17CDF"/>
    <w:rsid w:val="00E17D79"/>
    <w:rsid w:val="00E17D8D"/>
    <w:rsid w:val="00E17F49"/>
    <w:rsid w:val="00E17F7E"/>
    <w:rsid w:val="00E17FE7"/>
    <w:rsid w:val="00E20010"/>
    <w:rsid w:val="00E2049F"/>
    <w:rsid w:val="00E20CDF"/>
    <w:rsid w:val="00E20DCF"/>
    <w:rsid w:val="00E20E6F"/>
    <w:rsid w:val="00E2116D"/>
    <w:rsid w:val="00E2148B"/>
    <w:rsid w:val="00E219DC"/>
    <w:rsid w:val="00E21A37"/>
    <w:rsid w:val="00E21A5C"/>
    <w:rsid w:val="00E21B48"/>
    <w:rsid w:val="00E21B4A"/>
    <w:rsid w:val="00E220DE"/>
    <w:rsid w:val="00E22829"/>
    <w:rsid w:val="00E22A08"/>
    <w:rsid w:val="00E231F1"/>
    <w:rsid w:val="00E234A0"/>
    <w:rsid w:val="00E2372C"/>
    <w:rsid w:val="00E23970"/>
    <w:rsid w:val="00E23F63"/>
    <w:rsid w:val="00E24469"/>
    <w:rsid w:val="00E24A23"/>
    <w:rsid w:val="00E24B9B"/>
    <w:rsid w:val="00E24C7E"/>
    <w:rsid w:val="00E24CB6"/>
    <w:rsid w:val="00E24CFB"/>
    <w:rsid w:val="00E24EF0"/>
    <w:rsid w:val="00E250EE"/>
    <w:rsid w:val="00E25181"/>
    <w:rsid w:val="00E2544E"/>
    <w:rsid w:val="00E257BB"/>
    <w:rsid w:val="00E26322"/>
    <w:rsid w:val="00E26443"/>
    <w:rsid w:val="00E26B26"/>
    <w:rsid w:val="00E27225"/>
    <w:rsid w:val="00E27270"/>
    <w:rsid w:val="00E275D9"/>
    <w:rsid w:val="00E27884"/>
    <w:rsid w:val="00E27953"/>
    <w:rsid w:val="00E27ABE"/>
    <w:rsid w:val="00E27DB5"/>
    <w:rsid w:val="00E30434"/>
    <w:rsid w:val="00E30AC9"/>
    <w:rsid w:val="00E30DCF"/>
    <w:rsid w:val="00E31016"/>
    <w:rsid w:val="00E31287"/>
    <w:rsid w:val="00E31760"/>
    <w:rsid w:val="00E31C74"/>
    <w:rsid w:val="00E320AF"/>
    <w:rsid w:val="00E320EF"/>
    <w:rsid w:val="00E322B4"/>
    <w:rsid w:val="00E3232A"/>
    <w:rsid w:val="00E32360"/>
    <w:rsid w:val="00E32555"/>
    <w:rsid w:val="00E325CC"/>
    <w:rsid w:val="00E3286C"/>
    <w:rsid w:val="00E32F75"/>
    <w:rsid w:val="00E334BA"/>
    <w:rsid w:val="00E3372F"/>
    <w:rsid w:val="00E33AAD"/>
    <w:rsid w:val="00E33BBB"/>
    <w:rsid w:val="00E34822"/>
    <w:rsid w:val="00E348AD"/>
    <w:rsid w:val="00E3498A"/>
    <w:rsid w:val="00E349E4"/>
    <w:rsid w:val="00E34ACA"/>
    <w:rsid w:val="00E34BA5"/>
    <w:rsid w:val="00E34C7F"/>
    <w:rsid w:val="00E34F2C"/>
    <w:rsid w:val="00E350EA"/>
    <w:rsid w:val="00E352D5"/>
    <w:rsid w:val="00E352F6"/>
    <w:rsid w:val="00E35383"/>
    <w:rsid w:val="00E35578"/>
    <w:rsid w:val="00E358C1"/>
    <w:rsid w:val="00E35A79"/>
    <w:rsid w:val="00E35B3B"/>
    <w:rsid w:val="00E35CBC"/>
    <w:rsid w:val="00E35D4E"/>
    <w:rsid w:val="00E35E57"/>
    <w:rsid w:val="00E35FB5"/>
    <w:rsid w:val="00E360D0"/>
    <w:rsid w:val="00E360EC"/>
    <w:rsid w:val="00E36113"/>
    <w:rsid w:val="00E36231"/>
    <w:rsid w:val="00E363E6"/>
    <w:rsid w:val="00E366D7"/>
    <w:rsid w:val="00E36AC4"/>
    <w:rsid w:val="00E374B3"/>
    <w:rsid w:val="00E376D2"/>
    <w:rsid w:val="00E37830"/>
    <w:rsid w:val="00E37C12"/>
    <w:rsid w:val="00E37CD9"/>
    <w:rsid w:val="00E40285"/>
    <w:rsid w:val="00E40591"/>
    <w:rsid w:val="00E405F0"/>
    <w:rsid w:val="00E40B62"/>
    <w:rsid w:val="00E40E7F"/>
    <w:rsid w:val="00E41089"/>
    <w:rsid w:val="00E4128D"/>
    <w:rsid w:val="00E416F1"/>
    <w:rsid w:val="00E41D00"/>
    <w:rsid w:val="00E42409"/>
    <w:rsid w:val="00E42C01"/>
    <w:rsid w:val="00E42CCE"/>
    <w:rsid w:val="00E43119"/>
    <w:rsid w:val="00E431CA"/>
    <w:rsid w:val="00E43207"/>
    <w:rsid w:val="00E43225"/>
    <w:rsid w:val="00E432F2"/>
    <w:rsid w:val="00E43A0C"/>
    <w:rsid w:val="00E43CB1"/>
    <w:rsid w:val="00E44048"/>
    <w:rsid w:val="00E4443E"/>
    <w:rsid w:val="00E44620"/>
    <w:rsid w:val="00E44ABF"/>
    <w:rsid w:val="00E44C9E"/>
    <w:rsid w:val="00E45D36"/>
    <w:rsid w:val="00E45EA5"/>
    <w:rsid w:val="00E46243"/>
    <w:rsid w:val="00E462A4"/>
    <w:rsid w:val="00E46935"/>
    <w:rsid w:val="00E46949"/>
    <w:rsid w:val="00E46AF3"/>
    <w:rsid w:val="00E46E20"/>
    <w:rsid w:val="00E46F35"/>
    <w:rsid w:val="00E470DA"/>
    <w:rsid w:val="00E47C89"/>
    <w:rsid w:val="00E47F3B"/>
    <w:rsid w:val="00E506C0"/>
    <w:rsid w:val="00E50A42"/>
    <w:rsid w:val="00E50C1A"/>
    <w:rsid w:val="00E50E20"/>
    <w:rsid w:val="00E51C86"/>
    <w:rsid w:val="00E51E93"/>
    <w:rsid w:val="00E526C2"/>
    <w:rsid w:val="00E52857"/>
    <w:rsid w:val="00E52BB8"/>
    <w:rsid w:val="00E5333B"/>
    <w:rsid w:val="00E54163"/>
    <w:rsid w:val="00E5416F"/>
    <w:rsid w:val="00E5427B"/>
    <w:rsid w:val="00E545F1"/>
    <w:rsid w:val="00E54824"/>
    <w:rsid w:val="00E54AFD"/>
    <w:rsid w:val="00E54D73"/>
    <w:rsid w:val="00E55163"/>
    <w:rsid w:val="00E55175"/>
    <w:rsid w:val="00E55506"/>
    <w:rsid w:val="00E55A92"/>
    <w:rsid w:val="00E55E24"/>
    <w:rsid w:val="00E55F44"/>
    <w:rsid w:val="00E55F6D"/>
    <w:rsid w:val="00E56084"/>
    <w:rsid w:val="00E561D9"/>
    <w:rsid w:val="00E565D8"/>
    <w:rsid w:val="00E56683"/>
    <w:rsid w:val="00E57068"/>
    <w:rsid w:val="00E57109"/>
    <w:rsid w:val="00E5718A"/>
    <w:rsid w:val="00E57503"/>
    <w:rsid w:val="00E57759"/>
    <w:rsid w:val="00E577B2"/>
    <w:rsid w:val="00E579F1"/>
    <w:rsid w:val="00E57D3B"/>
    <w:rsid w:val="00E57E18"/>
    <w:rsid w:val="00E57FC7"/>
    <w:rsid w:val="00E60073"/>
    <w:rsid w:val="00E60153"/>
    <w:rsid w:val="00E601ED"/>
    <w:rsid w:val="00E60615"/>
    <w:rsid w:val="00E60C9B"/>
    <w:rsid w:val="00E60D42"/>
    <w:rsid w:val="00E60EAC"/>
    <w:rsid w:val="00E60F43"/>
    <w:rsid w:val="00E60F92"/>
    <w:rsid w:val="00E610C4"/>
    <w:rsid w:val="00E61221"/>
    <w:rsid w:val="00E6176F"/>
    <w:rsid w:val="00E619F3"/>
    <w:rsid w:val="00E61BDF"/>
    <w:rsid w:val="00E61CAE"/>
    <w:rsid w:val="00E61EDA"/>
    <w:rsid w:val="00E62144"/>
    <w:rsid w:val="00E62213"/>
    <w:rsid w:val="00E623B1"/>
    <w:rsid w:val="00E626AC"/>
    <w:rsid w:val="00E62C0E"/>
    <w:rsid w:val="00E62DB8"/>
    <w:rsid w:val="00E631D8"/>
    <w:rsid w:val="00E63A7D"/>
    <w:rsid w:val="00E63E7B"/>
    <w:rsid w:val="00E63EE8"/>
    <w:rsid w:val="00E63FF2"/>
    <w:rsid w:val="00E64259"/>
    <w:rsid w:val="00E64369"/>
    <w:rsid w:val="00E643A5"/>
    <w:rsid w:val="00E64413"/>
    <w:rsid w:val="00E64C3A"/>
    <w:rsid w:val="00E64CAA"/>
    <w:rsid w:val="00E64D38"/>
    <w:rsid w:val="00E64F09"/>
    <w:rsid w:val="00E6508C"/>
    <w:rsid w:val="00E656F8"/>
    <w:rsid w:val="00E65753"/>
    <w:rsid w:val="00E65759"/>
    <w:rsid w:val="00E658C9"/>
    <w:rsid w:val="00E65DD4"/>
    <w:rsid w:val="00E65E63"/>
    <w:rsid w:val="00E660C9"/>
    <w:rsid w:val="00E662A4"/>
    <w:rsid w:val="00E66AB9"/>
    <w:rsid w:val="00E6706D"/>
    <w:rsid w:val="00E67257"/>
    <w:rsid w:val="00E672B7"/>
    <w:rsid w:val="00E67565"/>
    <w:rsid w:val="00E6779D"/>
    <w:rsid w:val="00E677D0"/>
    <w:rsid w:val="00E67833"/>
    <w:rsid w:val="00E679D3"/>
    <w:rsid w:val="00E70837"/>
    <w:rsid w:val="00E70A1B"/>
    <w:rsid w:val="00E7101E"/>
    <w:rsid w:val="00E711B6"/>
    <w:rsid w:val="00E7130E"/>
    <w:rsid w:val="00E71641"/>
    <w:rsid w:val="00E7204E"/>
    <w:rsid w:val="00E72374"/>
    <w:rsid w:val="00E723EE"/>
    <w:rsid w:val="00E7241A"/>
    <w:rsid w:val="00E72558"/>
    <w:rsid w:val="00E72734"/>
    <w:rsid w:val="00E732D7"/>
    <w:rsid w:val="00E7380A"/>
    <w:rsid w:val="00E738C8"/>
    <w:rsid w:val="00E73922"/>
    <w:rsid w:val="00E74327"/>
    <w:rsid w:val="00E74461"/>
    <w:rsid w:val="00E745D1"/>
    <w:rsid w:val="00E74A33"/>
    <w:rsid w:val="00E74A47"/>
    <w:rsid w:val="00E74B96"/>
    <w:rsid w:val="00E74C6A"/>
    <w:rsid w:val="00E74D48"/>
    <w:rsid w:val="00E7526A"/>
    <w:rsid w:val="00E7586C"/>
    <w:rsid w:val="00E75B38"/>
    <w:rsid w:val="00E75D88"/>
    <w:rsid w:val="00E76DCC"/>
    <w:rsid w:val="00E76F4C"/>
    <w:rsid w:val="00E77171"/>
    <w:rsid w:val="00E773CF"/>
    <w:rsid w:val="00E77610"/>
    <w:rsid w:val="00E77651"/>
    <w:rsid w:val="00E7768B"/>
    <w:rsid w:val="00E7770A"/>
    <w:rsid w:val="00E77C78"/>
    <w:rsid w:val="00E77EAF"/>
    <w:rsid w:val="00E806E5"/>
    <w:rsid w:val="00E80828"/>
    <w:rsid w:val="00E809A3"/>
    <w:rsid w:val="00E8100B"/>
    <w:rsid w:val="00E81324"/>
    <w:rsid w:val="00E814BF"/>
    <w:rsid w:val="00E81719"/>
    <w:rsid w:val="00E821AD"/>
    <w:rsid w:val="00E8222D"/>
    <w:rsid w:val="00E82262"/>
    <w:rsid w:val="00E8229F"/>
    <w:rsid w:val="00E82434"/>
    <w:rsid w:val="00E824C1"/>
    <w:rsid w:val="00E825BF"/>
    <w:rsid w:val="00E834B8"/>
    <w:rsid w:val="00E835E3"/>
    <w:rsid w:val="00E835E5"/>
    <w:rsid w:val="00E83795"/>
    <w:rsid w:val="00E83F63"/>
    <w:rsid w:val="00E84002"/>
    <w:rsid w:val="00E84780"/>
    <w:rsid w:val="00E85158"/>
    <w:rsid w:val="00E8560C"/>
    <w:rsid w:val="00E85746"/>
    <w:rsid w:val="00E857A4"/>
    <w:rsid w:val="00E85860"/>
    <w:rsid w:val="00E85A4D"/>
    <w:rsid w:val="00E85AB3"/>
    <w:rsid w:val="00E85D9E"/>
    <w:rsid w:val="00E85DCA"/>
    <w:rsid w:val="00E85EC5"/>
    <w:rsid w:val="00E85F6A"/>
    <w:rsid w:val="00E85FE3"/>
    <w:rsid w:val="00E861A2"/>
    <w:rsid w:val="00E862F1"/>
    <w:rsid w:val="00E866E8"/>
    <w:rsid w:val="00E8679F"/>
    <w:rsid w:val="00E867A6"/>
    <w:rsid w:val="00E86D8A"/>
    <w:rsid w:val="00E86F38"/>
    <w:rsid w:val="00E8786F"/>
    <w:rsid w:val="00E8788A"/>
    <w:rsid w:val="00E87C86"/>
    <w:rsid w:val="00E87DE6"/>
    <w:rsid w:val="00E9025D"/>
    <w:rsid w:val="00E90743"/>
    <w:rsid w:val="00E908FF"/>
    <w:rsid w:val="00E90A60"/>
    <w:rsid w:val="00E90B79"/>
    <w:rsid w:val="00E90C49"/>
    <w:rsid w:val="00E910B0"/>
    <w:rsid w:val="00E9159A"/>
    <w:rsid w:val="00E91FDA"/>
    <w:rsid w:val="00E926BE"/>
    <w:rsid w:val="00E927BB"/>
    <w:rsid w:val="00E929BA"/>
    <w:rsid w:val="00E9350C"/>
    <w:rsid w:val="00E93A12"/>
    <w:rsid w:val="00E93DB6"/>
    <w:rsid w:val="00E93F6C"/>
    <w:rsid w:val="00E9401B"/>
    <w:rsid w:val="00E9412F"/>
    <w:rsid w:val="00E94586"/>
    <w:rsid w:val="00E94A9A"/>
    <w:rsid w:val="00E9534F"/>
    <w:rsid w:val="00E953A6"/>
    <w:rsid w:val="00E95411"/>
    <w:rsid w:val="00E9570C"/>
    <w:rsid w:val="00E962A6"/>
    <w:rsid w:val="00E969E0"/>
    <w:rsid w:val="00E975D8"/>
    <w:rsid w:val="00E9772D"/>
    <w:rsid w:val="00E977EF"/>
    <w:rsid w:val="00E978A2"/>
    <w:rsid w:val="00E97B2B"/>
    <w:rsid w:val="00E97B93"/>
    <w:rsid w:val="00EA0510"/>
    <w:rsid w:val="00EA08A5"/>
    <w:rsid w:val="00EA0BC0"/>
    <w:rsid w:val="00EA0BFF"/>
    <w:rsid w:val="00EA0F20"/>
    <w:rsid w:val="00EA133C"/>
    <w:rsid w:val="00EA16B6"/>
    <w:rsid w:val="00EA19B2"/>
    <w:rsid w:val="00EA1CBC"/>
    <w:rsid w:val="00EA20BC"/>
    <w:rsid w:val="00EA20E2"/>
    <w:rsid w:val="00EA2235"/>
    <w:rsid w:val="00EA2314"/>
    <w:rsid w:val="00EA2749"/>
    <w:rsid w:val="00EA2A08"/>
    <w:rsid w:val="00EA2D23"/>
    <w:rsid w:val="00EA3141"/>
    <w:rsid w:val="00EA3698"/>
    <w:rsid w:val="00EA3E17"/>
    <w:rsid w:val="00EA3E42"/>
    <w:rsid w:val="00EA3EB6"/>
    <w:rsid w:val="00EA41EE"/>
    <w:rsid w:val="00EA4597"/>
    <w:rsid w:val="00EA4872"/>
    <w:rsid w:val="00EA4A2D"/>
    <w:rsid w:val="00EA4A33"/>
    <w:rsid w:val="00EA4AC9"/>
    <w:rsid w:val="00EA4BCE"/>
    <w:rsid w:val="00EA516D"/>
    <w:rsid w:val="00EA541B"/>
    <w:rsid w:val="00EA546B"/>
    <w:rsid w:val="00EA5541"/>
    <w:rsid w:val="00EA59C2"/>
    <w:rsid w:val="00EA5E11"/>
    <w:rsid w:val="00EA5FD1"/>
    <w:rsid w:val="00EA63A2"/>
    <w:rsid w:val="00EA648A"/>
    <w:rsid w:val="00EA66D7"/>
    <w:rsid w:val="00EA6838"/>
    <w:rsid w:val="00EA68DD"/>
    <w:rsid w:val="00EA6A14"/>
    <w:rsid w:val="00EA6ACF"/>
    <w:rsid w:val="00EA6D58"/>
    <w:rsid w:val="00EA7183"/>
    <w:rsid w:val="00EA7450"/>
    <w:rsid w:val="00EA78B2"/>
    <w:rsid w:val="00EA7A08"/>
    <w:rsid w:val="00EA7AA8"/>
    <w:rsid w:val="00EA7B99"/>
    <w:rsid w:val="00EA7D59"/>
    <w:rsid w:val="00EA7D61"/>
    <w:rsid w:val="00EA7FDD"/>
    <w:rsid w:val="00EB036E"/>
    <w:rsid w:val="00EB0598"/>
    <w:rsid w:val="00EB05C1"/>
    <w:rsid w:val="00EB0870"/>
    <w:rsid w:val="00EB0B32"/>
    <w:rsid w:val="00EB155F"/>
    <w:rsid w:val="00EB1747"/>
    <w:rsid w:val="00EB1DAA"/>
    <w:rsid w:val="00EB1DB4"/>
    <w:rsid w:val="00EB2249"/>
    <w:rsid w:val="00EB227E"/>
    <w:rsid w:val="00EB2391"/>
    <w:rsid w:val="00EB2599"/>
    <w:rsid w:val="00EB2723"/>
    <w:rsid w:val="00EB28A5"/>
    <w:rsid w:val="00EB31FC"/>
    <w:rsid w:val="00EB32BE"/>
    <w:rsid w:val="00EB3329"/>
    <w:rsid w:val="00EB3410"/>
    <w:rsid w:val="00EB3424"/>
    <w:rsid w:val="00EB35D2"/>
    <w:rsid w:val="00EB3856"/>
    <w:rsid w:val="00EB3998"/>
    <w:rsid w:val="00EB3D16"/>
    <w:rsid w:val="00EB428E"/>
    <w:rsid w:val="00EB42FA"/>
    <w:rsid w:val="00EB4929"/>
    <w:rsid w:val="00EB4C33"/>
    <w:rsid w:val="00EB4CC6"/>
    <w:rsid w:val="00EB4D87"/>
    <w:rsid w:val="00EB4EFD"/>
    <w:rsid w:val="00EB5254"/>
    <w:rsid w:val="00EB536E"/>
    <w:rsid w:val="00EB550B"/>
    <w:rsid w:val="00EB55BD"/>
    <w:rsid w:val="00EB569C"/>
    <w:rsid w:val="00EB5835"/>
    <w:rsid w:val="00EB5C39"/>
    <w:rsid w:val="00EB61CF"/>
    <w:rsid w:val="00EB62DB"/>
    <w:rsid w:val="00EB6440"/>
    <w:rsid w:val="00EB68DC"/>
    <w:rsid w:val="00EB696B"/>
    <w:rsid w:val="00EB6E5B"/>
    <w:rsid w:val="00EB6F3F"/>
    <w:rsid w:val="00EB6F63"/>
    <w:rsid w:val="00EB7384"/>
    <w:rsid w:val="00EB7497"/>
    <w:rsid w:val="00EB7728"/>
    <w:rsid w:val="00EB789E"/>
    <w:rsid w:val="00EB78F9"/>
    <w:rsid w:val="00EB7976"/>
    <w:rsid w:val="00EB7994"/>
    <w:rsid w:val="00EB7E9F"/>
    <w:rsid w:val="00EC06CF"/>
    <w:rsid w:val="00EC094D"/>
    <w:rsid w:val="00EC0AEA"/>
    <w:rsid w:val="00EC0B23"/>
    <w:rsid w:val="00EC0B56"/>
    <w:rsid w:val="00EC0B9D"/>
    <w:rsid w:val="00EC0E58"/>
    <w:rsid w:val="00EC11EE"/>
    <w:rsid w:val="00EC1231"/>
    <w:rsid w:val="00EC1652"/>
    <w:rsid w:val="00EC16AA"/>
    <w:rsid w:val="00EC1F21"/>
    <w:rsid w:val="00EC22FD"/>
    <w:rsid w:val="00EC23F4"/>
    <w:rsid w:val="00EC275F"/>
    <w:rsid w:val="00EC2B97"/>
    <w:rsid w:val="00EC34D0"/>
    <w:rsid w:val="00EC35D6"/>
    <w:rsid w:val="00EC3C40"/>
    <w:rsid w:val="00EC3E43"/>
    <w:rsid w:val="00EC3F14"/>
    <w:rsid w:val="00EC415F"/>
    <w:rsid w:val="00EC4526"/>
    <w:rsid w:val="00EC46C1"/>
    <w:rsid w:val="00EC46CF"/>
    <w:rsid w:val="00EC47DD"/>
    <w:rsid w:val="00EC4BD6"/>
    <w:rsid w:val="00EC4E37"/>
    <w:rsid w:val="00EC53E8"/>
    <w:rsid w:val="00EC545F"/>
    <w:rsid w:val="00EC54D2"/>
    <w:rsid w:val="00EC560C"/>
    <w:rsid w:val="00EC565B"/>
    <w:rsid w:val="00EC57B3"/>
    <w:rsid w:val="00EC58C3"/>
    <w:rsid w:val="00EC5F93"/>
    <w:rsid w:val="00EC686B"/>
    <w:rsid w:val="00EC6B27"/>
    <w:rsid w:val="00EC6FA1"/>
    <w:rsid w:val="00EC71EC"/>
    <w:rsid w:val="00EC7357"/>
    <w:rsid w:val="00EC76F9"/>
    <w:rsid w:val="00EC78DC"/>
    <w:rsid w:val="00EC7912"/>
    <w:rsid w:val="00EC7946"/>
    <w:rsid w:val="00EC7C27"/>
    <w:rsid w:val="00EC7EA1"/>
    <w:rsid w:val="00EC7EE4"/>
    <w:rsid w:val="00ED00B9"/>
    <w:rsid w:val="00ED01F7"/>
    <w:rsid w:val="00ED061C"/>
    <w:rsid w:val="00ED08A9"/>
    <w:rsid w:val="00ED09B3"/>
    <w:rsid w:val="00ED0C8C"/>
    <w:rsid w:val="00ED0CF3"/>
    <w:rsid w:val="00ED14E4"/>
    <w:rsid w:val="00ED173C"/>
    <w:rsid w:val="00ED239D"/>
    <w:rsid w:val="00ED2A5C"/>
    <w:rsid w:val="00ED2AFF"/>
    <w:rsid w:val="00ED2C88"/>
    <w:rsid w:val="00ED2CF9"/>
    <w:rsid w:val="00ED31A4"/>
    <w:rsid w:val="00ED34A6"/>
    <w:rsid w:val="00ED368C"/>
    <w:rsid w:val="00ED3965"/>
    <w:rsid w:val="00ED3B24"/>
    <w:rsid w:val="00ED3B57"/>
    <w:rsid w:val="00ED4853"/>
    <w:rsid w:val="00ED4C45"/>
    <w:rsid w:val="00ED50FF"/>
    <w:rsid w:val="00ED52DA"/>
    <w:rsid w:val="00ED56CC"/>
    <w:rsid w:val="00ED5862"/>
    <w:rsid w:val="00ED5904"/>
    <w:rsid w:val="00ED5A54"/>
    <w:rsid w:val="00ED5B2E"/>
    <w:rsid w:val="00ED5C98"/>
    <w:rsid w:val="00ED6240"/>
    <w:rsid w:val="00ED6415"/>
    <w:rsid w:val="00ED6743"/>
    <w:rsid w:val="00ED6793"/>
    <w:rsid w:val="00ED6905"/>
    <w:rsid w:val="00ED6A3B"/>
    <w:rsid w:val="00ED6A8C"/>
    <w:rsid w:val="00ED6C78"/>
    <w:rsid w:val="00ED6CA7"/>
    <w:rsid w:val="00ED77DC"/>
    <w:rsid w:val="00ED78E2"/>
    <w:rsid w:val="00ED7973"/>
    <w:rsid w:val="00ED7991"/>
    <w:rsid w:val="00ED7D34"/>
    <w:rsid w:val="00ED7F78"/>
    <w:rsid w:val="00ED7FF9"/>
    <w:rsid w:val="00EE0253"/>
    <w:rsid w:val="00EE07EC"/>
    <w:rsid w:val="00EE0A41"/>
    <w:rsid w:val="00EE0BBF"/>
    <w:rsid w:val="00EE0C51"/>
    <w:rsid w:val="00EE0C96"/>
    <w:rsid w:val="00EE1207"/>
    <w:rsid w:val="00EE13A6"/>
    <w:rsid w:val="00EE1501"/>
    <w:rsid w:val="00EE17CA"/>
    <w:rsid w:val="00EE18F3"/>
    <w:rsid w:val="00EE199B"/>
    <w:rsid w:val="00EE1BC8"/>
    <w:rsid w:val="00EE21A8"/>
    <w:rsid w:val="00EE2484"/>
    <w:rsid w:val="00EE2871"/>
    <w:rsid w:val="00EE293A"/>
    <w:rsid w:val="00EE2DDE"/>
    <w:rsid w:val="00EE2F6B"/>
    <w:rsid w:val="00EE3530"/>
    <w:rsid w:val="00EE353E"/>
    <w:rsid w:val="00EE3A92"/>
    <w:rsid w:val="00EE3AE1"/>
    <w:rsid w:val="00EE4253"/>
    <w:rsid w:val="00EE435D"/>
    <w:rsid w:val="00EE4D80"/>
    <w:rsid w:val="00EE4DF2"/>
    <w:rsid w:val="00EE4E2D"/>
    <w:rsid w:val="00EE5436"/>
    <w:rsid w:val="00EE5E5C"/>
    <w:rsid w:val="00EE5F41"/>
    <w:rsid w:val="00EE6130"/>
    <w:rsid w:val="00EE61F5"/>
    <w:rsid w:val="00EE62DE"/>
    <w:rsid w:val="00EE648F"/>
    <w:rsid w:val="00EE6614"/>
    <w:rsid w:val="00EE679B"/>
    <w:rsid w:val="00EE698B"/>
    <w:rsid w:val="00EE6ECD"/>
    <w:rsid w:val="00EE6FC4"/>
    <w:rsid w:val="00EE7422"/>
    <w:rsid w:val="00EE7446"/>
    <w:rsid w:val="00EE74B1"/>
    <w:rsid w:val="00EE75BE"/>
    <w:rsid w:val="00EE76FF"/>
    <w:rsid w:val="00EE7A48"/>
    <w:rsid w:val="00EE7A82"/>
    <w:rsid w:val="00EE7B56"/>
    <w:rsid w:val="00EE7B6A"/>
    <w:rsid w:val="00EE7F2F"/>
    <w:rsid w:val="00EF01DA"/>
    <w:rsid w:val="00EF0217"/>
    <w:rsid w:val="00EF08E7"/>
    <w:rsid w:val="00EF09BC"/>
    <w:rsid w:val="00EF0A7E"/>
    <w:rsid w:val="00EF0BAD"/>
    <w:rsid w:val="00EF0D74"/>
    <w:rsid w:val="00EF0E06"/>
    <w:rsid w:val="00EF108C"/>
    <w:rsid w:val="00EF1D08"/>
    <w:rsid w:val="00EF1DAF"/>
    <w:rsid w:val="00EF1E5E"/>
    <w:rsid w:val="00EF205B"/>
    <w:rsid w:val="00EF2A5F"/>
    <w:rsid w:val="00EF2BAA"/>
    <w:rsid w:val="00EF2E61"/>
    <w:rsid w:val="00EF2FEA"/>
    <w:rsid w:val="00EF31D2"/>
    <w:rsid w:val="00EF3C0D"/>
    <w:rsid w:val="00EF44DC"/>
    <w:rsid w:val="00EF48B6"/>
    <w:rsid w:val="00EF48D2"/>
    <w:rsid w:val="00EF4D2F"/>
    <w:rsid w:val="00EF555B"/>
    <w:rsid w:val="00EF5B0C"/>
    <w:rsid w:val="00EF5C99"/>
    <w:rsid w:val="00EF6020"/>
    <w:rsid w:val="00EF6355"/>
    <w:rsid w:val="00EF6854"/>
    <w:rsid w:val="00EF6EEB"/>
    <w:rsid w:val="00EF7138"/>
    <w:rsid w:val="00EF740D"/>
    <w:rsid w:val="00EF7423"/>
    <w:rsid w:val="00EF7747"/>
    <w:rsid w:val="00EF79B3"/>
    <w:rsid w:val="00EF7C6C"/>
    <w:rsid w:val="00EF7E1B"/>
    <w:rsid w:val="00EF7FA2"/>
    <w:rsid w:val="00F00343"/>
    <w:rsid w:val="00F00896"/>
    <w:rsid w:val="00F00B91"/>
    <w:rsid w:val="00F00C4B"/>
    <w:rsid w:val="00F00C93"/>
    <w:rsid w:val="00F00C9D"/>
    <w:rsid w:val="00F0179C"/>
    <w:rsid w:val="00F017B9"/>
    <w:rsid w:val="00F01A22"/>
    <w:rsid w:val="00F01EBB"/>
    <w:rsid w:val="00F01EC2"/>
    <w:rsid w:val="00F0225B"/>
    <w:rsid w:val="00F02313"/>
    <w:rsid w:val="00F0239A"/>
    <w:rsid w:val="00F025C7"/>
    <w:rsid w:val="00F032FF"/>
    <w:rsid w:val="00F03972"/>
    <w:rsid w:val="00F03A9E"/>
    <w:rsid w:val="00F03CB2"/>
    <w:rsid w:val="00F03F4A"/>
    <w:rsid w:val="00F03F78"/>
    <w:rsid w:val="00F0412D"/>
    <w:rsid w:val="00F0445D"/>
    <w:rsid w:val="00F0538A"/>
    <w:rsid w:val="00F05493"/>
    <w:rsid w:val="00F056DC"/>
    <w:rsid w:val="00F05891"/>
    <w:rsid w:val="00F05963"/>
    <w:rsid w:val="00F05AE0"/>
    <w:rsid w:val="00F05AE2"/>
    <w:rsid w:val="00F05EC1"/>
    <w:rsid w:val="00F05FC3"/>
    <w:rsid w:val="00F060AC"/>
    <w:rsid w:val="00F065A3"/>
    <w:rsid w:val="00F067AB"/>
    <w:rsid w:val="00F06AF3"/>
    <w:rsid w:val="00F06EBF"/>
    <w:rsid w:val="00F071FD"/>
    <w:rsid w:val="00F07568"/>
    <w:rsid w:val="00F07ACC"/>
    <w:rsid w:val="00F07BAC"/>
    <w:rsid w:val="00F10703"/>
    <w:rsid w:val="00F10884"/>
    <w:rsid w:val="00F10D1D"/>
    <w:rsid w:val="00F10FCA"/>
    <w:rsid w:val="00F11105"/>
    <w:rsid w:val="00F11178"/>
    <w:rsid w:val="00F1140F"/>
    <w:rsid w:val="00F118E3"/>
    <w:rsid w:val="00F11B9E"/>
    <w:rsid w:val="00F11CD1"/>
    <w:rsid w:val="00F12165"/>
    <w:rsid w:val="00F12676"/>
    <w:rsid w:val="00F128BE"/>
    <w:rsid w:val="00F12A0F"/>
    <w:rsid w:val="00F12B71"/>
    <w:rsid w:val="00F12BA0"/>
    <w:rsid w:val="00F12C1F"/>
    <w:rsid w:val="00F12FC4"/>
    <w:rsid w:val="00F1303C"/>
    <w:rsid w:val="00F130F4"/>
    <w:rsid w:val="00F1328C"/>
    <w:rsid w:val="00F1335F"/>
    <w:rsid w:val="00F13537"/>
    <w:rsid w:val="00F137EE"/>
    <w:rsid w:val="00F13A13"/>
    <w:rsid w:val="00F13A6E"/>
    <w:rsid w:val="00F14131"/>
    <w:rsid w:val="00F1437A"/>
    <w:rsid w:val="00F1440C"/>
    <w:rsid w:val="00F1449C"/>
    <w:rsid w:val="00F14E7E"/>
    <w:rsid w:val="00F14F0D"/>
    <w:rsid w:val="00F14F1F"/>
    <w:rsid w:val="00F1519D"/>
    <w:rsid w:val="00F151B3"/>
    <w:rsid w:val="00F1577B"/>
    <w:rsid w:val="00F15DAA"/>
    <w:rsid w:val="00F16029"/>
    <w:rsid w:val="00F16C11"/>
    <w:rsid w:val="00F17013"/>
    <w:rsid w:val="00F173D5"/>
    <w:rsid w:val="00F1741F"/>
    <w:rsid w:val="00F17474"/>
    <w:rsid w:val="00F176A3"/>
    <w:rsid w:val="00F17971"/>
    <w:rsid w:val="00F17B0F"/>
    <w:rsid w:val="00F17B16"/>
    <w:rsid w:val="00F203DE"/>
    <w:rsid w:val="00F2042D"/>
    <w:rsid w:val="00F20523"/>
    <w:rsid w:val="00F206B6"/>
    <w:rsid w:val="00F2075C"/>
    <w:rsid w:val="00F209C0"/>
    <w:rsid w:val="00F20BC1"/>
    <w:rsid w:val="00F20C08"/>
    <w:rsid w:val="00F20E93"/>
    <w:rsid w:val="00F21701"/>
    <w:rsid w:val="00F21730"/>
    <w:rsid w:val="00F21924"/>
    <w:rsid w:val="00F21BA9"/>
    <w:rsid w:val="00F21E0E"/>
    <w:rsid w:val="00F221AC"/>
    <w:rsid w:val="00F222B8"/>
    <w:rsid w:val="00F22301"/>
    <w:rsid w:val="00F2279C"/>
    <w:rsid w:val="00F228CD"/>
    <w:rsid w:val="00F22B8C"/>
    <w:rsid w:val="00F22BEB"/>
    <w:rsid w:val="00F22D51"/>
    <w:rsid w:val="00F22E52"/>
    <w:rsid w:val="00F22F77"/>
    <w:rsid w:val="00F232BA"/>
    <w:rsid w:val="00F23AAD"/>
    <w:rsid w:val="00F23AC3"/>
    <w:rsid w:val="00F23BAB"/>
    <w:rsid w:val="00F23CA0"/>
    <w:rsid w:val="00F23DFA"/>
    <w:rsid w:val="00F240BD"/>
    <w:rsid w:val="00F242C1"/>
    <w:rsid w:val="00F24408"/>
    <w:rsid w:val="00F2455C"/>
    <w:rsid w:val="00F24583"/>
    <w:rsid w:val="00F245D1"/>
    <w:rsid w:val="00F253B7"/>
    <w:rsid w:val="00F256EE"/>
    <w:rsid w:val="00F258BA"/>
    <w:rsid w:val="00F259AC"/>
    <w:rsid w:val="00F25BE5"/>
    <w:rsid w:val="00F25F45"/>
    <w:rsid w:val="00F260B6"/>
    <w:rsid w:val="00F261F2"/>
    <w:rsid w:val="00F2644B"/>
    <w:rsid w:val="00F26567"/>
    <w:rsid w:val="00F26CB3"/>
    <w:rsid w:val="00F27558"/>
    <w:rsid w:val="00F2774C"/>
    <w:rsid w:val="00F27A26"/>
    <w:rsid w:val="00F27A2E"/>
    <w:rsid w:val="00F27C6E"/>
    <w:rsid w:val="00F27D67"/>
    <w:rsid w:val="00F3020A"/>
    <w:rsid w:val="00F302E4"/>
    <w:rsid w:val="00F305A9"/>
    <w:rsid w:val="00F30606"/>
    <w:rsid w:val="00F306CB"/>
    <w:rsid w:val="00F30BDF"/>
    <w:rsid w:val="00F30DA9"/>
    <w:rsid w:val="00F30EF8"/>
    <w:rsid w:val="00F3106F"/>
    <w:rsid w:val="00F31271"/>
    <w:rsid w:val="00F3163B"/>
    <w:rsid w:val="00F31DE4"/>
    <w:rsid w:val="00F31E42"/>
    <w:rsid w:val="00F31FCF"/>
    <w:rsid w:val="00F3215D"/>
    <w:rsid w:val="00F32459"/>
    <w:rsid w:val="00F32637"/>
    <w:rsid w:val="00F327E4"/>
    <w:rsid w:val="00F32DC8"/>
    <w:rsid w:val="00F32E6D"/>
    <w:rsid w:val="00F33473"/>
    <w:rsid w:val="00F33540"/>
    <w:rsid w:val="00F33B1B"/>
    <w:rsid w:val="00F33CB1"/>
    <w:rsid w:val="00F33DBE"/>
    <w:rsid w:val="00F342D3"/>
    <w:rsid w:val="00F3432E"/>
    <w:rsid w:val="00F3433C"/>
    <w:rsid w:val="00F347DA"/>
    <w:rsid w:val="00F3483F"/>
    <w:rsid w:val="00F349B6"/>
    <w:rsid w:val="00F34A12"/>
    <w:rsid w:val="00F351B4"/>
    <w:rsid w:val="00F3522C"/>
    <w:rsid w:val="00F35311"/>
    <w:rsid w:val="00F3542B"/>
    <w:rsid w:val="00F35C12"/>
    <w:rsid w:val="00F363C3"/>
    <w:rsid w:val="00F364F5"/>
    <w:rsid w:val="00F365AC"/>
    <w:rsid w:val="00F367CE"/>
    <w:rsid w:val="00F368ED"/>
    <w:rsid w:val="00F36B9B"/>
    <w:rsid w:val="00F36E5A"/>
    <w:rsid w:val="00F3713C"/>
    <w:rsid w:val="00F37185"/>
    <w:rsid w:val="00F3732A"/>
    <w:rsid w:val="00F37BCE"/>
    <w:rsid w:val="00F37FCF"/>
    <w:rsid w:val="00F400F7"/>
    <w:rsid w:val="00F404E5"/>
    <w:rsid w:val="00F4089D"/>
    <w:rsid w:val="00F40A30"/>
    <w:rsid w:val="00F40D22"/>
    <w:rsid w:val="00F4116A"/>
    <w:rsid w:val="00F413C9"/>
    <w:rsid w:val="00F41683"/>
    <w:rsid w:val="00F416C4"/>
    <w:rsid w:val="00F41A0D"/>
    <w:rsid w:val="00F41A71"/>
    <w:rsid w:val="00F41CAD"/>
    <w:rsid w:val="00F4212E"/>
    <w:rsid w:val="00F42240"/>
    <w:rsid w:val="00F428FC"/>
    <w:rsid w:val="00F43154"/>
    <w:rsid w:val="00F431E7"/>
    <w:rsid w:val="00F4328F"/>
    <w:rsid w:val="00F43430"/>
    <w:rsid w:val="00F437E2"/>
    <w:rsid w:val="00F4386A"/>
    <w:rsid w:val="00F44578"/>
    <w:rsid w:val="00F44873"/>
    <w:rsid w:val="00F44C35"/>
    <w:rsid w:val="00F45142"/>
    <w:rsid w:val="00F45455"/>
    <w:rsid w:val="00F45578"/>
    <w:rsid w:val="00F45885"/>
    <w:rsid w:val="00F45B6A"/>
    <w:rsid w:val="00F45C07"/>
    <w:rsid w:val="00F45C9A"/>
    <w:rsid w:val="00F45DFC"/>
    <w:rsid w:val="00F45EFA"/>
    <w:rsid w:val="00F45F5F"/>
    <w:rsid w:val="00F45F74"/>
    <w:rsid w:val="00F463EB"/>
    <w:rsid w:val="00F4643F"/>
    <w:rsid w:val="00F468FD"/>
    <w:rsid w:val="00F46A0F"/>
    <w:rsid w:val="00F46AB2"/>
    <w:rsid w:val="00F46CB2"/>
    <w:rsid w:val="00F46E71"/>
    <w:rsid w:val="00F470D1"/>
    <w:rsid w:val="00F473B5"/>
    <w:rsid w:val="00F47550"/>
    <w:rsid w:val="00F47874"/>
    <w:rsid w:val="00F47986"/>
    <w:rsid w:val="00F4798C"/>
    <w:rsid w:val="00F47D43"/>
    <w:rsid w:val="00F50215"/>
    <w:rsid w:val="00F502EC"/>
    <w:rsid w:val="00F503B2"/>
    <w:rsid w:val="00F50470"/>
    <w:rsid w:val="00F506A6"/>
    <w:rsid w:val="00F50706"/>
    <w:rsid w:val="00F5072A"/>
    <w:rsid w:val="00F50AED"/>
    <w:rsid w:val="00F50BA2"/>
    <w:rsid w:val="00F50E5C"/>
    <w:rsid w:val="00F50EB5"/>
    <w:rsid w:val="00F50FF2"/>
    <w:rsid w:val="00F50FFF"/>
    <w:rsid w:val="00F514AA"/>
    <w:rsid w:val="00F517CE"/>
    <w:rsid w:val="00F51C84"/>
    <w:rsid w:val="00F5257F"/>
    <w:rsid w:val="00F52A31"/>
    <w:rsid w:val="00F52B2D"/>
    <w:rsid w:val="00F52D92"/>
    <w:rsid w:val="00F532D3"/>
    <w:rsid w:val="00F5359C"/>
    <w:rsid w:val="00F539FD"/>
    <w:rsid w:val="00F53BDE"/>
    <w:rsid w:val="00F54152"/>
    <w:rsid w:val="00F5429B"/>
    <w:rsid w:val="00F5475C"/>
    <w:rsid w:val="00F548BE"/>
    <w:rsid w:val="00F5506D"/>
    <w:rsid w:val="00F551DC"/>
    <w:rsid w:val="00F5535A"/>
    <w:rsid w:val="00F55713"/>
    <w:rsid w:val="00F557ED"/>
    <w:rsid w:val="00F558CD"/>
    <w:rsid w:val="00F56077"/>
    <w:rsid w:val="00F565BF"/>
    <w:rsid w:val="00F56DD6"/>
    <w:rsid w:val="00F56FE8"/>
    <w:rsid w:val="00F576A2"/>
    <w:rsid w:val="00F57712"/>
    <w:rsid w:val="00F57769"/>
    <w:rsid w:val="00F57E79"/>
    <w:rsid w:val="00F57FBD"/>
    <w:rsid w:val="00F60004"/>
    <w:rsid w:val="00F604D2"/>
    <w:rsid w:val="00F60BF0"/>
    <w:rsid w:val="00F60CD9"/>
    <w:rsid w:val="00F60F5A"/>
    <w:rsid w:val="00F61565"/>
    <w:rsid w:val="00F618D2"/>
    <w:rsid w:val="00F6193D"/>
    <w:rsid w:val="00F619E9"/>
    <w:rsid w:val="00F61D9A"/>
    <w:rsid w:val="00F62052"/>
    <w:rsid w:val="00F6290B"/>
    <w:rsid w:val="00F62954"/>
    <w:rsid w:val="00F63126"/>
    <w:rsid w:val="00F63235"/>
    <w:rsid w:val="00F6347E"/>
    <w:rsid w:val="00F63494"/>
    <w:rsid w:val="00F63644"/>
    <w:rsid w:val="00F639AB"/>
    <w:rsid w:val="00F63D6C"/>
    <w:rsid w:val="00F64007"/>
    <w:rsid w:val="00F64085"/>
    <w:rsid w:val="00F640DC"/>
    <w:rsid w:val="00F64162"/>
    <w:rsid w:val="00F64331"/>
    <w:rsid w:val="00F649FA"/>
    <w:rsid w:val="00F64C8D"/>
    <w:rsid w:val="00F64E76"/>
    <w:rsid w:val="00F65314"/>
    <w:rsid w:val="00F653D9"/>
    <w:rsid w:val="00F6575C"/>
    <w:rsid w:val="00F660B1"/>
    <w:rsid w:val="00F66132"/>
    <w:rsid w:val="00F6642A"/>
    <w:rsid w:val="00F664AA"/>
    <w:rsid w:val="00F665A5"/>
    <w:rsid w:val="00F667B8"/>
    <w:rsid w:val="00F667C3"/>
    <w:rsid w:val="00F66939"/>
    <w:rsid w:val="00F66F1B"/>
    <w:rsid w:val="00F6717C"/>
    <w:rsid w:val="00F67291"/>
    <w:rsid w:val="00F6748C"/>
    <w:rsid w:val="00F67708"/>
    <w:rsid w:val="00F677F3"/>
    <w:rsid w:val="00F67E2B"/>
    <w:rsid w:val="00F67E63"/>
    <w:rsid w:val="00F70213"/>
    <w:rsid w:val="00F7053E"/>
    <w:rsid w:val="00F706A6"/>
    <w:rsid w:val="00F70808"/>
    <w:rsid w:val="00F7087C"/>
    <w:rsid w:val="00F70AC1"/>
    <w:rsid w:val="00F70FC0"/>
    <w:rsid w:val="00F711D3"/>
    <w:rsid w:val="00F7152B"/>
    <w:rsid w:val="00F715D9"/>
    <w:rsid w:val="00F71631"/>
    <w:rsid w:val="00F71A69"/>
    <w:rsid w:val="00F72AA8"/>
    <w:rsid w:val="00F72ADB"/>
    <w:rsid w:val="00F72BFA"/>
    <w:rsid w:val="00F72DFF"/>
    <w:rsid w:val="00F72E8D"/>
    <w:rsid w:val="00F732D6"/>
    <w:rsid w:val="00F7334B"/>
    <w:rsid w:val="00F733EC"/>
    <w:rsid w:val="00F73445"/>
    <w:rsid w:val="00F734EC"/>
    <w:rsid w:val="00F73620"/>
    <w:rsid w:val="00F73D4C"/>
    <w:rsid w:val="00F73D80"/>
    <w:rsid w:val="00F74359"/>
    <w:rsid w:val="00F74721"/>
    <w:rsid w:val="00F74AE2"/>
    <w:rsid w:val="00F74DC5"/>
    <w:rsid w:val="00F74F15"/>
    <w:rsid w:val="00F751DB"/>
    <w:rsid w:val="00F75429"/>
    <w:rsid w:val="00F755E4"/>
    <w:rsid w:val="00F75AD8"/>
    <w:rsid w:val="00F7657E"/>
    <w:rsid w:val="00F766BE"/>
    <w:rsid w:val="00F76770"/>
    <w:rsid w:val="00F76964"/>
    <w:rsid w:val="00F76B78"/>
    <w:rsid w:val="00F77839"/>
    <w:rsid w:val="00F77AE7"/>
    <w:rsid w:val="00F77BA9"/>
    <w:rsid w:val="00F77E89"/>
    <w:rsid w:val="00F77F0E"/>
    <w:rsid w:val="00F80551"/>
    <w:rsid w:val="00F80779"/>
    <w:rsid w:val="00F807DA"/>
    <w:rsid w:val="00F80922"/>
    <w:rsid w:val="00F80A13"/>
    <w:rsid w:val="00F80F27"/>
    <w:rsid w:val="00F81218"/>
    <w:rsid w:val="00F8133D"/>
    <w:rsid w:val="00F815DC"/>
    <w:rsid w:val="00F81EE5"/>
    <w:rsid w:val="00F82560"/>
    <w:rsid w:val="00F827B0"/>
    <w:rsid w:val="00F82C71"/>
    <w:rsid w:val="00F82D5C"/>
    <w:rsid w:val="00F82DCE"/>
    <w:rsid w:val="00F82FB8"/>
    <w:rsid w:val="00F830DF"/>
    <w:rsid w:val="00F83118"/>
    <w:rsid w:val="00F8317A"/>
    <w:rsid w:val="00F8331F"/>
    <w:rsid w:val="00F8333A"/>
    <w:rsid w:val="00F83E58"/>
    <w:rsid w:val="00F843C5"/>
    <w:rsid w:val="00F84448"/>
    <w:rsid w:val="00F8460A"/>
    <w:rsid w:val="00F84BCC"/>
    <w:rsid w:val="00F84D32"/>
    <w:rsid w:val="00F850D9"/>
    <w:rsid w:val="00F85112"/>
    <w:rsid w:val="00F85181"/>
    <w:rsid w:val="00F854F9"/>
    <w:rsid w:val="00F85794"/>
    <w:rsid w:val="00F859E9"/>
    <w:rsid w:val="00F85BC4"/>
    <w:rsid w:val="00F85F13"/>
    <w:rsid w:val="00F86329"/>
    <w:rsid w:val="00F863AF"/>
    <w:rsid w:val="00F86501"/>
    <w:rsid w:val="00F86855"/>
    <w:rsid w:val="00F86A00"/>
    <w:rsid w:val="00F86C22"/>
    <w:rsid w:val="00F8730A"/>
    <w:rsid w:val="00F87364"/>
    <w:rsid w:val="00F8777B"/>
    <w:rsid w:val="00F87CAD"/>
    <w:rsid w:val="00F87D9F"/>
    <w:rsid w:val="00F87DFC"/>
    <w:rsid w:val="00F87F11"/>
    <w:rsid w:val="00F901DF"/>
    <w:rsid w:val="00F90351"/>
    <w:rsid w:val="00F90443"/>
    <w:rsid w:val="00F90FB0"/>
    <w:rsid w:val="00F90FD4"/>
    <w:rsid w:val="00F9112D"/>
    <w:rsid w:val="00F91173"/>
    <w:rsid w:val="00F91348"/>
    <w:rsid w:val="00F913C1"/>
    <w:rsid w:val="00F914DC"/>
    <w:rsid w:val="00F91637"/>
    <w:rsid w:val="00F91800"/>
    <w:rsid w:val="00F91F91"/>
    <w:rsid w:val="00F924C6"/>
    <w:rsid w:val="00F92586"/>
    <w:rsid w:val="00F92646"/>
    <w:rsid w:val="00F92832"/>
    <w:rsid w:val="00F92864"/>
    <w:rsid w:val="00F92C20"/>
    <w:rsid w:val="00F93057"/>
    <w:rsid w:val="00F9358E"/>
    <w:rsid w:val="00F9362F"/>
    <w:rsid w:val="00F936D0"/>
    <w:rsid w:val="00F94339"/>
    <w:rsid w:val="00F94419"/>
    <w:rsid w:val="00F946AA"/>
    <w:rsid w:val="00F94C47"/>
    <w:rsid w:val="00F94E5E"/>
    <w:rsid w:val="00F94EF8"/>
    <w:rsid w:val="00F94F88"/>
    <w:rsid w:val="00F953A2"/>
    <w:rsid w:val="00F95F34"/>
    <w:rsid w:val="00F96177"/>
    <w:rsid w:val="00F9642A"/>
    <w:rsid w:val="00F968B6"/>
    <w:rsid w:val="00F96C9D"/>
    <w:rsid w:val="00F96E31"/>
    <w:rsid w:val="00F96F6A"/>
    <w:rsid w:val="00F97242"/>
    <w:rsid w:val="00F97765"/>
    <w:rsid w:val="00F97907"/>
    <w:rsid w:val="00F97A18"/>
    <w:rsid w:val="00F97C84"/>
    <w:rsid w:val="00FA0186"/>
    <w:rsid w:val="00FA01A0"/>
    <w:rsid w:val="00FA01D0"/>
    <w:rsid w:val="00FA06FD"/>
    <w:rsid w:val="00FA0774"/>
    <w:rsid w:val="00FA07B5"/>
    <w:rsid w:val="00FA08B7"/>
    <w:rsid w:val="00FA09CA"/>
    <w:rsid w:val="00FA0F64"/>
    <w:rsid w:val="00FA1273"/>
    <w:rsid w:val="00FA16AD"/>
    <w:rsid w:val="00FA1899"/>
    <w:rsid w:val="00FA266D"/>
    <w:rsid w:val="00FA2B51"/>
    <w:rsid w:val="00FA2C37"/>
    <w:rsid w:val="00FA2C97"/>
    <w:rsid w:val="00FA2E8E"/>
    <w:rsid w:val="00FA331E"/>
    <w:rsid w:val="00FA36B0"/>
    <w:rsid w:val="00FA3891"/>
    <w:rsid w:val="00FA38E7"/>
    <w:rsid w:val="00FA3925"/>
    <w:rsid w:val="00FA39BC"/>
    <w:rsid w:val="00FA3E8E"/>
    <w:rsid w:val="00FA451E"/>
    <w:rsid w:val="00FA4C77"/>
    <w:rsid w:val="00FA4FAE"/>
    <w:rsid w:val="00FA5044"/>
    <w:rsid w:val="00FA5078"/>
    <w:rsid w:val="00FA50E9"/>
    <w:rsid w:val="00FA52A1"/>
    <w:rsid w:val="00FA572F"/>
    <w:rsid w:val="00FA5B92"/>
    <w:rsid w:val="00FA5C30"/>
    <w:rsid w:val="00FA5D96"/>
    <w:rsid w:val="00FA6BE3"/>
    <w:rsid w:val="00FA6E5B"/>
    <w:rsid w:val="00FA6E73"/>
    <w:rsid w:val="00FA71E1"/>
    <w:rsid w:val="00FA763D"/>
    <w:rsid w:val="00FA7920"/>
    <w:rsid w:val="00FA7A1D"/>
    <w:rsid w:val="00FA7AB9"/>
    <w:rsid w:val="00FB02F1"/>
    <w:rsid w:val="00FB0309"/>
    <w:rsid w:val="00FB038F"/>
    <w:rsid w:val="00FB0B57"/>
    <w:rsid w:val="00FB0E52"/>
    <w:rsid w:val="00FB129D"/>
    <w:rsid w:val="00FB1A10"/>
    <w:rsid w:val="00FB1B0D"/>
    <w:rsid w:val="00FB1CE6"/>
    <w:rsid w:val="00FB1E5C"/>
    <w:rsid w:val="00FB1EAA"/>
    <w:rsid w:val="00FB2084"/>
    <w:rsid w:val="00FB20CE"/>
    <w:rsid w:val="00FB21D6"/>
    <w:rsid w:val="00FB28BC"/>
    <w:rsid w:val="00FB293D"/>
    <w:rsid w:val="00FB2DEB"/>
    <w:rsid w:val="00FB2EE2"/>
    <w:rsid w:val="00FB316C"/>
    <w:rsid w:val="00FB36C3"/>
    <w:rsid w:val="00FB3865"/>
    <w:rsid w:val="00FB3B85"/>
    <w:rsid w:val="00FB3D46"/>
    <w:rsid w:val="00FB3F0D"/>
    <w:rsid w:val="00FB3F4C"/>
    <w:rsid w:val="00FB465E"/>
    <w:rsid w:val="00FB4753"/>
    <w:rsid w:val="00FB4CD4"/>
    <w:rsid w:val="00FB5482"/>
    <w:rsid w:val="00FB58C6"/>
    <w:rsid w:val="00FB5EF3"/>
    <w:rsid w:val="00FB5F22"/>
    <w:rsid w:val="00FB629A"/>
    <w:rsid w:val="00FB631D"/>
    <w:rsid w:val="00FB6703"/>
    <w:rsid w:val="00FB6C2F"/>
    <w:rsid w:val="00FB6D02"/>
    <w:rsid w:val="00FB6E12"/>
    <w:rsid w:val="00FB70B4"/>
    <w:rsid w:val="00FB71EC"/>
    <w:rsid w:val="00FB7305"/>
    <w:rsid w:val="00FB7522"/>
    <w:rsid w:val="00FB7897"/>
    <w:rsid w:val="00FB7CC8"/>
    <w:rsid w:val="00FB7E94"/>
    <w:rsid w:val="00FC0074"/>
    <w:rsid w:val="00FC0146"/>
    <w:rsid w:val="00FC0751"/>
    <w:rsid w:val="00FC07D2"/>
    <w:rsid w:val="00FC0AC6"/>
    <w:rsid w:val="00FC1C3D"/>
    <w:rsid w:val="00FC1C55"/>
    <w:rsid w:val="00FC1EE9"/>
    <w:rsid w:val="00FC21A1"/>
    <w:rsid w:val="00FC2218"/>
    <w:rsid w:val="00FC23B4"/>
    <w:rsid w:val="00FC26EE"/>
    <w:rsid w:val="00FC2A1B"/>
    <w:rsid w:val="00FC2C7E"/>
    <w:rsid w:val="00FC2DA3"/>
    <w:rsid w:val="00FC2EDA"/>
    <w:rsid w:val="00FC3871"/>
    <w:rsid w:val="00FC396D"/>
    <w:rsid w:val="00FC3A7F"/>
    <w:rsid w:val="00FC3B30"/>
    <w:rsid w:val="00FC3B41"/>
    <w:rsid w:val="00FC3B75"/>
    <w:rsid w:val="00FC3BF5"/>
    <w:rsid w:val="00FC3C23"/>
    <w:rsid w:val="00FC3C93"/>
    <w:rsid w:val="00FC3CF4"/>
    <w:rsid w:val="00FC3D8B"/>
    <w:rsid w:val="00FC4246"/>
    <w:rsid w:val="00FC465D"/>
    <w:rsid w:val="00FC48B3"/>
    <w:rsid w:val="00FC4A26"/>
    <w:rsid w:val="00FC4E63"/>
    <w:rsid w:val="00FC538F"/>
    <w:rsid w:val="00FC5801"/>
    <w:rsid w:val="00FC5ACD"/>
    <w:rsid w:val="00FC5C46"/>
    <w:rsid w:val="00FC5CBE"/>
    <w:rsid w:val="00FC622D"/>
    <w:rsid w:val="00FC6620"/>
    <w:rsid w:val="00FC693E"/>
    <w:rsid w:val="00FC6DAF"/>
    <w:rsid w:val="00FC6DB9"/>
    <w:rsid w:val="00FC7525"/>
    <w:rsid w:val="00FC797F"/>
    <w:rsid w:val="00FC7986"/>
    <w:rsid w:val="00FC7BBB"/>
    <w:rsid w:val="00FC7D26"/>
    <w:rsid w:val="00FC7F43"/>
    <w:rsid w:val="00FD0385"/>
    <w:rsid w:val="00FD0D6B"/>
    <w:rsid w:val="00FD1185"/>
    <w:rsid w:val="00FD15B9"/>
    <w:rsid w:val="00FD16E1"/>
    <w:rsid w:val="00FD17AF"/>
    <w:rsid w:val="00FD1B26"/>
    <w:rsid w:val="00FD1C04"/>
    <w:rsid w:val="00FD2299"/>
    <w:rsid w:val="00FD2635"/>
    <w:rsid w:val="00FD285E"/>
    <w:rsid w:val="00FD2A61"/>
    <w:rsid w:val="00FD36A6"/>
    <w:rsid w:val="00FD3721"/>
    <w:rsid w:val="00FD372E"/>
    <w:rsid w:val="00FD38B6"/>
    <w:rsid w:val="00FD3BE6"/>
    <w:rsid w:val="00FD4329"/>
    <w:rsid w:val="00FD4351"/>
    <w:rsid w:val="00FD4602"/>
    <w:rsid w:val="00FD4B17"/>
    <w:rsid w:val="00FD4BB6"/>
    <w:rsid w:val="00FD4F27"/>
    <w:rsid w:val="00FD543C"/>
    <w:rsid w:val="00FD54D2"/>
    <w:rsid w:val="00FD5736"/>
    <w:rsid w:val="00FD5864"/>
    <w:rsid w:val="00FD595A"/>
    <w:rsid w:val="00FD5E85"/>
    <w:rsid w:val="00FD5F80"/>
    <w:rsid w:val="00FD6423"/>
    <w:rsid w:val="00FD6842"/>
    <w:rsid w:val="00FD6D58"/>
    <w:rsid w:val="00FD7406"/>
    <w:rsid w:val="00FD7475"/>
    <w:rsid w:val="00FD7596"/>
    <w:rsid w:val="00FD75BF"/>
    <w:rsid w:val="00FD762A"/>
    <w:rsid w:val="00FD76A6"/>
    <w:rsid w:val="00FD7973"/>
    <w:rsid w:val="00FD7B21"/>
    <w:rsid w:val="00FD7C33"/>
    <w:rsid w:val="00FD7C6B"/>
    <w:rsid w:val="00FE0686"/>
    <w:rsid w:val="00FE0C28"/>
    <w:rsid w:val="00FE0E67"/>
    <w:rsid w:val="00FE1085"/>
    <w:rsid w:val="00FE11EA"/>
    <w:rsid w:val="00FE11F7"/>
    <w:rsid w:val="00FE1352"/>
    <w:rsid w:val="00FE1438"/>
    <w:rsid w:val="00FE19A2"/>
    <w:rsid w:val="00FE1B39"/>
    <w:rsid w:val="00FE1BDB"/>
    <w:rsid w:val="00FE1C07"/>
    <w:rsid w:val="00FE1F14"/>
    <w:rsid w:val="00FE2044"/>
    <w:rsid w:val="00FE2548"/>
    <w:rsid w:val="00FE268C"/>
    <w:rsid w:val="00FE2A6A"/>
    <w:rsid w:val="00FE2CF4"/>
    <w:rsid w:val="00FE3091"/>
    <w:rsid w:val="00FE3724"/>
    <w:rsid w:val="00FE3BFB"/>
    <w:rsid w:val="00FE3CC1"/>
    <w:rsid w:val="00FE3E73"/>
    <w:rsid w:val="00FE4099"/>
    <w:rsid w:val="00FE43CA"/>
    <w:rsid w:val="00FE4B0D"/>
    <w:rsid w:val="00FE5500"/>
    <w:rsid w:val="00FE5574"/>
    <w:rsid w:val="00FE58FF"/>
    <w:rsid w:val="00FE59FF"/>
    <w:rsid w:val="00FE5AFE"/>
    <w:rsid w:val="00FE5B1E"/>
    <w:rsid w:val="00FE5FC8"/>
    <w:rsid w:val="00FE61DF"/>
    <w:rsid w:val="00FE638E"/>
    <w:rsid w:val="00FE6660"/>
    <w:rsid w:val="00FE6749"/>
    <w:rsid w:val="00FE6770"/>
    <w:rsid w:val="00FE6789"/>
    <w:rsid w:val="00FE67E5"/>
    <w:rsid w:val="00FE6DB4"/>
    <w:rsid w:val="00FE6F51"/>
    <w:rsid w:val="00FE71A8"/>
    <w:rsid w:val="00FE78F8"/>
    <w:rsid w:val="00FE7AD8"/>
    <w:rsid w:val="00FF01FD"/>
    <w:rsid w:val="00FF026B"/>
    <w:rsid w:val="00FF032F"/>
    <w:rsid w:val="00FF0504"/>
    <w:rsid w:val="00FF0530"/>
    <w:rsid w:val="00FF068E"/>
    <w:rsid w:val="00FF0BDA"/>
    <w:rsid w:val="00FF11CD"/>
    <w:rsid w:val="00FF1237"/>
    <w:rsid w:val="00FF123F"/>
    <w:rsid w:val="00FF12CD"/>
    <w:rsid w:val="00FF1E41"/>
    <w:rsid w:val="00FF1EE9"/>
    <w:rsid w:val="00FF2252"/>
    <w:rsid w:val="00FF2338"/>
    <w:rsid w:val="00FF2477"/>
    <w:rsid w:val="00FF2625"/>
    <w:rsid w:val="00FF2D9C"/>
    <w:rsid w:val="00FF305C"/>
    <w:rsid w:val="00FF3327"/>
    <w:rsid w:val="00FF3589"/>
    <w:rsid w:val="00FF366A"/>
    <w:rsid w:val="00FF373D"/>
    <w:rsid w:val="00FF37C8"/>
    <w:rsid w:val="00FF37DF"/>
    <w:rsid w:val="00FF3D24"/>
    <w:rsid w:val="00FF3D8C"/>
    <w:rsid w:val="00FF4406"/>
    <w:rsid w:val="00FF4C4A"/>
    <w:rsid w:val="00FF53DD"/>
    <w:rsid w:val="00FF53E5"/>
    <w:rsid w:val="00FF578E"/>
    <w:rsid w:val="00FF5B4D"/>
    <w:rsid w:val="00FF5BDF"/>
    <w:rsid w:val="00FF5DC0"/>
    <w:rsid w:val="00FF61AE"/>
    <w:rsid w:val="00FF663E"/>
    <w:rsid w:val="00FF6746"/>
    <w:rsid w:val="00FF6789"/>
    <w:rsid w:val="00FF6A10"/>
    <w:rsid w:val="00FF7003"/>
    <w:rsid w:val="00FF7079"/>
    <w:rsid w:val="00FF736A"/>
    <w:rsid w:val="00FF78FD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DB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54F9A"/>
  </w:style>
  <w:style w:type="paragraph" w:styleId="1">
    <w:name w:val="heading 1"/>
    <w:basedOn w:val="a3"/>
    <w:next w:val="a3"/>
    <w:link w:val="10"/>
    <w:qFormat/>
    <w:rsid w:val="00E9025D"/>
    <w:pPr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E9025D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3"/>
    <w:next w:val="a3"/>
    <w:link w:val="30"/>
    <w:qFormat/>
    <w:rsid w:val="00E9025D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3"/>
    <w:next w:val="a3"/>
    <w:link w:val="40"/>
    <w:qFormat/>
    <w:rsid w:val="00E9025D"/>
    <w:pPr>
      <w:numPr>
        <w:ilvl w:val="3"/>
        <w:numId w:val="1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E9025D"/>
    <w:pPr>
      <w:numPr>
        <w:ilvl w:val="4"/>
        <w:numId w:val="1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E9025D"/>
    <w:pPr>
      <w:numPr>
        <w:ilvl w:val="5"/>
        <w:numId w:val="1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E9025D"/>
    <w:pPr>
      <w:numPr>
        <w:ilvl w:val="6"/>
        <w:numId w:val="1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3"/>
    <w:next w:val="a3"/>
    <w:link w:val="80"/>
    <w:qFormat/>
    <w:rsid w:val="00E9025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9025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basedOn w:val="a3"/>
    <w:link w:val="a8"/>
    <w:rsid w:val="00FA7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4"/>
    <w:link w:val="a7"/>
    <w:rsid w:val="00FA7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Ciae niinee 1"/>
    <w:uiPriority w:val="99"/>
    <w:rsid w:val="00FA7920"/>
    <w:rPr>
      <w:vertAlign w:val="superscript"/>
    </w:rPr>
  </w:style>
  <w:style w:type="paragraph" w:styleId="aa">
    <w:name w:val="annotation text"/>
    <w:basedOn w:val="a3"/>
    <w:link w:val="ab"/>
    <w:uiPriority w:val="99"/>
    <w:unhideWhenUsed/>
    <w:rsid w:val="00E902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D635B5"/>
    <w:rPr>
      <w:sz w:val="20"/>
      <w:szCs w:val="20"/>
    </w:rPr>
  </w:style>
  <w:style w:type="character" w:styleId="ac">
    <w:name w:val="annotation reference"/>
    <w:uiPriority w:val="99"/>
    <w:rsid w:val="00D635B5"/>
    <w:rPr>
      <w:sz w:val="16"/>
    </w:rPr>
  </w:style>
  <w:style w:type="paragraph" w:styleId="ad">
    <w:name w:val="Balloon Text"/>
    <w:basedOn w:val="a3"/>
    <w:link w:val="ae"/>
    <w:semiHidden/>
    <w:unhideWhenUsed/>
    <w:rsid w:val="00E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semiHidden/>
    <w:rsid w:val="00D635B5"/>
    <w:rPr>
      <w:rFonts w:ascii="Tahoma" w:hAnsi="Tahoma" w:cs="Tahoma"/>
      <w:sz w:val="16"/>
      <w:szCs w:val="16"/>
    </w:rPr>
  </w:style>
  <w:style w:type="paragraph" w:styleId="af">
    <w:name w:val="annotation subject"/>
    <w:basedOn w:val="aa"/>
    <w:next w:val="aa"/>
    <w:link w:val="af0"/>
    <w:unhideWhenUsed/>
    <w:rsid w:val="00E9025D"/>
    <w:rPr>
      <w:b/>
      <w:bCs/>
    </w:rPr>
  </w:style>
  <w:style w:type="character" w:customStyle="1" w:styleId="af0">
    <w:name w:val="Тема примечания Знак"/>
    <w:basedOn w:val="ab"/>
    <w:link w:val="af"/>
    <w:rsid w:val="00DF077D"/>
    <w:rPr>
      <w:b/>
      <w:bCs/>
      <w:sz w:val="20"/>
      <w:szCs w:val="20"/>
    </w:rPr>
  </w:style>
  <w:style w:type="character" w:customStyle="1" w:styleId="10">
    <w:name w:val="Заголовок 1 Знак"/>
    <w:basedOn w:val="a4"/>
    <w:link w:val="1"/>
    <w:rsid w:val="00E9025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9025D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4"/>
    <w:link w:val="8"/>
    <w:rsid w:val="00E9025D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9025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1">
    <w:name w:val="Title"/>
    <w:basedOn w:val="a3"/>
    <w:link w:val="af2"/>
    <w:qFormat/>
    <w:rsid w:val="00E9025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2">
    <w:name w:val="Название Знак"/>
    <w:basedOn w:val="a4"/>
    <w:link w:val="af1"/>
    <w:rsid w:val="00E9025D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3">
    <w:name w:val="Body Text"/>
    <w:basedOn w:val="a3"/>
    <w:link w:val="af4"/>
    <w:rsid w:val="00E902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4"/>
    <w:link w:val="af3"/>
    <w:rsid w:val="00E9025D"/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page number"/>
    <w:basedOn w:val="a4"/>
    <w:rsid w:val="00E9025D"/>
  </w:style>
  <w:style w:type="paragraph" w:styleId="af6">
    <w:name w:val="footer"/>
    <w:basedOn w:val="a3"/>
    <w:link w:val="af7"/>
    <w:uiPriority w:val="99"/>
    <w:rsid w:val="00E9025D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7">
    <w:name w:val="Нижний колонтитул Знак"/>
    <w:basedOn w:val="a4"/>
    <w:link w:val="af6"/>
    <w:uiPriority w:val="99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8">
    <w:name w:val="header"/>
    <w:basedOn w:val="a3"/>
    <w:link w:val="af9"/>
    <w:uiPriority w:val="99"/>
    <w:rsid w:val="00E902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9">
    <w:name w:val="Верхний колонтитул Знак"/>
    <w:basedOn w:val="a4"/>
    <w:link w:val="af8"/>
    <w:uiPriority w:val="99"/>
    <w:rsid w:val="00E9025D"/>
    <w:rPr>
      <w:rFonts w:ascii="Times New Roman" w:eastAsia="Times New Roman" w:hAnsi="Times New Roman" w:cs="Times New Roman"/>
      <w:sz w:val="16"/>
      <w:szCs w:val="20"/>
    </w:rPr>
  </w:style>
  <w:style w:type="paragraph" w:styleId="afa">
    <w:name w:val="Body Text Indent"/>
    <w:basedOn w:val="a3"/>
    <w:link w:val="afb"/>
    <w:rsid w:val="00E9025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b">
    <w:name w:val="Основной текст с отступом Знак"/>
    <w:basedOn w:val="a4"/>
    <w:link w:val="afa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3"/>
    <w:rsid w:val="00E9025D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3"/>
    <w:link w:val="22"/>
    <w:rsid w:val="00E9025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4"/>
    <w:link w:val="21"/>
    <w:rsid w:val="00E9025D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3"/>
    <w:link w:val="32"/>
    <w:rsid w:val="00E9025D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4"/>
    <w:link w:val="31"/>
    <w:rsid w:val="00E9025D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3"/>
    <w:link w:val="24"/>
    <w:rsid w:val="00E9025D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4"/>
    <w:link w:val="2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c">
    <w:name w:val="Hyperlink"/>
    <w:uiPriority w:val="99"/>
    <w:rsid w:val="00E9025D"/>
    <w:rPr>
      <w:color w:val="0000FF"/>
      <w:u w:val="single"/>
    </w:rPr>
  </w:style>
  <w:style w:type="paragraph" w:customStyle="1" w:styleId="11">
    <w:name w:val="Заголовок 11"/>
    <w:basedOn w:val="a3"/>
    <w:autoRedefine/>
    <w:rsid w:val="00E9025D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E9025D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d">
    <w:name w:val="Table Grid"/>
    <w:basedOn w:val="a5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Уровень второй"/>
    <w:basedOn w:val="a3"/>
    <w:rsid w:val="00E9025D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0">
    <w:name w:val="Уровень первый"/>
    <w:basedOn w:val="a3"/>
    <w:rsid w:val="00E9025D"/>
    <w:pPr>
      <w:numPr>
        <w:numId w:val="3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2">
    <w:name w:val="Уровень третий"/>
    <w:basedOn w:val="a3"/>
    <w:rsid w:val="00E9025D"/>
    <w:pPr>
      <w:numPr>
        <w:ilvl w:val="2"/>
        <w:numId w:val="3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3"/>
    <w:rsid w:val="00E9025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E9025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E9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3"/>
    <w:link w:val="aff0"/>
    <w:uiPriority w:val="34"/>
    <w:qFormat/>
    <w:rsid w:val="00E9025D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1">
    <w:name w:val="Emphasis"/>
    <w:qFormat/>
    <w:rsid w:val="00E9025D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E9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3"/>
    <w:unhideWhenUsed/>
    <w:rsid w:val="00E9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4"/>
    <w:link w:val="aff"/>
    <w:uiPriority w:val="34"/>
    <w:locked/>
    <w:rsid w:val="00F766BE"/>
    <w:rPr>
      <w:rFonts w:ascii="Calibri" w:eastAsia="Calibri" w:hAnsi="Calibri" w:cs="Times New Roman"/>
      <w:lang w:eastAsia="ru-RU"/>
    </w:rPr>
  </w:style>
  <w:style w:type="character" w:styleId="aff3">
    <w:name w:val="Strong"/>
    <w:uiPriority w:val="22"/>
    <w:qFormat/>
    <w:rsid w:val="00A74DA8"/>
    <w:rPr>
      <w:b/>
      <w:bCs/>
    </w:rPr>
  </w:style>
  <w:style w:type="paragraph" w:customStyle="1" w:styleId="Standard">
    <w:name w:val="Standard"/>
    <w:basedOn w:val="a3"/>
    <w:rsid w:val="00B43B97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147A6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147A6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Обычный1"/>
    <w:rsid w:val="00D3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Верхний колонтитул1"/>
    <w:basedOn w:val="a3"/>
    <w:rsid w:val="00D31D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омер страницы1"/>
    <w:basedOn w:val="a4"/>
    <w:rsid w:val="00D31DF4"/>
  </w:style>
  <w:style w:type="paragraph" w:customStyle="1" w:styleId="15">
    <w:name w:val="Нижний колонтитул1"/>
    <w:basedOn w:val="12"/>
    <w:rsid w:val="00D31DF4"/>
    <w:pPr>
      <w:tabs>
        <w:tab w:val="center" w:pos="4536"/>
        <w:tab w:val="right" w:pos="9072"/>
      </w:tabs>
    </w:pPr>
  </w:style>
  <w:style w:type="paragraph" w:customStyle="1" w:styleId="210">
    <w:name w:val="Основной текст с отступом 21"/>
    <w:basedOn w:val="12"/>
    <w:rsid w:val="00D31DF4"/>
    <w:pPr>
      <w:ind w:left="555"/>
    </w:pPr>
    <w:rPr>
      <w:sz w:val="24"/>
    </w:rPr>
  </w:style>
  <w:style w:type="paragraph" w:customStyle="1" w:styleId="310">
    <w:name w:val="Основной текст с отступом 31"/>
    <w:basedOn w:val="12"/>
    <w:rsid w:val="00D31DF4"/>
    <w:pPr>
      <w:ind w:left="720"/>
      <w:jc w:val="both"/>
    </w:pPr>
    <w:rPr>
      <w:sz w:val="24"/>
    </w:rPr>
  </w:style>
  <w:style w:type="paragraph" w:customStyle="1" w:styleId="16">
    <w:name w:val="Основной текст1"/>
    <w:basedOn w:val="12"/>
    <w:rsid w:val="00D31DF4"/>
    <w:pPr>
      <w:widowControl w:val="0"/>
      <w:jc w:val="both"/>
    </w:pPr>
    <w:rPr>
      <w:sz w:val="24"/>
    </w:rPr>
  </w:style>
  <w:style w:type="paragraph" w:customStyle="1" w:styleId="17">
    <w:name w:val="Название1"/>
    <w:basedOn w:val="12"/>
    <w:rsid w:val="00D31DF4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4">
    <w:name w:val="Текст договора"/>
    <w:basedOn w:val="a3"/>
    <w:rsid w:val="00D31DF4"/>
    <w:pPr>
      <w:tabs>
        <w:tab w:val="num" w:pos="945"/>
      </w:tabs>
      <w:spacing w:after="0" w:line="240" w:lineRule="auto"/>
      <w:ind w:left="945" w:hanging="39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endnote text"/>
    <w:basedOn w:val="a3"/>
    <w:link w:val="aff6"/>
    <w:uiPriority w:val="99"/>
    <w:rsid w:val="00D3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4"/>
    <w:link w:val="aff5"/>
    <w:uiPriority w:val="99"/>
    <w:rsid w:val="00D31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sid w:val="00D31DF4"/>
    <w:rPr>
      <w:vertAlign w:val="superscript"/>
    </w:rPr>
  </w:style>
  <w:style w:type="paragraph" w:styleId="a">
    <w:name w:val="List Bullet"/>
    <w:basedOn w:val="a3"/>
    <w:rsid w:val="00D31DF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Символ сноски"/>
    <w:rsid w:val="00D31DF4"/>
    <w:rPr>
      <w:rFonts w:cs="Times New Roman"/>
      <w:vertAlign w:val="superscript"/>
    </w:rPr>
  </w:style>
  <w:style w:type="paragraph" w:customStyle="1" w:styleId="18">
    <w:name w:val="Заголовок ОУ1"/>
    <w:basedOn w:val="aff"/>
    <w:qFormat/>
    <w:rsid w:val="00D7599A"/>
    <w:pPr>
      <w:spacing w:before="120" w:after="120"/>
      <w:ind w:left="644" w:hanging="360"/>
      <w:jc w:val="both"/>
      <w:outlineLvl w:val="0"/>
    </w:pPr>
    <w:rPr>
      <w:rFonts w:ascii="Tahoma" w:hAnsi="Tahoma" w:cs="Tahoma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54F9A"/>
  </w:style>
  <w:style w:type="paragraph" w:styleId="1">
    <w:name w:val="heading 1"/>
    <w:basedOn w:val="a3"/>
    <w:next w:val="a3"/>
    <w:link w:val="10"/>
    <w:qFormat/>
    <w:rsid w:val="00E9025D"/>
    <w:pPr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E9025D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3"/>
    <w:next w:val="a3"/>
    <w:link w:val="30"/>
    <w:qFormat/>
    <w:rsid w:val="00E9025D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3"/>
    <w:next w:val="a3"/>
    <w:link w:val="40"/>
    <w:qFormat/>
    <w:rsid w:val="00E9025D"/>
    <w:pPr>
      <w:numPr>
        <w:ilvl w:val="3"/>
        <w:numId w:val="1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E9025D"/>
    <w:pPr>
      <w:numPr>
        <w:ilvl w:val="4"/>
        <w:numId w:val="1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E9025D"/>
    <w:pPr>
      <w:numPr>
        <w:ilvl w:val="5"/>
        <w:numId w:val="1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E9025D"/>
    <w:pPr>
      <w:numPr>
        <w:ilvl w:val="6"/>
        <w:numId w:val="1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3"/>
    <w:next w:val="a3"/>
    <w:link w:val="80"/>
    <w:qFormat/>
    <w:rsid w:val="00E9025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9025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basedOn w:val="a3"/>
    <w:link w:val="a8"/>
    <w:rsid w:val="00FA7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4"/>
    <w:link w:val="a7"/>
    <w:rsid w:val="00FA7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Ciae niinee 1"/>
    <w:uiPriority w:val="99"/>
    <w:rsid w:val="00FA7920"/>
    <w:rPr>
      <w:vertAlign w:val="superscript"/>
    </w:rPr>
  </w:style>
  <w:style w:type="paragraph" w:styleId="aa">
    <w:name w:val="annotation text"/>
    <w:basedOn w:val="a3"/>
    <w:link w:val="ab"/>
    <w:uiPriority w:val="99"/>
    <w:unhideWhenUsed/>
    <w:rsid w:val="00E902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D635B5"/>
    <w:rPr>
      <w:sz w:val="20"/>
      <w:szCs w:val="20"/>
    </w:rPr>
  </w:style>
  <w:style w:type="character" w:styleId="ac">
    <w:name w:val="annotation reference"/>
    <w:uiPriority w:val="99"/>
    <w:rsid w:val="00D635B5"/>
    <w:rPr>
      <w:sz w:val="16"/>
    </w:rPr>
  </w:style>
  <w:style w:type="paragraph" w:styleId="ad">
    <w:name w:val="Balloon Text"/>
    <w:basedOn w:val="a3"/>
    <w:link w:val="ae"/>
    <w:semiHidden/>
    <w:unhideWhenUsed/>
    <w:rsid w:val="00E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semiHidden/>
    <w:rsid w:val="00D635B5"/>
    <w:rPr>
      <w:rFonts w:ascii="Tahoma" w:hAnsi="Tahoma" w:cs="Tahoma"/>
      <w:sz w:val="16"/>
      <w:szCs w:val="16"/>
    </w:rPr>
  </w:style>
  <w:style w:type="paragraph" w:styleId="af">
    <w:name w:val="annotation subject"/>
    <w:basedOn w:val="aa"/>
    <w:next w:val="aa"/>
    <w:link w:val="af0"/>
    <w:unhideWhenUsed/>
    <w:rsid w:val="00E9025D"/>
    <w:rPr>
      <w:b/>
      <w:bCs/>
    </w:rPr>
  </w:style>
  <w:style w:type="character" w:customStyle="1" w:styleId="af0">
    <w:name w:val="Тема примечания Знак"/>
    <w:basedOn w:val="ab"/>
    <w:link w:val="af"/>
    <w:rsid w:val="00DF077D"/>
    <w:rPr>
      <w:b/>
      <w:bCs/>
      <w:sz w:val="20"/>
      <w:szCs w:val="20"/>
    </w:rPr>
  </w:style>
  <w:style w:type="character" w:customStyle="1" w:styleId="10">
    <w:name w:val="Заголовок 1 Знак"/>
    <w:basedOn w:val="a4"/>
    <w:link w:val="1"/>
    <w:rsid w:val="00E9025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9025D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4"/>
    <w:link w:val="8"/>
    <w:rsid w:val="00E9025D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9025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1">
    <w:name w:val="Title"/>
    <w:basedOn w:val="a3"/>
    <w:link w:val="af2"/>
    <w:qFormat/>
    <w:rsid w:val="00E9025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2">
    <w:name w:val="Название Знак"/>
    <w:basedOn w:val="a4"/>
    <w:link w:val="af1"/>
    <w:rsid w:val="00E9025D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3">
    <w:name w:val="Body Text"/>
    <w:basedOn w:val="a3"/>
    <w:link w:val="af4"/>
    <w:rsid w:val="00E902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4"/>
    <w:link w:val="af3"/>
    <w:rsid w:val="00E9025D"/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page number"/>
    <w:basedOn w:val="a4"/>
    <w:rsid w:val="00E9025D"/>
  </w:style>
  <w:style w:type="paragraph" w:styleId="af6">
    <w:name w:val="footer"/>
    <w:basedOn w:val="a3"/>
    <w:link w:val="af7"/>
    <w:uiPriority w:val="99"/>
    <w:rsid w:val="00E9025D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7">
    <w:name w:val="Нижний колонтитул Знак"/>
    <w:basedOn w:val="a4"/>
    <w:link w:val="af6"/>
    <w:uiPriority w:val="99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8">
    <w:name w:val="header"/>
    <w:basedOn w:val="a3"/>
    <w:link w:val="af9"/>
    <w:uiPriority w:val="99"/>
    <w:rsid w:val="00E902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9">
    <w:name w:val="Верхний колонтитул Знак"/>
    <w:basedOn w:val="a4"/>
    <w:link w:val="af8"/>
    <w:uiPriority w:val="99"/>
    <w:rsid w:val="00E9025D"/>
    <w:rPr>
      <w:rFonts w:ascii="Times New Roman" w:eastAsia="Times New Roman" w:hAnsi="Times New Roman" w:cs="Times New Roman"/>
      <w:sz w:val="16"/>
      <w:szCs w:val="20"/>
    </w:rPr>
  </w:style>
  <w:style w:type="paragraph" w:styleId="afa">
    <w:name w:val="Body Text Indent"/>
    <w:basedOn w:val="a3"/>
    <w:link w:val="afb"/>
    <w:rsid w:val="00E9025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b">
    <w:name w:val="Основной текст с отступом Знак"/>
    <w:basedOn w:val="a4"/>
    <w:link w:val="afa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3"/>
    <w:rsid w:val="00E9025D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3"/>
    <w:link w:val="22"/>
    <w:rsid w:val="00E9025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4"/>
    <w:link w:val="21"/>
    <w:rsid w:val="00E9025D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3"/>
    <w:link w:val="32"/>
    <w:rsid w:val="00E9025D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4"/>
    <w:link w:val="31"/>
    <w:rsid w:val="00E9025D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3"/>
    <w:link w:val="24"/>
    <w:rsid w:val="00E9025D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4"/>
    <w:link w:val="2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c">
    <w:name w:val="Hyperlink"/>
    <w:uiPriority w:val="99"/>
    <w:rsid w:val="00E9025D"/>
    <w:rPr>
      <w:color w:val="0000FF"/>
      <w:u w:val="single"/>
    </w:rPr>
  </w:style>
  <w:style w:type="paragraph" w:customStyle="1" w:styleId="11">
    <w:name w:val="Заголовок 11"/>
    <w:basedOn w:val="a3"/>
    <w:autoRedefine/>
    <w:rsid w:val="00E9025D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E9025D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d">
    <w:name w:val="Table Grid"/>
    <w:basedOn w:val="a5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Уровень второй"/>
    <w:basedOn w:val="a3"/>
    <w:rsid w:val="00E9025D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0">
    <w:name w:val="Уровень первый"/>
    <w:basedOn w:val="a3"/>
    <w:rsid w:val="00E9025D"/>
    <w:pPr>
      <w:numPr>
        <w:numId w:val="3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2">
    <w:name w:val="Уровень третий"/>
    <w:basedOn w:val="a3"/>
    <w:rsid w:val="00E9025D"/>
    <w:pPr>
      <w:numPr>
        <w:ilvl w:val="2"/>
        <w:numId w:val="3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3"/>
    <w:rsid w:val="00E9025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E9025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E9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3"/>
    <w:link w:val="aff0"/>
    <w:uiPriority w:val="34"/>
    <w:qFormat/>
    <w:rsid w:val="00E9025D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1">
    <w:name w:val="Emphasis"/>
    <w:qFormat/>
    <w:rsid w:val="00E9025D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E9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3"/>
    <w:unhideWhenUsed/>
    <w:rsid w:val="00E9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4"/>
    <w:link w:val="aff"/>
    <w:uiPriority w:val="34"/>
    <w:locked/>
    <w:rsid w:val="00F766BE"/>
    <w:rPr>
      <w:rFonts w:ascii="Calibri" w:eastAsia="Calibri" w:hAnsi="Calibri" w:cs="Times New Roman"/>
      <w:lang w:eastAsia="ru-RU"/>
    </w:rPr>
  </w:style>
  <w:style w:type="character" w:styleId="aff3">
    <w:name w:val="Strong"/>
    <w:uiPriority w:val="22"/>
    <w:qFormat/>
    <w:rsid w:val="00A74DA8"/>
    <w:rPr>
      <w:b/>
      <w:bCs/>
    </w:rPr>
  </w:style>
  <w:style w:type="paragraph" w:customStyle="1" w:styleId="Standard">
    <w:name w:val="Standard"/>
    <w:basedOn w:val="a3"/>
    <w:rsid w:val="00B43B97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147A6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147A6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Обычный1"/>
    <w:rsid w:val="00D3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Верхний колонтитул1"/>
    <w:basedOn w:val="a3"/>
    <w:rsid w:val="00D31D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омер страницы1"/>
    <w:basedOn w:val="a4"/>
    <w:rsid w:val="00D31DF4"/>
  </w:style>
  <w:style w:type="paragraph" w:customStyle="1" w:styleId="15">
    <w:name w:val="Нижний колонтитул1"/>
    <w:basedOn w:val="12"/>
    <w:rsid w:val="00D31DF4"/>
    <w:pPr>
      <w:tabs>
        <w:tab w:val="center" w:pos="4536"/>
        <w:tab w:val="right" w:pos="9072"/>
      </w:tabs>
    </w:pPr>
  </w:style>
  <w:style w:type="paragraph" w:customStyle="1" w:styleId="210">
    <w:name w:val="Основной текст с отступом 21"/>
    <w:basedOn w:val="12"/>
    <w:rsid w:val="00D31DF4"/>
    <w:pPr>
      <w:ind w:left="555"/>
    </w:pPr>
    <w:rPr>
      <w:sz w:val="24"/>
    </w:rPr>
  </w:style>
  <w:style w:type="paragraph" w:customStyle="1" w:styleId="310">
    <w:name w:val="Основной текст с отступом 31"/>
    <w:basedOn w:val="12"/>
    <w:rsid w:val="00D31DF4"/>
    <w:pPr>
      <w:ind w:left="720"/>
      <w:jc w:val="both"/>
    </w:pPr>
    <w:rPr>
      <w:sz w:val="24"/>
    </w:rPr>
  </w:style>
  <w:style w:type="paragraph" w:customStyle="1" w:styleId="16">
    <w:name w:val="Основной текст1"/>
    <w:basedOn w:val="12"/>
    <w:rsid w:val="00D31DF4"/>
    <w:pPr>
      <w:widowControl w:val="0"/>
      <w:jc w:val="both"/>
    </w:pPr>
    <w:rPr>
      <w:sz w:val="24"/>
    </w:rPr>
  </w:style>
  <w:style w:type="paragraph" w:customStyle="1" w:styleId="17">
    <w:name w:val="Название1"/>
    <w:basedOn w:val="12"/>
    <w:rsid w:val="00D31DF4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4">
    <w:name w:val="Текст договора"/>
    <w:basedOn w:val="a3"/>
    <w:rsid w:val="00D31DF4"/>
    <w:pPr>
      <w:tabs>
        <w:tab w:val="num" w:pos="945"/>
      </w:tabs>
      <w:spacing w:after="0" w:line="240" w:lineRule="auto"/>
      <w:ind w:left="945" w:hanging="39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endnote text"/>
    <w:basedOn w:val="a3"/>
    <w:link w:val="aff6"/>
    <w:uiPriority w:val="99"/>
    <w:rsid w:val="00D3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4"/>
    <w:link w:val="aff5"/>
    <w:uiPriority w:val="99"/>
    <w:rsid w:val="00D31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sid w:val="00D31DF4"/>
    <w:rPr>
      <w:vertAlign w:val="superscript"/>
    </w:rPr>
  </w:style>
  <w:style w:type="paragraph" w:styleId="a">
    <w:name w:val="List Bullet"/>
    <w:basedOn w:val="a3"/>
    <w:rsid w:val="00D31DF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Символ сноски"/>
    <w:rsid w:val="00D31DF4"/>
    <w:rPr>
      <w:rFonts w:cs="Times New Roman"/>
      <w:vertAlign w:val="superscript"/>
    </w:rPr>
  </w:style>
  <w:style w:type="paragraph" w:customStyle="1" w:styleId="18">
    <w:name w:val="Заголовок ОУ1"/>
    <w:basedOn w:val="aff"/>
    <w:qFormat/>
    <w:rsid w:val="00D7599A"/>
    <w:pPr>
      <w:spacing w:before="120" w:after="120"/>
      <w:ind w:left="644" w:hanging="360"/>
      <w:jc w:val="both"/>
      <w:outlineLvl w:val="0"/>
    </w:pPr>
    <w:rPr>
      <w:rFonts w:ascii="Tahoma" w:hAnsi="Tahoma" w:cs="Tahom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&#1082;&#1088;&#1078;&#1089;.&#1088;&#1092;/" TargetMode="External"/><Relationship Id="rId1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footer" Target="foot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mrfbank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F5A8A12685F9EE354E6BE27A296612B2FE77A932ACA287CB918622D17D630DF9F392EB3C41813A49F752B0B39T2vA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5A8A12685F9EE354E6BE27A296612B2FE67E982BC1287CB918622D17D630DF9F392EB3C41813A49F752B0B39T2vAM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CA7C-30AF-4AA7-97AD-B51AF7A5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24</Pages>
  <Words>14251</Words>
  <Characters>81233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95294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Гузель Зульфаровна</dc:creator>
  <cp:keywords/>
  <dc:description/>
  <cp:lastModifiedBy>Елена Александровна Омельченко</cp:lastModifiedBy>
  <cp:revision>52</cp:revision>
  <cp:lastPrinted>2019-10-22T09:35:00Z</cp:lastPrinted>
  <dcterms:created xsi:type="dcterms:W3CDTF">2021-05-17T12:31:00Z</dcterms:created>
  <dcterms:modified xsi:type="dcterms:W3CDTF">2021-07-01T07:59:00Z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-320554160</vt:i4>
  </property>
</Properties>
</file>