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34" w:rsidRDefault="00E13734">
      <w:pPr>
        <w:pStyle w:val="ConsPlusNormal"/>
        <w:jc w:val="both"/>
        <w:outlineLvl w:val="0"/>
      </w:pPr>
    </w:p>
    <w:p w:rsidR="00E13734" w:rsidRDefault="004016F0">
      <w:pPr>
        <w:pStyle w:val="ConsPlusTitle"/>
        <w:jc w:val="center"/>
      </w:pPr>
      <w:r>
        <w:t>ПРАВИТЕЛЬСТВО ПРИМОРСКОГО КРАЯ</w:t>
      </w:r>
    </w:p>
    <w:p w:rsidR="00E13734" w:rsidRDefault="00E13734">
      <w:pPr>
        <w:pStyle w:val="ConsPlusTitle"/>
        <w:jc w:val="both"/>
      </w:pPr>
    </w:p>
    <w:p w:rsidR="00E13734" w:rsidRDefault="004016F0">
      <w:pPr>
        <w:pStyle w:val="ConsPlusTitle"/>
        <w:jc w:val="center"/>
      </w:pPr>
      <w:r>
        <w:t>ПОСТАНОВЛЕНИЕ</w:t>
      </w:r>
    </w:p>
    <w:p w:rsidR="00E13734" w:rsidRDefault="004016F0">
      <w:pPr>
        <w:pStyle w:val="ConsPlusTitle"/>
        <w:jc w:val="center"/>
      </w:pPr>
      <w:r>
        <w:t>от 2 ноября 2022 г. N 746-пп</w:t>
      </w:r>
    </w:p>
    <w:p w:rsidR="00E13734" w:rsidRDefault="00E13734">
      <w:pPr>
        <w:pStyle w:val="ConsPlusTitle"/>
        <w:jc w:val="both"/>
      </w:pPr>
    </w:p>
    <w:p w:rsidR="00E13734" w:rsidRDefault="004016F0">
      <w:pPr>
        <w:pStyle w:val="ConsPlusTitle"/>
        <w:jc w:val="center"/>
      </w:pPr>
      <w:r>
        <w:t>О ВНЕСЕНИИ ИЗМЕНЕНИЙ В ПОСТАНОВЛЕНИЕ АДМИНИСТРАЦИИ</w:t>
      </w:r>
    </w:p>
    <w:p w:rsidR="00E13734" w:rsidRDefault="004016F0">
      <w:pPr>
        <w:pStyle w:val="ConsPlusTitle"/>
        <w:jc w:val="center"/>
      </w:pPr>
      <w:r>
        <w:t>ПРИМОРСКОГО КРАЯ ОТ 30 АВГУСТА 2018 ГОДА N 405-ПА "</w:t>
      </w:r>
      <w:proofErr w:type="gramStart"/>
      <w:r>
        <w:t>ОБ</w:t>
      </w:r>
      <w:proofErr w:type="gramEnd"/>
    </w:p>
    <w:p w:rsidR="00E13734" w:rsidRDefault="004016F0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ПРЕДОСТАВЛЕНИЯ ИЗ КРАЕВОГО БЮДЖЕТА</w:t>
      </w:r>
    </w:p>
    <w:p w:rsidR="00E13734" w:rsidRDefault="004016F0">
      <w:pPr>
        <w:pStyle w:val="ConsPlusTitle"/>
        <w:jc w:val="center"/>
      </w:pPr>
      <w:r>
        <w:t>СУБСИДИИ АКЦИОНЕРНОМУ ОБЩЕСТВУ "КОРПОРАЦИЯ РАЗВИТИЯ</w:t>
      </w:r>
    </w:p>
    <w:p w:rsidR="00E13734" w:rsidRDefault="004016F0">
      <w:pPr>
        <w:pStyle w:val="ConsPlusTitle"/>
        <w:jc w:val="center"/>
      </w:pPr>
      <w:r>
        <w:t>ЖИЛИЩНОГО СТРОИТЕЛЬСТВА" НА ФИНАНСОВОЕ ОБЕСПЕЧЕНИЕ</w:t>
      </w:r>
    </w:p>
    <w:p w:rsidR="00E13734" w:rsidRDefault="004016F0">
      <w:pPr>
        <w:pStyle w:val="ConsPlusTitle"/>
        <w:jc w:val="center"/>
      </w:pPr>
      <w:r>
        <w:t>(ВОЗМЕЩЕНИЕ) ЗАТРАТ, СВЯЗАННЫХ С ПРЕДОСТАВЛЕНИЕМ</w:t>
      </w:r>
    </w:p>
    <w:p w:rsidR="00E13734" w:rsidRDefault="004016F0">
      <w:pPr>
        <w:pStyle w:val="ConsPlusTitle"/>
        <w:jc w:val="center"/>
      </w:pPr>
      <w:r>
        <w:t>ОТДЕЛЬНЫМ КАТЕГОРИЯМ ГРАЖДАН ИПОТЕЧНЫХ ЖИЛИЩНЫХ</w:t>
      </w:r>
    </w:p>
    <w:p w:rsidR="00E13734" w:rsidRDefault="004016F0">
      <w:pPr>
        <w:pStyle w:val="ConsPlusTitle"/>
        <w:jc w:val="center"/>
      </w:pPr>
      <w:r>
        <w:t>ЗАЙМОВ СО СНИЖЕННОЙ ПРОЦЕНТНОЙ СТАВКОЙ"</w:t>
      </w:r>
    </w:p>
    <w:p w:rsidR="00E13734" w:rsidRDefault="00E13734">
      <w:pPr>
        <w:pStyle w:val="ConsPlusNormal"/>
        <w:jc w:val="both"/>
      </w:pPr>
    </w:p>
    <w:p w:rsidR="00E13734" w:rsidRDefault="004016F0">
      <w:pPr>
        <w:pStyle w:val="ConsPlusNormal"/>
        <w:ind w:firstLine="540"/>
        <w:jc w:val="both"/>
      </w:pPr>
      <w:r>
        <w:t xml:space="preserve">На основании </w:t>
      </w:r>
      <w:hyperlink r:id="rId7" w:tooltip="Устав Приморского края от 06.10.1995 N 14-КЗ (принят Думой Приморского края 12.09.1995) (ред. от 19.04.2022) {КонсультантПлюс}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tooltip="Постановление Администрации Приморского края от 30.08.2018 N 405-па (ред. от 20.06.2022) &quot;Об утверждении Порядка предоставления из краевого бюджета субсидии акционерному обществу &quot;Корпорация развития жилищного строительства&quot; на финансовое обеспечение (возмещен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30 августа 2018 года N 405-па "Об утверждении Порядка предоставления из краевого бюджета субсидии акционерному обществу "Корпорация развития жилищного строительства" на финансовое обеспечение </w:t>
      </w:r>
      <w:r>
        <w:t>(возмещение) затрат, связанных с предоставлением отдельным категориям граждан ипотечных жилищных займов со сниженной процентной ставкой" (в редакции постановлений Администрации Приморского края от 21 сентября 2018 года N 457-па, от 28</w:t>
      </w:r>
      <w:proofErr w:type="gramEnd"/>
      <w:r>
        <w:t xml:space="preserve"> </w:t>
      </w:r>
      <w:proofErr w:type="gramStart"/>
      <w:r>
        <w:t>декабря 2018 года N 6</w:t>
      </w:r>
      <w:r>
        <w:t>66-па, от 17 мая 2019 года N 281-па, постановлений Правительства Приморского края от 10 февраля 2020 года N 90-пп, от 28 апреля 2020 года N 379-пп, от 20 ноября 2020 года N 975-пп, от 10 ноября 2021 года N 718-пп, от 20 июня 2022 года N 419-пп) (далее - по</w:t>
      </w:r>
      <w:r>
        <w:t>становление) следующие изменения:</w:t>
      </w:r>
      <w:proofErr w:type="gramEnd"/>
    </w:p>
    <w:p w:rsidR="00E13734" w:rsidRDefault="004016F0">
      <w:pPr>
        <w:pStyle w:val="ConsPlusNormal"/>
        <w:spacing w:before="200"/>
        <w:ind w:firstLine="540"/>
        <w:jc w:val="both"/>
      </w:pPr>
      <w:r>
        <w:t xml:space="preserve">1.1. В </w:t>
      </w:r>
      <w:hyperlink r:id="rId9" w:tooltip="Постановление Администрации Приморского края от 30.08.2018 N 405-па (ред. от 20.06.2022) &quot;Об утверждении Порядка предоставления из краевого бюджета субсидии акционерному обществу &quot;Корпорация развития жилищного строительства&quot; на финансовое обеспечение (возмещен">
        <w:r>
          <w:rPr>
            <w:color w:val="0000FF"/>
          </w:rPr>
          <w:t>Порядке</w:t>
        </w:r>
      </w:hyperlink>
      <w:r>
        <w:t xml:space="preserve"> предоставления из кр</w:t>
      </w:r>
      <w:r>
        <w:t>аевого бюджета субсидии акционерному обществу "Корпорация развития жилищного строительства" на финансовое обеспечение (возмещение) затрат, связанных с предоставлением отдельным категориям граждан ипотечных жилищных займов со сниженной процентной ставкой, у</w:t>
      </w:r>
      <w:r>
        <w:t>твержденном постановлением (далее - Порядок):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 xml:space="preserve">изложить </w:t>
      </w:r>
      <w:hyperlink r:id="rId10" w:tooltip="Постановление Администрации Приморского края от 30.08.2018 N 405-па (ред. от 20.06.2022) &quot;Об утверждении Порядка предоставления из краевого бюджета субсидии акционерному обществу &quot;Корпорация развития жилищного строительства&quot; на финансовое обеспечение (возмещен">
        <w:r>
          <w:rPr>
            <w:color w:val="0000FF"/>
          </w:rPr>
          <w:t>абзац третий п</w:t>
        </w:r>
        <w:r>
          <w:rPr>
            <w:color w:val="0000FF"/>
          </w:rPr>
          <w:t>ункта 1</w:t>
        </w:r>
      </w:hyperlink>
      <w:r>
        <w:t xml:space="preserve"> Порядка в следующей редакции: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>"Сведения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</w:t>
      </w:r>
      <w:r>
        <w:t xml:space="preserve"> дня, следующего за днем принятия закона Приморского края о краевом бюджете (закона Приморского края о внесении изменений в закон Приморского края о краевом бюджете)</w:t>
      </w:r>
      <w:proofErr w:type="gramStart"/>
      <w:r>
        <w:t>."</w:t>
      </w:r>
      <w:proofErr w:type="gramEnd"/>
      <w:r>
        <w:t>;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 xml:space="preserve">заменить в </w:t>
      </w:r>
      <w:hyperlink r:id="rId11" w:tooltip="Постановление Администрации Приморского края от 30.08.2018 N 405-па (ред. от 20.06.2022) &quot;Об утверждении Порядка предоставления из краевого бюджета субсидии акционерному обществу &quot;Корпорация развития жилищного строительства&quot; на финансовое обеспечение (возмещен">
        <w:r>
          <w:rPr>
            <w:color w:val="0000FF"/>
          </w:rPr>
          <w:t>абзаце втором пункта 9</w:t>
        </w:r>
      </w:hyperlink>
      <w:r>
        <w:t xml:space="preserve"> Порядка слова "Конкретное значение результата" словами "Результат, точная дата завершения и конечное значение результата";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 xml:space="preserve">изложить </w:t>
      </w:r>
      <w:hyperlink r:id="rId12" w:tooltip="Постановление Администрации Приморского края от 30.08.2018 N 405-па (ред. от 20.06.2022) &quot;Об утверждении Порядка предоставления из краевого бюджета субсидии акционерному обществу &quot;Корпорация развития жилищного строительства&quot; на финансовое обеспечение (возмещен">
        <w:r>
          <w:rPr>
            <w:color w:val="0000FF"/>
          </w:rPr>
          <w:t>подпункт "д" пункта 10</w:t>
        </w:r>
      </w:hyperlink>
      <w:r>
        <w:t xml:space="preserve"> Порядка в следующей редакции: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>"д) ре</w:t>
      </w:r>
      <w:r>
        <w:t>зультат, точную дату завершения и конечное значение результата предоставления субсидии, а также порядок, сроки предоставления и форму отчета о достижении значения результата предоставления субсидии</w:t>
      </w:r>
      <w:proofErr w:type="gramStart"/>
      <w:r>
        <w:t>;"</w:t>
      </w:r>
      <w:proofErr w:type="gramEnd"/>
      <w:r>
        <w:t>;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 xml:space="preserve">изложить </w:t>
      </w:r>
      <w:hyperlink r:id="rId13" w:tooltip="Постановление Администрации Приморского края от 30.08.2018 N 405-па (ред. от 20.06.2022) &quot;Об утверждении Порядка предоставления из краевого бюджета субсидии акционерному обществу &quot;Корпорация развития жилищного строительства&quot; на финансовое обеспечение (возмещен">
        <w:r>
          <w:rPr>
            <w:color w:val="0000FF"/>
          </w:rPr>
          <w:t>абзац первый пункта 18</w:t>
        </w:r>
      </w:hyperlink>
      <w:r>
        <w:t xml:space="preserve"> Порядка в следующей редакции: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>"</w:t>
      </w:r>
      <w:r>
        <w:t xml:space="preserve">18. В случае нарушения Региональным оператором условий, установленных при предоставлении субсидии (далее - нарушение), </w:t>
      </w:r>
      <w:proofErr w:type="gramStart"/>
      <w:r>
        <w:t>выявленного</w:t>
      </w:r>
      <w:proofErr w:type="gramEnd"/>
      <w:r>
        <w:t xml:space="preserve"> в том числе по фактам проверок, указанных в пункте 19 настоящего Порядка, а также </w:t>
      </w:r>
      <w:proofErr w:type="spellStart"/>
      <w:r>
        <w:t>недостижения</w:t>
      </w:r>
      <w:proofErr w:type="spellEnd"/>
      <w:r>
        <w:t xml:space="preserve"> значения результата предоставл</w:t>
      </w:r>
      <w:r>
        <w:t>ения субсидии, установленного соглашением, Региональный оператор обязан осуществить возврат субсидии в краевой бюджет в объеме выявленных нарушений.";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 xml:space="preserve">1.2. В </w:t>
      </w:r>
      <w:hyperlink r:id="rId14" w:tooltip="Постановление Администрации Приморского края от 30.08.2018 N 405-па (ред. от 20.06.2022) &quot;Об утверждении Порядка предоставления из краевого бюджета субсидии акционерному обществу &quot;Корпорация развития жилищного строительства&quot; на финансовое обеспечение (возмещен">
        <w:r>
          <w:rPr>
            <w:color w:val="0000FF"/>
          </w:rPr>
          <w:t>Перечне</w:t>
        </w:r>
      </w:hyperlink>
      <w:r>
        <w:t xml:space="preserve"> категорий граждан, имеющих право на получение ипотечных жилищных займов со сниженной процентной ставкой, утвержденном постановлением (далее - Перечень):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lastRenderedPageBreak/>
        <w:t>дополн</w:t>
      </w:r>
      <w:r>
        <w:t xml:space="preserve">ить </w:t>
      </w:r>
      <w:hyperlink r:id="rId15" w:tooltip="Постановление Администрации Приморского края от 30.08.2018 N 405-па (ред. от 20.06.2022) &quot;Об утверждении Порядка предоставления из краевого бюджета субсидии акционерному обществу &quot;Корпорация развития жилищного строительства&quot; на финансовое обеспечение (возмещен">
        <w:r>
          <w:rPr>
            <w:color w:val="0000FF"/>
          </w:rPr>
          <w:t>пункт 2</w:t>
        </w:r>
      </w:hyperlink>
      <w:r>
        <w:t xml:space="preserve"> Перечня подпунктом 18 следующего содержания: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 xml:space="preserve">"18) </w:t>
      </w:r>
      <w:bookmarkStart w:id="0" w:name="_GoBack"/>
      <w:r>
        <w:t>для кот</w:t>
      </w:r>
      <w:r>
        <w:t>орых работа в организациях, осуществляющих деятельность в области информационных технологий на территории Приморского края и включенных в реестр аккредитованных организаций, осуществляющих деятельность в области информационных технологий, является основным</w:t>
      </w:r>
      <w:r>
        <w:t xml:space="preserve"> местом работы</w:t>
      </w:r>
      <w:proofErr w:type="gramStart"/>
      <w:r>
        <w:t>.</w:t>
      </w:r>
      <w:bookmarkEnd w:id="0"/>
      <w:r>
        <w:t>";</w:t>
      </w:r>
    </w:p>
    <w:p w:rsidR="00E13734" w:rsidRDefault="004016F0">
      <w:pPr>
        <w:pStyle w:val="ConsPlusNormal"/>
        <w:spacing w:before="200"/>
        <w:ind w:firstLine="540"/>
        <w:jc w:val="both"/>
      </w:pPr>
      <w:proofErr w:type="gramEnd"/>
      <w:r>
        <w:t xml:space="preserve">дополнить </w:t>
      </w:r>
      <w:hyperlink r:id="rId16" w:tooltip="Постановление Администрации Приморского края от 30.08.2018 N 405-па (ред. от 20.06.2022) &quot;Об утверждении Порядка предоставления из краевого бюджета субсидии акционерному обществу &quot;Корпорация развития жилищного строительства&quot; на финансовое обеспечение (возмещен">
        <w:r>
          <w:rPr>
            <w:color w:val="0000FF"/>
          </w:rPr>
          <w:t>приложение</w:t>
        </w:r>
      </w:hyperlink>
      <w:r>
        <w:t xml:space="preserve"> к Перечню абзацем следующего содержания: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>"копию решения Мини</w:t>
      </w:r>
      <w:r>
        <w:t>стерства цифрового развития, связи и массовых коммуникаций Российской Федерации о предоставлении государственной аккредитации организации, осуществляющей деятельность в области информационных технологий (далее - организация), заверенную в установленном пор</w:t>
      </w:r>
      <w:r>
        <w:t>ядке руководителем (иным уполномоченным лицом) организации (для граждан, относящихся к категории, указанной в подпункте 18 пункта 2 настоящего Перечня)</w:t>
      </w:r>
      <w:proofErr w:type="gramStart"/>
      <w:r>
        <w:t>."</w:t>
      </w:r>
      <w:proofErr w:type="gramEnd"/>
      <w:r>
        <w:t>.</w:t>
      </w:r>
    </w:p>
    <w:p w:rsidR="00E13734" w:rsidRDefault="004016F0">
      <w:pPr>
        <w:pStyle w:val="ConsPlusNormal"/>
        <w:spacing w:before="20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</w:t>
      </w:r>
      <w:r>
        <w:t>его постановления.</w:t>
      </w:r>
    </w:p>
    <w:p w:rsidR="00E13734" w:rsidRDefault="00E13734">
      <w:pPr>
        <w:pStyle w:val="ConsPlusNormal"/>
        <w:jc w:val="both"/>
      </w:pPr>
    </w:p>
    <w:p w:rsidR="00E13734" w:rsidRDefault="004016F0">
      <w:pPr>
        <w:pStyle w:val="ConsPlusNormal"/>
        <w:jc w:val="right"/>
      </w:pPr>
      <w:proofErr w:type="spellStart"/>
      <w:r>
        <w:t>И.о</w:t>
      </w:r>
      <w:proofErr w:type="spellEnd"/>
      <w:r>
        <w:t>. Первого вице-губернатора</w:t>
      </w:r>
    </w:p>
    <w:p w:rsidR="00E13734" w:rsidRDefault="004016F0">
      <w:pPr>
        <w:pStyle w:val="ConsPlusNormal"/>
        <w:jc w:val="right"/>
      </w:pPr>
      <w:r>
        <w:t>Приморского края -</w:t>
      </w:r>
    </w:p>
    <w:p w:rsidR="00E13734" w:rsidRDefault="004016F0">
      <w:pPr>
        <w:pStyle w:val="ConsPlusNormal"/>
        <w:jc w:val="right"/>
      </w:pPr>
      <w:r>
        <w:t>Председателя Правительства</w:t>
      </w:r>
    </w:p>
    <w:p w:rsidR="00E13734" w:rsidRDefault="004016F0">
      <w:pPr>
        <w:pStyle w:val="ConsPlusNormal"/>
        <w:jc w:val="right"/>
      </w:pPr>
      <w:r>
        <w:t>Приморского края</w:t>
      </w:r>
    </w:p>
    <w:p w:rsidR="00E13734" w:rsidRDefault="004016F0">
      <w:pPr>
        <w:pStyle w:val="ConsPlusNormal"/>
        <w:jc w:val="right"/>
      </w:pPr>
      <w:r>
        <w:t>Д.А.МАРИЗА</w:t>
      </w:r>
    </w:p>
    <w:p w:rsidR="00E13734" w:rsidRDefault="00E13734">
      <w:pPr>
        <w:pStyle w:val="ConsPlusNormal"/>
        <w:jc w:val="both"/>
      </w:pPr>
    </w:p>
    <w:p w:rsidR="00E13734" w:rsidRDefault="00E13734">
      <w:pPr>
        <w:pStyle w:val="ConsPlusNormal"/>
        <w:jc w:val="both"/>
      </w:pPr>
    </w:p>
    <w:p w:rsidR="00E13734" w:rsidRDefault="00E137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373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F0" w:rsidRDefault="004016F0">
      <w:r>
        <w:separator/>
      </w:r>
    </w:p>
  </w:endnote>
  <w:endnote w:type="continuationSeparator" w:id="0">
    <w:p w:rsidR="004016F0" w:rsidRDefault="0040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34" w:rsidRDefault="00E1373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1373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13734" w:rsidRDefault="00E13734">
          <w:pPr>
            <w:pStyle w:val="ConsPlusNormal"/>
          </w:pPr>
        </w:p>
      </w:tc>
      <w:tc>
        <w:tcPr>
          <w:tcW w:w="1700" w:type="pct"/>
          <w:vAlign w:val="center"/>
        </w:tcPr>
        <w:p w:rsidR="00E13734" w:rsidRDefault="00E1373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E13734" w:rsidRDefault="00E13734">
          <w:pPr>
            <w:pStyle w:val="ConsPlusNormal"/>
            <w:jc w:val="right"/>
          </w:pPr>
        </w:p>
      </w:tc>
    </w:tr>
  </w:tbl>
  <w:p w:rsidR="00E13734" w:rsidRDefault="004016F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34" w:rsidRDefault="00E1373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1373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13734" w:rsidRDefault="00E13734">
          <w:pPr>
            <w:pStyle w:val="ConsPlusNormal"/>
          </w:pPr>
        </w:p>
      </w:tc>
      <w:tc>
        <w:tcPr>
          <w:tcW w:w="1700" w:type="pct"/>
          <w:vAlign w:val="center"/>
        </w:tcPr>
        <w:p w:rsidR="00E13734" w:rsidRDefault="00E13734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E13734" w:rsidRDefault="00E13734">
          <w:pPr>
            <w:pStyle w:val="ConsPlusNormal"/>
            <w:jc w:val="right"/>
          </w:pPr>
        </w:p>
      </w:tc>
    </w:tr>
  </w:tbl>
  <w:p w:rsidR="00E13734" w:rsidRDefault="004016F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F0" w:rsidRDefault="004016F0">
      <w:r>
        <w:separator/>
      </w:r>
    </w:p>
  </w:footnote>
  <w:footnote w:type="continuationSeparator" w:id="0">
    <w:p w:rsidR="004016F0" w:rsidRDefault="0040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1373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13734" w:rsidRDefault="00E1373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13734" w:rsidRDefault="00E13734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E13734" w:rsidRDefault="00E1373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13734" w:rsidRDefault="00E1373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1373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13734" w:rsidRDefault="00E13734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13734" w:rsidRDefault="00E13734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E13734" w:rsidRDefault="00E1373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13734" w:rsidRDefault="00E1373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734"/>
    <w:rsid w:val="004016F0"/>
    <w:rsid w:val="00AE5F9E"/>
    <w:rsid w:val="00E1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E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5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F9E"/>
  </w:style>
  <w:style w:type="paragraph" w:styleId="a7">
    <w:name w:val="footer"/>
    <w:basedOn w:val="a"/>
    <w:link w:val="a8"/>
    <w:uiPriority w:val="99"/>
    <w:unhideWhenUsed/>
    <w:rsid w:val="00AE5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0ABDBA7719954FCE63E39A7BA5927C8D48E6FC20107028F894DA3EC30451DAC72A6E49DBA239F9108B485774A0E304FT7o3W" TargetMode="External"/><Relationship Id="rId13" Type="http://schemas.openxmlformats.org/officeDocument/2006/relationships/hyperlink" Target="consultantplus://offline/ref=88D0ABDBA7719954FCE63E39A7BA5927C8D48E6FC20107028F894DA3EC30451DAC72A6E48FBA7B93910FA987725F586109240BA81A6D195F1F696148TFo0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D0ABDBA7719954FCE63E39A7BA5927C8D48E6FC201050082864DA3EC30451DAC72A6E49DBA239F9108B485774A0E304FT7o3W" TargetMode="External"/><Relationship Id="rId12" Type="http://schemas.openxmlformats.org/officeDocument/2006/relationships/hyperlink" Target="consultantplus://offline/ref=88D0ABDBA7719954FCE63E39A7BA5927C8D48E6FC20107028F894DA3EC30451DAC72A6E48FBA7B93910FA986735F586109240BA81A6D195F1F696148TFo0W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D0ABDBA7719954FCE63E39A7BA5927C8D48E6FC20107028F894DA3EC30451DAC72A6E48FBA7B93910FAB877E5F586109240BA81A6D195F1F696148TFo0W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D0ABDBA7719954FCE63E39A7BA5927C8D48E6FC20107028F894DA3EC30451DAC72A6E48FBA7B93910FA986745F586109240BA81A6D195F1F696148TFo0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D0ABDBA7719954FCE63E39A7BA5927C8D48E6FC20107028F894DA3EC30451DAC72A6E48FBA7B93910FAB8D775F586109240BA81A6D195F1F696148TFo0W" TargetMode="External"/><Relationship Id="rId10" Type="http://schemas.openxmlformats.org/officeDocument/2006/relationships/hyperlink" Target="consultantplus://offline/ref=88D0ABDBA7719954FCE63E39A7BA5927C8D48E6FC20107028F894DA3EC30451DAC72A6E48FBA7B93910FA88D715F586109240BA81A6D195F1F696148TFo0W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D0ABDBA7719954FCE63E39A7BA5927C8D48E6FC20107028F894DA3EC30451DAC72A6E48FBA7B93910FAA85745F586109240BA81A6D195F1F696148TFo0W" TargetMode="External"/><Relationship Id="rId14" Type="http://schemas.openxmlformats.org/officeDocument/2006/relationships/hyperlink" Target="consultantplus://offline/ref=88D0ABDBA7719954FCE63E39A7BA5927C8D48E6FC20107028F894DA3EC30451DAC72A6E48FBA7B93910FAB8C7F5F586109240BA81A6D195F1F696148TFo0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1272</Words>
  <Characters>7253</Characters>
  <Application>Microsoft Office Word</Application>
  <DocSecurity>0</DocSecurity>
  <Lines>60</Lines>
  <Paragraphs>17</Paragraphs>
  <ScaleCrop>false</ScaleCrop>
  <Company>КонсультантПлюс Версия 4022.00.21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02.11.2022 N 746-пп
"О внесении изменений в постановление Администрации Приморского края от 30 августа 2018 года N 405-па "Об утверждении Порядка предоставления из краевого бюджета субсидии акционерному обществу "Корпорация развития жилищного строительства" на финансовое обеспечение (возмещение) затрат, связанных с предоставлением отдельным категориям граждан ипотечных жилищных займов со сниженной процентной ставкой"</dc:title>
  <cp:lastModifiedBy>Наталья Баркова</cp:lastModifiedBy>
  <cp:revision>2</cp:revision>
  <dcterms:created xsi:type="dcterms:W3CDTF">2022-11-06T22:40:00Z</dcterms:created>
  <dcterms:modified xsi:type="dcterms:W3CDTF">2022-11-06T22:52:00Z</dcterms:modified>
</cp:coreProperties>
</file>